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does an empty dictionary's code look like?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dictionary = {}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is the value of a dictionary value with the key 'foo' and the value 42?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my_dict = {'foo': 42}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most significant distinction between a dictionary and a list?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List: 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Lists are mutable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 list is an ordered collection of items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Items in a list are accessed using an index, starting from 0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Dictionary: 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Dictionaries are also mutable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 dictionary is an unordered collection of key-value pairs.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Items in a dictionary are accessed using their keys. Instead of using indices, you use keys to retrieve the corresponding values. 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happens if you try to access spam['foo'] if spam is {'bar': 100}?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 = {'bar': 100}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print(spam['foo'])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except KeyError as e: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print(e)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If a dictionary is stored in spam, what is the difference between the expressions 'cat' in spam and 'cat' in spam.keys()?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There is no difference between the expressions 'cat' in spam and 'cat' in spam.keys(). Both expressions check whether the string 'cat' exists as a key in the dictionary spam.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If a dictionary is stored in spam, what is the difference between the expressions 'cat' in spam and 'cat' in spam.values()?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'cat' in spam checks if 'cat' is a key in the dictionary spam, while 'cat' in spam.values() checks if 'cat' is a value in the dictionary spam. The former searches for the key, while the latter searches for the value.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is a shortcut for the following code?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'color' not in spam: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spam['color'] = 'black'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spam.setdefault('color', 'black')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How do you "pretty print" dictionary values using which module and function?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import pprint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my_dict = {'name': 'Alice', 'age': 25, 'country': 'USA'}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pprint.pprint(my_dict)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gHpo3f/OJG/PA9pkMaOy98I9cg==">CgMxLjA4AHIhMTVoZW1kNmR5ZnNUd1oxMTJIX1ZQNS1WcExaVUVyWHZF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