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Arial Narrow" w:cs="Arial Narrow" w:eastAsia="Arial Narrow" w:hAnsi="Arial Narrow"/>
          <w:b/>
          <w:bCs/>
          <w:color w:val="1A4D2E"/>
          <w:sz w:val="32"/>
          <w:szCs w:val="32"/>
        </w:rPr>
        <w:t xml:space="preserve">Capítulo — Evolução do Projeto: Da Empresa Familiar à Plataforma Hexomel</w:t>
      </w:r>
    </w:p>
    <w:p>
      <w:pPr>
        <w:spacing w:after="120" w:before="300"/>
      </w:pPr>
      <w:r>
        <w:rPr>
          <w:rFonts w:ascii="Arial Narrow" w:cs="Arial Narrow" w:eastAsia="Arial Narrow" w:hAnsi="Arial Narrow"/>
          <w:b/>
          <w:bCs/>
          <w:color w:val="1A4D2E"/>
          <w:sz w:val="26"/>
          <w:szCs w:val="26"/>
        </w:rPr>
        <w:t xml:space="preserve">1. Contextualização: O Ponto de Partida</w:t>
      </w: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O projeto Hexomel, tal como se apresenta hoje, não nasceu como uma plataforma de e-commerce completa. A sua origem remonta a uma necessidade real e concreta: ajudar o meu pai a vender mel online.</w:t>
      </w: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A família sempre esteve ligada à produção artesanal de mel, mas a comercialização dependia quase exclusivamente de vendas porta a porta e de contactos pessoais. Este modelo, embora funcional numa escala local, apresentava limitações evidentes: alcance geográfico reduzido, dependência do contacto presencial, ausência de visibilidade digital da marca e impossibilidade de crescimento escalável.</w:t>
      </w: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Foi neste contexto que surgiu a ideia inicial do projeto — criar um website simples que permitisse apresentar os produtos da família e facilitar as encomendas. Esta ideia foi formalizada no documento de Formalização da PAP, entregue no início do ano letivo.</w:t>
      </w:r>
    </w:p>
    <w:p>
      <w:pPr>
        <w:spacing w:after="120" w:before="300"/>
      </w:pPr>
      <w:r>
        <w:rPr>
          <w:rFonts w:ascii="Arial Narrow" w:cs="Arial Narrow" w:eastAsia="Arial Narrow" w:hAnsi="Arial Narrow"/>
          <w:b/>
          <w:bCs/>
          <w:color w:val="1A4D2E"/>
          <w:sz w:val="26"/>
          <w:szCs w:val="26"/>
        </w:rPr>
        <w:t xml:space="preserve">2. A Formalização Original da PAP</w:t>
      </w: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O documento de formalização da Prova de Aptidão Profissional, submetido antes do início do desenvolvimento, definia o projeto nos seguintes termos:</w:t>
      </w:r>
    </w:p>
    <w:tbl>
      <w:tblPr>
        <w:tblW w:type="pct" w:w="100%"/>
        <w:tblBorders>
          <w:top w:val="none" w:sz="0"/>
          <w:left w:val="single" w:color="B45309" w:sz="6"/>
          <w:bottom w:val="none" w:sz="0"/>
          <w:right w:val="none" w:sz="0"/>
          <w:insideH w:val="none" w:sz="0"/>
          <w:insideV w:val="none" w:sz="0"/>
        </w:tblBorders>
      </w:tblPr>
      <w:tblGrid>
        <w:gridCol w:w="100"/>
      </w:tblGrid>
      <w:tr>
        <w:tc>
          <w:tcPr>
            <w:shd w:fill="FEF9EF" w:color="FEF9EF" w:val="solid"/>
          </w:tcPr>
          <w:p>
            <w:pPr>
              <w:spacing w:after="80" w:before="80"/>
              <w:ind w:left="215"/>
            </w:pPr>
            <w:r>
              <w:rPr>
                <w:rFonts w:ascii="Arial Narrow" w:cs="Arial Narrow" w:eastAsia="Arial Narrow" w:hAnsi="Arial Narrow"/>
                <w:i/>
                <w:iCs/>
                <w:color w:val="B45309"/>
                <w:sz w:val="20"/>
                <w:szCs w:val="20"/>
              </w:rPr>
              <w:t xml:space="preserve">Título do Projeto: Hexomel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none" w:sz="0"/>
          <w:left w:val="single" w:color="B45309" w:sz="6"/>
          <w:bottom w:val="none" w:sz="0"/>
          <w:right w:val="none" w:sz="0"/>
          <w:insideH w:val="none" w:sz="0"/>
          <w:insideV w:val="none" w:sz="0"/>
        </w:tblBorders>
      </w:tblPr>
      <w:tblGrid>
        <w:gridCol w:w="100"/>
      </w:tblGrid>
      <w:tr>
        <w:tc>
          <w:tcPr>
            <w:shd w:fill="FEF9EF" w:color="FEF9EF" w:val="solid"/>
          </w:tcPr>
          <w:p>
            <w:pPr>
              <w:spacing w:after="80" w:before="80"/>
              <w:ind w:left="215"/>
            </w:pPr>
            <w:r>
              <w:rPr>
                <w:rFonts w:ascii="Arial Narrow" w:cs="Arial Narrow" w:eastAsia="Arial Narrow" w:hAnsi="Arial Narrow"/>
                <w:i/>
                <w:iCs/>
                <w:color w:val="B45309"/>
                <w:sz w:val="20"/>
                <w:szCs w:val="20"/>
              </w:rPr>
              <w:t xml:space="preserve">Objetivos: Desenvolver um website de vendas de mel, produzido pela família, com gestão fácil de produtos, pagamentos online e exposição da marca.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none" w:sz="0"/>
          <w:left w:val="single" w:color="B45309" w:sz="6"/>
          <w:bottom w:val="none" w:sz="0"/>
          <w:right w:val="none" w:sz="0"/>
          <w:insideH w:val="none" w:sz="0"/>
          <w:insideV w:val="none" w:sz="0"/>
        </w:tblBorders>
      </w:tblPr>
      <w:tblGrid>
        <w:gridCol w:w="100"/>
      </w:tblGrid>
      <w:tr>
        <w:tc>
          <w:tcPr>
            <w:shd w:fill="FEF9EF" w:color="FEF9EF" w:val="solid"/>
          </w:tcPr>
          <w:p>
            <w:pPr>
              <w:spacing w:after="80" w:before="80"/>
              <w:ind w:left="215"/>
            </w:pPr>
            <w:r>
              <w:rPr>
                <w:rFonts w:ascii="Arial Narrow" w:cs="Arial Narrow" w:eastAsia="Arial Narrow" w:hAnsi="Arial Narrow"/>
                <w:i/>
                <w:iCs/>
                <w:color w:val="B45309"/>
                <w:sz w:val="20"/>
                <w:szCs w:val="20"/>
              </w:rPr>
              <w:t xml:space="preserve">Descrição: O projeto consiste na criação de um site para ajudar o meu pai a vender mel online. Atualmente, as vendas são feitas principalmente de porta em porta, o que limita o número de clientes e a visibilidade da marca. Com o novo site, queremos facilitar as encomendas, chegar a mais pessoas e expandir a marca do nosso mel.</w:t>
            </w:r>
          </w:p>
        </w:tc>
      </w:tr>
    </w:tbl>
    <w:p>
      <w:pPr>
        <w:spacing w:after="60"/>
      </w:pP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As ferramentas previstas na formalização original eram: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HTML — para a estrutura das páginas web.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JavaScript — para a interatividade e comportamento dinâmico.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PHP — para o backend e comunicação com a base de dados.</w:t>
      </w:r>
    </w:p>
    <w:p>
      <w:pPr>
        <w:spacing w:after="60"/>
      </w:pP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Esta formalização refletia um projeto modesto e adequado ao contexto inicial: um website informativo com algumas funcionalidades de encomenda, pensado especificamente para a empresa familiar do meu pai. Não contemplava autenticação de utilizadores, perfis diferenciados, pagamentos integrados com gateway profissional, comunidade, dashboards, analytics nem qualquer componente multimédia avançada.</w:t>
      </w:r>
    </w:p>
    <w:p>
      <w:pPr>
        <w:spacing w:after="120" w:before="300"/>
      </w:pPr>
      <w:r>
        <w:rPr>
          <w:rFonts w:ascii="Arial Narrow" w:cs="Arial Narrow" w:eastAsia="Arial Narrow" w:hAnsi="Arial Narrow"/>
          <w:b/>
          <w:bCs/>
          <w:color w:val="1A4D2E"/>
          <w:sz w:val="26"/>
          <w:szCs w:val="26"/>
        </w:rPr>
        <w:t xml:space="preserve">3. A Versão Inicial: O que Foi Construído Primeiro</w:t>
      </w: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Com base na formalização, a primeira versão do projeto foi desenvolvida como uma aplicação web simples, direcionada exclusivamente à empresa do meu pai. As suas características eram: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Páginas estáticas: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apresentação dos produtos com imagens, nomes e preços fixos, sem carregamento dinâmico a partir de base de dados.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Página informativa: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secção "Sobre" com breve descrição da empresa e da atividade apícola da família.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Formulário de contacto: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formulário básico sem backend funcional — não enviava emails nem guardava mensagens.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Sem autenticação: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qualquer pessoa via os mesmos conteúdos, sem login, registo ou diferenciação de perfis.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Sem carrinho de compras: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não existia mecanismo para adicionar produtos a um carrinho, calcular totais ou finalizar compras.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Sem pagamentos: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não existia integração com qualquer gateway de pagamento.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Base de dados rudimentar: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apenas 5 tabelas (cliente, produto, encomenda, categoria, workshop) sem relações complexas nem integridade referencial completa.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Design funcional mas básico: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layout simples sem efeitos visuais avançados, animações, glassmorphism ou skeleton loaders.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Stack tecnológico limitado: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HTML, CSS, JavaScript e PHP, conforme previsto na formalização.</w:t>
      </w:r>
    </w:p>
    <w:p>
      <w:pPr>
        <w:spacing w:after="60"/>
      </w:pP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Esta versão cumpria o objetivo original de apresentar os produtos da família, mas não ia além disso. Funcionava mais como uma montra digital do que como uma plataforma de comércio eletrónico.</w:t>
      </w:r>
    </w:p>
    <w:p>
      <w:r>
        <w:br w:type="page"/>
      </w:r>
    </w:p>
    <w:p>
      <w:pPr>
        <w:spacing w:after="120" w:before="300"/>
      </w:pPr>
      <w:r>
        <w:rPr>
          <w:rFonts w:ascii="Arial Narrow" w:cs="Arial Narrow" w:eastAsia="Arial Narrow" w:hAnsi="Arial Narrow"/>
          <w:b/>
          <w:bCs/>
          <w:color w:val="1A4D2E"/>
          <w:sz w:val="26"/>
          <w:szCs w:val="26"/>
        </w:rPr>
        <w:t xml:space="preserve">4. A Decisão de Reconstruir o Projeto</w:t>
      </w: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Após completar a versão inicial e analisar o resultado com espírito crítico, tornou-se evidente que o projeto, tal como estava, apresentava limitações significativas enquanto Prova de Aptidão Profissional do curso de Informática e Tecnologias de Multimédia:</w:t>
      </w:r>
    </w:p>
    <w:p>
      <w:pPr>
        <w:spacing w:after="100" w:before="240"/>
      </w:pPr>
      <w:r>
        <w:rPr>
          <w:rFonts w:ascii="Arial Narrow" w:cs="Arial Narrow" w:eastAsia="Arial Narrow" w:hAnsi="Arial Narrow"/>
          <w:b/>
          <w:bCs/>
          <w:color w:val="000000"/>
          <w:sz w:val="22"/>
          <w:szCs w:val="22"/>
        </w:rPr>
        <w:t xml:space="preserve">4.1 Limitações Identificadas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Complexidade técnica insuficiente: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o uso de PHP com páginas estáticas não permitia demonstrar competências em áreas como autenticação avançada, APIs REST, integração de serviços externos, segurança multi-camada ou visualização 3D — áreas fundamentais do curso.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Funcionalidades demasiado básicas: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a ausência de carrinho persistente, checkout com pagamento real, sistema de perfis, comunidade interativa e painel administrativo tornava a aplicação inadequada para um projeto final de curso.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Design sem ambição: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o aspeto visual da versão inicial não explorava as competências de design multimédia e UX adquiridas ao longo de três anos de formação.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Stack desatualizado: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a combinação HTML/CSS/JS/PHP, embora válida, não refletia as tendências atuais do mercado de desenvolvimento web, onde Node.js, APIs REST e frontends modulares são o padrão.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Âmbito demasiado estreito: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um site feito exclusivamente para uma empresa familiar limitava o potencial de demonstração técnica e a aplicabilidade das competências aprendidas.</w:t>
      </w:r>
    </w:p>
    <w:p>
      <w:pPr>
        <w:spacing w:after="100" w:before="240"/>
      </w:pPr>
      <w:r>
        <w:rPr>
          <w:rFonts w:ascii="Arial Narrow" w:cs="Arial Narrow" w:eastAsia="Arial Narrow" w:hAnsi="Arial Narrow"/>
          <w:b/>
          <w:bCs/>
          <w:color w:val="000000"/>
          <w:sz w:val="22"/>
          <w:szCs w:val="22"/>
        </w:rPr>
        <w:t xml:space="preserve">4.2 A Decisão</w:t>
      </w: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Face a estas limitações, tomei uma decisão estruturante para o projeto: reconstruir a Hexomel de raiz, transformando-a de um website simples para uma empresa familiar numa plataforma completa de e-commerce com múltiplas dimensões.</w:t>
      </w: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Esta decisão implicou: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Mudança de stack tecnológico: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de PHP para Node.js/Express.js no backend, mantendo JavaScript como linguagem unificadora de todo o projeto.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Mudança de base de dados: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de um esquema rudimentar para MySQL 8.0 com InnoDB, integridade referencial completa, foreign keys com ON DELETE CASCADE e suporte a JSON nativo.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Mudança de ambição: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de um website informativo para uma plataforma full-stack com autenticação, pagamentos, comunidade, analytics, visualização 3D, internacionalização e painel administrativo.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Mudança de público-alvo: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de uma ferramenta exclusiva para o meu pai para uma plataforma aberta a múltiplos apicultores e consumidores.</w:t>
      </w:r>
    </w:p>
    <w:p>
      <w:pPr>
        <w:spacing w:after="60"/>
      </w:pP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O tema e o nome mantiveram-se — a Hexomel continua a ser sobre mel e apicultura — mas o projeto deixou de ser uma página para uma empresa e passou a ser uma plataforma de e-commerce profissional.</w:t>
      </w:r>
    </w:p>
    <w:p>
      <w:r>
        <w:br w:type="page"/>
      </w:r>
    </w:p>
    <w:p>
      <w:pPr>
        <w:spacing w:after="120" w:before="300"/>
      </w:pPr>
      <w:r>
        <w:rPr>
          <w:rFonts w:ascii="Arial Narrow" w:cs="Arial Narrow" w:eastAsia="Arial Narrow" w:hAnsi="Arial Narrow"/>
          <w:b/>
          <w:bCs/>
          <w:color w:val="1A4D2E"/>
          <w:sz w:val="26"/>
          <w:szCs w:val="26"/>
        </w:rPr>
        <w:t xml:space="preserve">5. O Que Mudou: Comparação Detalhada</w:t>
      </w: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A tabela seguinte apresenta uma comparação exaustiva entre a versão inicial (pensada para a empresa do meu pai) e a versão final da Hexomel: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A4D2E" w:color="1A4D2E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18"/>
                <w:szCs w:val="18"/>
              </w:rPr>
              <w:t xml:space="preserve">Aspeto</w:t>
            </w:r>
          </w:p>
        </w:tc>
        <w:tc>
          <w:tcPr>
            <w:tcW w:type="pct" w:w="40%"/>
            <w:shd w:fill="1A4D2E" w:color="1A4D2E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18"/>
                <w:szCs w:val="18"/>
              </w:rPr>
              <w:t xml:space="preserve">Versão Inicial (Empresa do Pai)</w:t>
            </w:r>
          </w:p>
        </w:tc>
        <w:tc>
          <w:tcPr>
            <w:tcW w:type="pct" w:w="40%"/>
            <w:shd w:fill="1A4D2E" w:color="1A4D2E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18"/>
                <w:szCs w:val="18"/>
              </w:rPr>
              <w:t xml:space="preserve">Versão Final (Hexomel)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Objetivo</w:t>
            </w:r>
          </w:p>
        </w:tc>
        <w:tc>
          <w:tcPr>
            <w:tcW w:type="pct" w:w="4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Vender mel da família online</w:t>
            </w:r>
          </w:p>
        </w:tc>
        <w:tc>
          <w:tcPr>
            <w:tcW w:type="pct" w:w="4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Plataforma de e-commerce completa para mel português artesanal</w:t>
            </w:r>
          </w:p>
        </w:tc>
      </w:tr>
      <w:tr>
        <w:tc>
          <w:tcPr>
            <w:tcW w:type="pct" w:w="2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Público-alvo</w:t>
            </w:r>
          </w:p>
        </w:tc>
        <w:tc>
          <w:tcPr>
            <w:tcW w:type="pct" w:w="4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Clientes locais do meu pai</w:t>
            </w:r>
          </w:p>
        </w:tc>
        <w:tc>
          <w:tcPr>
            <w:tcW w:type="pct" w:w="4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Consumidores, apicultores e administradores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Stack backend</w:t>
            </w:r>
          </w:p>
        </w:tc>
        <w:tc>
          <w:tcPr>
            <w:tcW w:type="pct" w:w="4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PHP</w:t>
            </w:r>
          </w:p>
        </w:tc>
        <w:tc>
          <w:tcPr>
            <w:tcW w:type="pct" w:w="4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Node.js + Express.js (API REST)</w:t>
            </w:r>
          </w:p>
        </w:tc>
      </w:tr>
      <w:tr>
        <w:tc>
          <w:tcPr>
            <w:tcW w:type="pct" w:w="2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Base de dados</w:t>
            </w:r>
          </w:p>
        </w:tc>
        <w:tc>
          <w:tcPr>
            <w:tcW w:type="pct" w:w="4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5 tabelas simples, sem relações</w:t>
            </w:r>
          </w:p>
        </w:tc>
        <w:tc>
          <w:tcPr>
            <w:tcW w:type="pct" w:w="4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15+ tabelas com FK, CASCADE, JSON nativo e migrações automáticas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Autenticação</w:t>
            </w:r>
          </w:p>
        </w:tc>
        <w:tc>
          <w:tcPr>
            <w:tcW w:type="pct" w:w="4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Sem login</w:t>
            </w:r>
          </w:p>
        </w:tc>
        <w:tc>
          <w:tcPr>
            <w:tcW w:type="pct" w:w="4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JWT + Google OAuth 2.0 + 2FA por email (OTP)</w:t>
            </w:r>
          </w:p>
        </w:tc>
      </w:tr>
      <w:tr>
        <w:tc>
          <w:tcPr>
            <w:tcW w:type="pct" w:w="2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Perfis</w:t>
            </w:r>
          </w:p>
        </w:tc>
        <w:tc>
          <w:tcPr>
            <w:tcW w:type="pct" w:w="4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Sem diferenciação</w:t>
            </w:r>
          </w:p>
        </w:tc>
        <w:tc>
          <w:tcPr>
            <w:tcW w:type="pct" w:w="4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3 roles: client, beekeeper, admin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Catálogo</w:t>
            </w:r>
          </w:p>
        </w:tc>
        <w:tc>
          <w:tcPr>
            <w:tcW w:type="pct" w:w="4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Produtos estáticos no HTML</w:t>
            </w:r>
          </w:p>
        </w:tc>
        <w:tc>
          <w:tcPr>
            <w:tcW w:type="pct" w:w="4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Catálogo dinâmico com filtros, pesquisa, paginação e slugs SEO</w:t>
            </w:r>
          </w:p>
        </w:tc>
      </w:tr>
      <w:tr>
        <w:tc>
          <w:tcPr>
            <w:tcW w:type="pct" w:w="2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Carrinho</w:t>
            </w:r>
          </w:p>
        </w:tc>
        <w:tc>
          <w:tcPr>
            <w:tcW w:type="pct" w:w="4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Inexistente</w:t>
            </w:r>
          </w:p>
        </w:tc>
        <w:tc>
          <w:tcPr>
            <w:tcW w:type="pct" w:w="4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Dual: localStorage (offline) + MySQL (persistente)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Pagamentos</w:t>
            </w:r>
          </w:p>
        </w:tc>
        <w:tc>
          <w:tcPr>
            <w:tcW w:type="pct" w:w="4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Inexistente</w:t>
            </w:r>
          </w:p>
        </w:tc>
        <w:tc>
          <w:tcPr>
            <w:tcW w:type="pct" w:w="4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Stripe Checkout com recibos HTML por email</w:t>
            </w:r>
          </w:p>
        </w:tc>
      </w:tr>
      <w:tr>
        <w:tc>
          <w:tcPr>
            <w:tcW w:type="pct" w:w="2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Segurança</w:t>
            </w:r>
          </w:p>
        </w:tc>
        <w:tc>
          <w:tcPr>
            <w:tcW w:type="pct" w:w="4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Nenhuma</w:t>
            </w:r>
          </w:p>
        </w:tc>
        <w:tc>
          <w:tcPr>
            <w:tcW w:type="pct" w:w="4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bcrypt, JWT, roles, middleware, 2FA, verificação de email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Comunidade</w:t>
            </w:r>
          </w:p>
        </w:tc>
        <w:tc>
          <w:tcPr>
            <w:tcW w:type="pct" w:w="4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Inexistente</w:t>
            </w:r>
          </w:p>
        </w:tc>
        <w:tc>
          <w:tcPr>
            <w:tcW w:type="pct" w:w="4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Fórum Q&amp;A com votos, melhor resposta e moderação</w:t>
            </w:r>
          </w:p>
        </w:tc>
      </w:tr>
      <w:tr>
        <w:tc>
          <w:tcPr>
            <w:tcW w:type="pct" w:w="2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Workshops</w:t>
            </w:r>
          </w:p>
        </w:tc>
        <w:tc>
          <w:tcPr>
            <w:tcW w:type="pct" w:w="4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Listagem estática</w:t>
            </w:r>
          </w:p>
        </w:tc>
        <w:tc>
          <w:tcPr>
            <w:tcW w:type="pct" w:w="4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CRUD completo com reservas, vagas e aprovação admin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Dashboard admin</w:t>
            </w:r>
          </w:p>
        </w:tc>
        <w:tc>
          <w:tcPr>
            <w:tcW w:type="pct" w:w="4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Inexistente</w:t>
            </w:r>
          </w:p>
        </w:tc>
        <w:tc>
          <w:tcPr>
            <w:tcW w:type="pct" w:w="4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KPIs, Chart.js, gestão de utilizadores e produtos</w:t>
            </w:r>
          </w:p>
        </w:tc>
      </w:tr>
      <w:tr>
        <w:tc>
          <w:tcPr>
            <w:tcW w:type="pct" w:w="2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Visualização 3D</w:t>
            </w:r>
          </w:p>
        </w:tc>
        <w:tc>
          <w:tcPr>
            <w:tcW w:type="pct" w:w="4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Inexistente</w:t>
            </w:r>
          </w:p>
        </w:tc>
        <w:tc>
          <w:tcPr>
            <w:tcW w:type="pct" w:w="4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Three.js com materiais PBR por tipo de mel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Analytics</w:t>
            </w:r>
          </w:p>
        </w:tc>
        <w:tc>
          <w:tcPr>
            <w:tcW w:type="pct" w:w="4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Inexistente</w:t>
            </w:r>
          </w:p>
        </w:tc>
        <w:tc>
          <w:tcPr>
            <w:tcW w:type="pct" w:w="4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Tracking comportamental com JSON (page views, funnel)</w:t>
            </w:r>
          </w:p>
        </w:tc>
      </w:tr>
      <w:tr>
        <w:tc>
          <w:tcPr>
            <w:tcW w:type="pct" w:w="2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i18n</w:t>
            </w:r>
          </w:p>
        </w:tc>
        <w:tc>
          <w:tcPr>
            <w:tcW w:type="pct" w:w="4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Apenas português</w:t>
            </w:r>
          </w:p>
        </w:tc>
        <w:tc>
          <w:tcPr>
            <w:tcW w:type="pct" w:w="4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Sistema PT/EN com data-i18n e persistência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UX/Design</w:t>
            </w:r>
          </w:p>
        </w:tc>
        <w:tc>
          <w:tcPr>
            <w:tcW w:type="pct" w:w="4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Básico e funcional</w:t>
            </w:r>
          </w:p>
        </w:tc>
        <w:tc>
          <w:tcPr>
            <w:tcW w:type="pct" w:w="4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Premium: glassmorphism, skeleton loaders, View Transitions, toasts, animações</w:t>
            </w:r>
          </w:p>
        </w:tc>
      </w:tr>
      <w:tr>
        <w:tc>
          <w:tcPr>
            <w:tcW w:type="pct" w:w="2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Emails</w:t>
            </w:r>
          </w:p>
        </w:tc>
        <w:tc>
          <w:tcPr>
            <w:tcW w:type="pct" w:w="4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Inexistente</w:t>
            </w:r>
          </w:p>
        </w:tc>
        <w:tc>
          <w:tcPr>
            <w:tcW w:type="pct" w:w="4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Nodemailer: OTP, verificação, recibos automáticos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Build tool</w:t>
            </w:r>
          </w:p>
        </w:tc>
        <w:tc>
          <w:tcPr>
            <w:tcW w:type="pct" w:w="4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Nenhuma</w:t>
            </w:r>
          </w:p>
        </w:tc>
        <w:tc>
          <w:tcPr>
            <w:tcW w:type="pct" w:w="4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Vite (HMR, ES modules, build otimizado)</w:t>
            </w:r>
          </w:p>
        </w:tc>
      </w:tr>
      <w:tr>
        <w:tc>
          <w:tcPr>
            <w:tcW w:type="pct" w:w="2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Nº de ficheiros JS</w:t>
            </w:r>
          </w:p>
        </w:tc>
        <w:tc>
          <w:tcPr>
            <w:tcW w:type="pct" w:w="4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~2-3</w:t>
            </w:r>
          </w:p>
        </w:tc>
        <w:tc>
          <w:tcPr>
            <w:tcW w:type="pct" w:w="4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28+ módulos especializados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Nº de páginas HTML</w:t>
            </w:r>
          </w:p>
        </w:tc>
        <w:tc>
          <w:tcPr>
            <w:tcW w:type="pct" w:w="4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~3-4</w:t>
            </w:r>
          </w:p>
        </w:tc>
        <w:tc>
          <w:tcPr>
            <w:tcW w:type="pct" w:w="4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18+ páginas com funcionalidades distintas</w:t>
            </w:r>
          </w:p>
        </w:tc>
      </w:tr>
    </w:tbl>
    <w:p>
      <w:pPr>
        <w:spacing w:after="60"/>
      </w:pP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i/>
          <w:iCs/>
          <w:color w:val="6B7280"/>
          <w:sz w:val="20"/>
          <w:szCs w:val="20"/>
        </w:rPr>
        <w:t xml:space="preserve">Tabela 1. Comparação detalhada entre a versão inicial (empresa do pai) e a versão final da Hexomel.</w:t>
      </w:r>
    </w:p>
    <w:p>
      <w:r>
        <w:br w:type="page"/>
      </w:r>
    </w:p>
    <w:p>
      <w:pPr>
        <w:spacing w:after="120" w:before="300"/>
      </w:pPr>
      <w:r>
        <w:rPr>
          <w:rFonts w:ascii="Arial Narrow" w:cs="Arial Narrow" w:eastAsia="Arial Narrow" w:hAnsi="Arial Narrow"/>
          <w:b/>
          <w:bCs/>
          <w:color w:val="1A4D2E"/>
          <w:sz w:val="26"/>
          <w:szCs w:val="26"/>
        </w:rPr>
        <w:t xml:space="preserve">6. O Que a Hexomel É Agora</w:t>
      </w: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A Hexomel, na sua versão final, é uma plataforma de comércio eletrónico premium dedicada ao mel português artesanal. Trata-se de uma aplicação web full-stack, construída de raiz sem recurso a plataformas pré-fabricadas como Shopify, WooCommerce ou WordPress, o que demonstra domínio completo sobre cada camada da solução.</w:t>
      </w:r>
    </w:p>
    <w:p>
      <w:pPr>
        <w:spacing w:after="100" w:before="240"/>
      </w:pPr>
      <w:r>
        <w:rPr>
          <w:rFonts w:ascii="Arial Narrow" w:cs="Arial Narrow" w:eastAsia="Arial Narrow" w:hAnsi="Arial Narrow"/>
          <w:b/>
          <w:bCs/>
          <w:color w:val="000000"/>
          <w:sz w:val="22"/>
          <w:szCs w:val="22"/>
        </w:rPr>
        <w:t xml:space="preserve">6.1 Arquitetura</w:t>
      </w: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A plataforma segue uma Arquitetura de Três Camadas: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Camada de Apresentação (Frontend):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HTML5 semântico, CSS3 com design system centralizado (variáveis, Grid, Flexbox, glassmorphism), JavaScript ES6+ modular compilado por Vite, animações procedurais, skeleton loaders e View Transitions API para transições fluidas entre páginas.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Camada de Lógica de Negócio (Backend):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servidor Node.js com Express.js, API REST com mais de 80 rotas, middleware de autenticação JWT, middleware de autorização por roles, integração Stripe, Nodemailer, Google OAuth, Multer para uploads e sistema de migrações automáticas.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Camada de Dados: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MySQL 8.0 com motor InnoDB, 15+ tabelas com integridade referencial completa, suporte a JSON nativo para analytics e pool de conexões assíncronas via mysql2.</w:t>
      </w:r>
    </w:p>
    <w:p>
      <w:pPr>
        <w:spacing w:after="100" w:before="240"/>
      </w:pPr>
      <w:r>
        <w:rPr>
          <w:rFonts w:ascii="Arial Narrow" w:cs="Arial Narrow" w:eastAsia="Arial Narrow" w:hAnsi="Arial Narrow"/>
          <w:b/>
          <w:bCs/>
          <w:color w:val="000000"/>
          <w:sz w:val="22"/>
          <w:szCs w:val="22"/>
        </w:rPr>
        <w:t xml:space="preserve">6.2 Perfis de Utilizador</w:t>
      </w: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A plataforma suporta três perfis com permissões diferenciadas: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Cliente: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pode explorar o catálogo, filtrar produtos por categoria/origem/preço, adicionar ao carrinho, comprar com Stripe, avaliar produtos (1-5 estrelas), adicionar favoritos, participar no fórum Q&amp;A, editar perfil com avatar e bio, e consultar histórico de encomendas com recibos.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Apicultor: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dispõe de um dashboard dedicado para registar e gerir produtos, acompanhar vendas, criar e gerir workshops presenciais. Os clientes podem solicitar upgrade para apicultor através de submissão de documentação, sujeita a aprovação.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Administrador: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acede a um painel centralizado com KPIs em tempo real (receita, encomendas, utilizadores, produtos), gráficos Chart.js (vendas por mês, categorias, estados de encomendas, crescimento), gestão de utilizadores, moderação da comunidade, aprovação de workshops e processamento de pedidos de upgrade.</w:t>
      </w:r>
    </w:p>
    <w:p>
      <w:pPr>
        <w:spacing w:after="100" w:before="240"/>
      </w:pPr>
      <w:r>
        <w:rPr>
          <w:rFonts w:ascii="Arial Narrow" w:cs="Arial Narrow" w:eastAsia="Arial Narrow" w:hAnsi="Arial Narrow"/>
          <w:b/>
          <w:bCs/>
          <w:color w:val="000000"/>
          <w:sz w:val="22"/>
          <w:szCs w:val="22"/>
        </w:rPr>
        <w:t xml:space="preserve">6.3 Funcionalidades Principais</w:t>
      </w: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A versão final inclui as seguintes funcionalidades: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Loja com catálogo dinâmico: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produtos carregados da BD com filtros cruzados de categoria, origem, preço e pesquisa textual, paginação dinâmica, ordenação e slugs SEO amigáveis.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Carrinho dual: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sincronização entre localStorage (acesso imediato offline) e base de dados MySQL (persistência entre dispositivos quando autenticado).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Checkout com 2FA: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fluxo em dois passos — dados de envio com verificação OTP por email, seguido de redirecionamento para Stripe Checkout.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Pagamentos reais via Stripe: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integração com a API Stripe Checkout para processamento de cartões, com imagens dinâmicas dos produtos e suporte para ambiente local (placeholders) e produção (URLs absolutas).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Recibos automáticos: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após pagamento, o sistema gera e envia automaticamente um email com recibo HTML formatado com logótipo, detalhes da encomenda, subtotal, portes e total.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Sistema de comunidade Q&amp;A: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fórum interativo onde clientes fazem perguntas e apicultores verificados respondem, com sistema de votos, seleção de melhor resposta e moderação por administradores.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Visualização 3D: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página de curiosidades com frasco de mel 3D renderizado em Three.js com materiais PBR que mudam conforme a origem botânica selecionada.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Analytics comportamental: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registo silencioso de interações (page_view, product_view, add_to_cart, search, checkout_step) em formato JSON na tabela interacao, permitindo análise detalhada do comportamento dos utilizadores.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Internacionalização: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sistema i18n completo com suporte PT/EN, usando atributos data-i18n, com troca dinâmica de idioma e persistência no localStorage.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Workshops: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apicultores podem criar workshops presenciais com título, descrição, data, preço, vagas e imagem. Clientes podem reservar vagas. Administradores aprovam ou rejeitam workshops.</w:t>
      </w:r>
    </w:p>
    <w:p>
      <w:pPr>
        <w:spacing w:after="100" w:before="240"/>
      </w:pPr>
      <w:r>
        <w:rPr>
          <w:rFonts w:ascii="Arial Narrow" w:cs="Arial Narrow" w:eastAsia="Arial Narrow" w:hAnsi="Arial Narrow"/>
          <w:b/>
          <w:bCs/>
          <w:color w:val="000000"/>
          <w:sz w:val="22"/>
          <w:szCs w:val="22"/>
        </w:rPr>
        <w:t xml:space="preserve">6.4 Stack Tecnológico Final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1A4D2E" w:color="1A4D2E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pct" w:w="30%"/>
            <w:shd w:fill="1A4D2E" w:color="1A4D2E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18"/>
                <w:szCs w:val="18"/>
              </w:rPr>
              <w:t xml:space="preserve">Tecnologia</w:t>
            </w:r>
          </w:p>
        </w:tc>
        <w:tc>
          <w:tcPr>
            <w:tcW w:type="pct" w:w="52%"/>
            <w:shd w:fill="1A4D2E" w:color="1A4D2E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18"/>
                <w:szCs w:val="18"/>
              </w:rPr>
              <w:t xml:space="preserve">Função no Projeto</w:t>
            </w:r>
          </w:p>
        </w:tc>
      </w:tr>
      <w:tr>
        <w:tc>
          <w:tcPr>
            <w:tcW w:type="pct" w:w="18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pct" w:w="3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HTML5, CSS3, JS ES6+</w:t>
            </w:r>
          </w:p>
        </w:tc>
        <w:tc>
          <w:tcPr>
            <w:tcW w:type="pct" w:w="52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Estrutura semântica, design system com variáveis, lógica de interação modular</w:t>
            </w:r>
          </w:p>
        </w:tc>
      </w:tr>
      <w:tr>
        <w:tc>
          <w:tcPr>
            <w:tcW w:type="pct" w:w="18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Build</w:t>
            </w:r>
          </w:p>
        </w:tc>
        <w:tc>
          <w:tcPr>
            <w:tcW w:type="pct" w:w="3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Vite</w:t>
            </w:r>
          </w:p>
        </w:tc>
        <w:tc>
          <w:tcPr>
            <w:tcW w:type="pct" w:w="52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Servidor de dev com HMR, suporte a módulos ES6, build otimizado para produção</w:t>
            </w:r>
          </w:p>
        </w:tc>
      </w:tr>
      <w:tr>
        <w:tc>
          <w:tcPr>
            <w:tcW w:type="pct" w:w="18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pct" w:w="3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Node.js + Express.js</w:t>
            </w:r>
          </w:p>
        </w:tc>
        <w:tc>
          <w:tcPr>
            <w:tcW w:type="pct" w:w="52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API REST com 80+ rotas, middleware de auth e roles, lógica de negócio</w:t>
            </w:r>
          </w:p>
        </w:tc>
      </w:tr>
      <w:tr>
        <w:tc>
          <w:tcPr>
            <w:tcW w:type="pct" w:w="18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Base de dados</w:t>
            </w:r>
          </w:p>
        </w:tc>
        <w:tc>
          <w:tcPr>
            <w:tcW w:type="pct" w:w="3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MySQL 8.0 (InnoDB)</w:t>
            </w:r>
          </w:p>
        </w:tc>
        <w:tc>
          <w:tcPr>
            <w:tcW w:type="pct" w:w="52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15+ tabelas, FK, CASCADE, JSON nativo, pool assíncrono</w:t>
            </w:r>
          </w:p>
        </w:tc>
      </w:tr>
      <w:tr>
        <w:tc>
          <w:tcPr>
            <w:tcW w:type="pct" w:w="18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Autenticação</w:t>
            </w:r>
          </w:p>
        </w:tc>
        <w:tc>
          <w:tcPr>
            <w:tcW w:type="pct" w:w="3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JWT + bcrypt + Google OAuth</w:t>
            </w:r>
          </w:p>
        </w:tc>
        <w:tc>
          <w:tcPr>
            <w:tcW w:type="pct" w:w="52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Tokens com expiração, hash de passwords, login social</w:t>
            </w:r>
          </w:p>
        </w:tc>
      </w:tr>
      <w:tr>
        <w:tc>
          <w:tcPr>
            <w:tcW w:type="pct" w:w="18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2FA</w:t>
            </w:r>
          </w:p>
        </w:tc>
        <w:tc>
          <w:tcPr>
            <w:tcW w:type="pct" w:w="3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Nodemailer (SMTP)</w:t>
            </w:r>
          </w:p>
        </w:tc>
        <w:tc>
          <w:tcPr>
            <w:tcW w:type="pct" w:w="52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Códigos OTP com expiração, verificação de email no registo</w:t>
            </w:r>
          </w:p>
        </w:tc>
      </w:tr>
      <w:tr>
        <w:tc>
          <w:tcPr>
            <w:tcW w:type="pct" w:w="18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Pagamentos</w:t>
            </w:r>
          </w:p>
        </w:tc>
        <w:tc>
          <w:tcPr>
            <w:tcW w:type="pct" w:w="3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Stripe API</w:t>
            </w:r>
          </w:p>
        </w:tc>
        <w:tc>
          <w:tcPr>
            <w:tcW w:type="pct" w:w="52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Checkout seguro, recibos automáticos, suporte local/produção</w:t>
            </w:r>
          </w:p>
        </w:tc>
      </w:tr>
      <w:tr>
        <w:tc>
          <w:tcPr>
            <w:tcW w:type="pct" w:w="18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3D</w:t>
            </w:r>
          </w:p>
        </w:tc>
        <w:tc>
          <w:tcPr>
            <w:tcW w:type="pct" w:w="3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Three.js + OrbitControls</w:t>
            </w:r>
          </w:p>
        </w:tc>
        <w:tc>
          <w:tcPr>
            <w:tcW w:type="pct" w:w="52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Visualização WebGL com materiais PBR por tipo de mel</w:t>
            </w:r>
          </w:p>
        </w:tc>
      </w:tr>
      <w:tr>
        <w:tc>
          <w:tcPr>
            <w:tcW w:type="pct" w:w="18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Gráficos</w:t>
            </w:r>
          </w:p>
        </w:tc>
        <w:tc>
          <w:tcPr>
            <w:tcW w:type="pct" w:w="3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Chart.js</w:t>
            </w:r>
          </w:p>
        </w:tc>
        <w:tc>
          <w:tcPr>
            <w:tcW w:type="pct" w:w="52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Dashboards com gráficos de vendas, categorias e crescimento</w:t>
            </w:r>
          </w:p>
        </w:tc>
      </w:tr>
      <w:tr>
        <w:tc>
          <w:tcPr>
            <w:tcW w:type="pct" w:w="18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UI/UX</w:t>
            </w:r>
          </w:p>
        </w:tc>
        <w:tc>
          <w:tcPr>
            <w:tcW w:type="pct" w:w="3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Bootstrap 5, SweetAlert2</w:t>
            </w:r>
          </w:p>
        </w:tc>
        <w:tc>
          <w:tcPr>
            <w:tcW w:type="pct" w:w="52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Grid responsivo, modais premium, feedback visual</w:t>
            </w:r>
          </w:p>
        </w:tc>
      </w:tr>
      <w:tr>
        <w:tc>
          <w:tcPr>
            <w:tcW w:type="pct" w:w="18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Uploads</w:t>
            </w:r>
          </w:p>
        </w:tc>
        <w:tc>
          <w:tcPr>
            <w:tcW w:type="pct" w:w="3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Multer</w:t>
            </w:r>
          </w:p>
        </w:tc>
        <w:tc>
          <w:tcPr>
            <w:tcW w:type="pct" w:w="52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Imagens de produtos, avatares e documentos de upgrade</w:t>
            </w:r>
          </w:p>
        </w:tc>
      </w:tr>
    </w:tbl>
    <w:p>
      <w:pPr>
        <w:spacing w:after="60"/>
      </w:pP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i/>
          <w:iCs/>
          <w:color w:val="6B7280"/>
          <w:sz w:val="20"/>
          <w:szCs w:val="20"/>
        </w:rPr>
        <w:t xml:space="preserve">Tabela 2. Stack tecnológico completo da versão final da Hexomel.</w:t>
      </w:r>
    </w:p>
    <w:p>
      <w:r>
        <w:br w:type="page"/>
      </w:r>
    </w:p>
    <w:p>
      <w:pPr>
        <w:spacing w:after="120" w:before="300"/>
      </w:pPr>
      <w:r>
        <w:rPr>
          <w:rFonts w:ascii="Arial Narrow" w:cs="Arial Narrow" w:eastAsia="Arial Narrow" w:hAnsi="Arial Narrow"/>
          <w:b/>
          <w:bCs/>
          <w:color w:val="1A4D2E"/>
          <w:sz w:val="26"/>
          <w:szCs w:val="26"/>
        </w:rPr>
        <w:t xml:space="preserve">7. A Hexomel em Números</w:t>
      </w: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Para dimensionar a escala da transformação, apresentam-se alguns indicadores quantitativos do projeto na sua versão final: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1A4D2E" w:color="1A4D2E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pct" w:w="50%"/>
            <w:shd w:fill="1A4D2E" w:color="1A4D2E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pct" w:w="5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Páginas HTML no frontend</w:t>
            </w:r>
          </w:p>
        </w:tc>
        <w:tc>
          <w:tcPr>
            <w:tcW w:type="pct" w:w="5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18+</w:t>
            </w:r>
          </w:p>
        </w:tc>
      </w:tr>
      <w:tr>
        <w:tc>
          <w:tcPr>
            <w:tcW w:type="pct" w:w="5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Módulos JavaScript no frontend</w:t>
            </w:r>
          </w:p>
        </w:tc>
        <w:tc>
          <w:tcPr>
            <w:tcW w:type="pct" w:w="5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28+</w:t>
            </w:r>
          </w:p>
        </w:tc>
      </w:tr>
      <w:tr>
        <w:tc>
          <w:tcPr>
            <w:tcW w:type="pct" w:w="5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Ficheiros CSS dedicados</w:t>
            </w:r>
          </w:p>
        </w:tc>
        <w:tc>
          <w:tcPr>
            <w:tcW w:type="pct" w:w="5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pct" w:w="5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Linhas de código no server.js (backend)</w:t>
            </w:r>
          </w:p>
        </w:tc>
        <w:tc>
          <w:tcPr>
            <w:tcW w:type="pct" w:w="5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6.000+</w:t>
            </w:r>
          </w:p>
        </w:tc>
      </w:tr>
      <w:tr>
        <w:tc>
          <w:tcPr>
            <w:tcW w:type="pct" w:w="5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Rotas da API REST</w:t>
            </w:r>
          </w:p>
        </w:tc>
        <w:tc>
          <w:tcPr>
            <w:tcW w:type="pct" w:w="5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80+</w:t>
            </w:r>
          </w:p>
        </w:tc>
      </w:tr>
      <w:tr>
        <w:tc>
          <w:tcPr>
            <w:tcW w:type="pct" w:w="5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Tabelas na base de dados</w:t>
            </w:r>
          </w:p>
        </w:tc>
        <w:tc>
          <w:tcPr>
            <w:tcW w:type="pct" w:w="5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15+</w:t>
            </w:r>
          </w:p>
        </w:tc>
      </w:tr>
      <w:tr>
        <w:tc>
          <w:tcPr>
            <w:tcW w:type="pct" w:w="5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Dependências npm (frontend + backend)</w:t>
            </w:r>
          </w:p>
        </w:tc>
        <w:tc>
          <w:tcPr>
            <w:tcW w:type="pct" w:w="5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15+</w:t>
            </w:r>
          </w:p>
        </w:tc>
      </w:tr>
      <w:tr>
        <w:tc>
          <w:tcPr>
            <w:tcW w:type="pct" w:w="5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Perfis de utilizador</w:t>
            </w:r>
          </w:p>
        </w:tc>
        <w:tc>
          <w:tcPr>
            <w:tcW w:type="pct" w:w="5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3 (cliente, apicultor, admin)</w:t>
            </w:r>
          </w:p>
        </w:tc>
      </w:tr>
      <w:tr>
        <w:tc>
          <w:tcPr>
            <w:tcW w:type="pct" w:w="5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Idiomas suportados</w:t>
            </w:r>
          </w:p>
        </w:tc>
        <w:tc>
          <w:tcPr>
            <w:tcW w:type="pct" w:w="5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2 (PT, EN)</w:t>
            </w:r>
          </w:p>
        </w:tc>
      </w:tr>
      <w:tr>
        <w:tc>
          <w:tcPr>
            <w:tcW w:type="pct" w:w="5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Gateway de pagamento integrado</w:t>
            </w:r>
          </w:p>
        </w:tc>
        <w:tc>
          <w:tcPr>
            <w:tcW w:type="pct" w:w="5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Stripe</w:t>
            </w:r>
          </w:p>
        </w:tc>
      </w:tr>
      <w:tr>
        <w:tc>
          <w:tcPr>
            <w:tcW w:type="pct" w:w="5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Motor 3D utilizado</w:t>
            </w:r>
          </w:p>
        </w:tc>
        <w:tc>
          <w:tcPr>
            <w:tcW w:type="pct" w:w="5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Three.js (WebGL)</w:t>
            </w:r>
          </w:p>
        </w:tc>
      </w:tr>
    </w:tbl>
    <w:p>
      <w:pPr>
        <w:spacing w:after="60"/>
      </w:pP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i/>
          <w:iCs/>
          <w:color w:val="6B7280"/>
          <w:sz w:val="20"/>
          <w:szCs w:val="20"/>
        </w:rPr>
        <w:t xml:space="preserve">Tabela 3. Indicadores quantitativos da Hexomel na versão final.</w:t>
      </w:r>
    </w:p>
    <w:p>
      <w:pPr>
        <w:spacing w:after="120" w:before="300"/>
      </w:pPr>
      <w:r>
        <w:rPr>
          <w:rFonts w:ascii="Arial Narrow" w:cs="Arial Narrow" w:eastAsia="Arial Narrow" w:hAnsi="Arial Narrow"/>
          <w:b/>
          <w:bCs/>
          <w:color w:val="1A4D2E"/>
          <w:sz w:val="26"/>
          <w:szCs w:val="26"/>
        </w:rPr>
        <w:t xml:space="preserve">8. Síntese do Capítulo</w:t>
      </w: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A Hexomel percorreu um caminho de evolução significativo. O projeto começou como uma resposta simples a uma necessidade familiar — ajudar o meu pai a vender mel online, substituindo as vendas porta a porta por uma presença digital. As ferramentas previstas eram básicas (HTML, JavaScript e PHP) e o âmbito era limitado a uma montra digital com contacto.</w:t>
      </w: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Contudo, ao avaliar criticamente essa versão inicial, identifiquei que não demonstrava a profundidade técnica esperada numa PAP, nem explorava as competências adquiridas ao longo de três anos de formação em Informática e Tecnologias de Multimédia.</w:t>
      </w: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A decisão de reconstruir o projeto de raiz foi o ponto de viragem. O resultado é uma plataforma full-stack com 18+ páginas, 28+ módulos JavaScript, 15+ tabelas relacionais, autenticação multi-fator, pagamentos Stripe, comunidade Q&amp;A, visualização 3D, analytics comportamental, internacionalização e design premium — tudo construído sem plataformas pré-fabricadas.</w:t>
      </w: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O tema manteve-se — o mel e a apicultura continuam a ser o centro da experiência. Mas a escala, a complexidade e a qualidade técnica são incomparáveis com o ponto de partida. A Hexomel deixou de ser a página de uma empresa familiar e tornou-se uma plataforma de e-commerce profissional que demonstra, de forma concreta, as competências esperadas de um técnico de informática e multimédia.</w:t>
      </w:r>
    </w:p>
    <w:p>
      <w:pPr>
        <w:spacing w:after="60"/>
      </w:pP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i/>
          <w:iCs/>
          <w:color w:val="6B7280"/>
          <w:sz w:val="20"/>
          <w:szCs w:val="20"/>
        </w:rPr>
        <w:t xml:space="preserve">A versão inicial mostrou a intenção. </w:t>
      </w: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A versão final demonstra a execução.</w:t>
      </w:r>
    </w:p>
    <w:sectPr>
      <w:pgSz w:w="11906" w:h="16838" w:orient="portrait"/>
      <w:pgMar w:top="1440" w:right="1699" w:bottom="1440" w:left="1699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Narrow" w:cs="Arial Narrow" w:eastAsia="Arial Narrow" w:hAnsi="Arial Narrow"/>
        <w:sz w:val="20"/>
        <w:szCs w:val="20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Capítulo — Evolução do Projeto Hexomel</dc:title>
  <dc:creator>Rodrigo Filipe Costa Silva</dc:creator>
  <cp:lastModifiedBy>Un-named</cp:lastModifiedBy>
  <cp:revision>1</cp:revision>
  <dcterms:created xsi:type="dcterms:W3CDTF">2026-06-01T18:11:42.018Z</dcterms:created>
  <dcterms:modified xsi:type="dcterms:W3CDTF">2026-06-01T18:11:42.021Z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