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22A" w:rsidRDefault="00CD4D33">
      <w:pPr>
        <w:spacing w:before="600" w:after="60"/>
        <w:jc w:val="center"/>
      </w:pPr>
      <w:bookmarkStart w:id="0" w:name="_GoBack"/>
      <w:bookmarkEnd w:id="0"/>
      <w:r>
        <w:rPr>
          <w:b/>
          <w:bCs/>
          <w:color w:val="2E75B6"/>
          <w:spacing w:val="60"/>
          <w:sz w:val="26"/>
          <w:szCs w:val="26"/>
        </w:rPr>
        <w:t>AI APPLICATIONS</w:t>
      </w:r>
    </w:p>
    <w:p w:rsidR="000A722A" w:rsidRDefault="00CD4D33">
      <w:pPr>
        <w:spacing w:after="100"/>
        <w:jc w:val="center"/>
      </w:pPr>
      <w:r>
        <w:rPr>
          <w:b/>
          <w:bCs/>
          <w:color w:val="1F3A5F"/>
          <w:sz w:val="60"/>
          <w:szCs w:val="60"/>
        </w:rPr>
        <w:t>AI for Smarter Business</w:t>
      </w:r>
    </w:p>
    <w:p w:rsidR="000A722A" w:rsidRDefault="00CD4D33">
      <w:pPr>
        <w:spacing w:after="160"/>
        <w:jc w:val="center"/>
      </w:pPr>
      <w:r>
        <w:rPr>
          <w:i/>
          <w:iCs/>
          <w:color w:val="6B7280"/>
          <w:sz w:val="36"/>
          <w:szCs w:val="36"/>
        </w:rPr>
        <w:t>AI for Engineering Solutions</w:t>
      </w:r>
    </w:p>
    <w:p w:rsidR="000A722A" w:rsidRDefault="00CD4D33">
      <w:pPr>
        <w:pBdr>
          <w:bottom w:val="single" w:sz="12" w:space="8" w:color="2E75B6"/>
        </w:pBdr>
        <w:spacing w:after="200"/>
        <w:jc w:val="center"/>
      </w:pPr>
      <w:r>
        <w:rPr>
          <w:color w:val="1F3A5F"/>
          <w:sz w:val="24"/>
          <w:szCs w:val="24"/>
        </w:rPr>
        <w:t>Study notes for UG Second Year students</w:t>
      </w:r>
    </w:p>
    <w:p w:rsidR="000A722A" w:rsidRDefault="000A722A">
      <w:pPr>
        <w:spacing w:after="120"/>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0A722A" w:rsidRDefault="00CD4D33">
            <w:pPr>
              <w:keepNext/>
              <w:spacing w:after="60"/>
            </w:pPr>
            <w:r>
              <w:rPr>
                <w:b/>
                <w:bCs/>
                <w:color w:val="1F3A5F"/>
              </w:rPr>
              <w:t>What you will learn in these notes</w:t>
            </w:r>
          </w:p>
          <w:p w:rsidR="000A722A" w:rsidRDefault="00CD4D33">
            <w:pPr>
              <w:spacing w:after="50" w:line="280" w:lineRule="auto"/>
            </w:pPr>
            <w:r>
              <w:rPr>
                <w:sz w:val="21"/>
                <w:szCs w:val="21"/>
              </w:rPr>
              <w:t>• How AI helps businesses work faster, cheaper and smarter</w:t>
            </w:r>
          </w:p>
          <w:p w:rsidR="000A722A" w:rsidRDefault="00CD4D33">
            <w:pPr>
              <w:spacing w:after="50" w:line="280" w:lineRule="auto"/>
            </w:pPr>
            <w:r>
              <w:rPr>
                <w:sz w:val="21"/>
                <w:szCs w:val="21"/>
              </w:rPr>
              <w:t>• How AI is used in different branches of engineering</w:t>
            </w:r>
          </w:p>
          <w:p w:rsidR="000A722A" w:rsidRDefault="00CD4D33">
            <w:pPr>
              <w:spacing w:after="50" w:line="280" w:lineRule="auto"/>
            </w:pPr>
            <w:r>
              <w:rPr>
                <w:sz w:val="21"/>
                <w:szCs w:val="21"/>
              </w:rPr>
              <w:t>• The main AI techniques behind these applications</w:t>
            </w:r>
          </w:p>
          <w:p w:rsidR="000A722A" w:rsidRDefault="00CD4D33">
            <w:pPr>
              <w:spacing w:after="50" w:line="280" w:lineRule="auto"/>
            </w:pPr>
            <w:r>
              <w:rPr>
                <w:sz w:val="21"/>
                <w:szCs w:val="21"/>
              </w:rPr>
              <w:t>• Two worked Python examples: predictive maintenance and demand forecasting</w:t>
            </w:r>
          </w:p>
          <w:p w:rsidR="000A722A" w:rsidRDefault="00CD4D33">
            <w:pPr>
              <w:spacing w:after="50" w:line="280" w:lineRule="auto"/>
            </w:pPr>
            <w:r>
              <w:rPr>
                <w:sz w:val="21"/>
                <w:szCs w:val="21"/>
              </w:rPr>
              <w:t>• Smart factories, visual inspection and Industry 4.0</w:t>
            </w:r>
          </w:p>
          <w:p w:rsidR="000A722A" w:rsidRDefault="00CD4D33">
            <w:pPr>
              <w:spacing w:after="50" w:line="280" w:lineRule="auto"/>
            </w:pPr>
            <w:r>
              <w:rPr>
                <w:sz w:val="21"/>
                <w:szCs w:val="21"/>
              </w:rPr>
              <w:t>• How to judge the bu</w:t>
            </w:r>
            <w:r>
              <w:rPr>
                <w:sz w:val="21"/>
                <w:szCs w:val="21"/>
              </w:rPr>
              <w:t>siness value (ROI) of an AI project</w:t>
            </w:r>
          </w:p>
          <w:p w:rsidR="000A722A" w:rsidRDefault="00CD4D33">
            <w:pPr>
              <w:spacing w:after="50" w:line="280" w:lineRule="auto"/>
            </w:pPr>
            <w:r>
              <w:rPr>
                <w:sz w:val="21"/>
                <w:szCs w:val="21"/>
              </w:rPr>
              <w:t>• Steps for adopting AI, and the challenges and risks involved</w:t>
            </w:r>
          </w:p>
        </w:tc>
      </w:tr>
    </w:tbl>
    <w:p w:rsidR="000A722A" w:rsidRDefault="00CD4D33">
      <w:r>
        <w:br w:type="page"/>
      </w:r>
    </w:p>
    <w:p w:rsidR="000A722A" w:rsidRDefault="00CD4D33">
      <w:pPr>
        <w:pStyle w:val="Heading1"/>
      </w:pPr>
      <w:r>
        <w:lastRenderedPageBreak/>
        <w:t>1. Introduction: Why AI in Business and Engineering?</w:t>
      </w:r>
    </w:p>
    <w:p w:rsidR="000A722A" w:rsidRDefault="00CD4D33">
      <w:pPr>
        <w:spacing w:after="120" w:line="300" w:lineRule="auto"/>
        <w:jc w:val="both"/>
      </w:pPr>
      <w:r>
        <w:t>Every business, from a small workshop to a large factory, must keep making decisions: how much to produce, when to repair a machine, which customer to contact, what price to charge. Traditionally these decisions were based on experience and fixed schedules</w:t>
      </w:r>
      <w:r>
        <w:t xml:space="preserve">. Today, machines, phones and websites record huge amounts of </w:t>
      </w:r>
      <w:r>
        <w:rPr>
          <w:b/>
          <w:bCs/>
        </w:rPr>
        <w:t>data</w:t>
      </w:r>
      <w:r>
        <w:t xml:space="preserve">, and </w:t>
      </w:r>
      <w:r>
        <w:rPr>
          <w:b/>
          <w:bCs/>
        </w:rPr>
        <w:t>Artificial Intelligence (AI)</w:t>
      </w:r>
      <w:r>
        <w:t xml:space="preserve"> can learn patterns from this data to support better decisions. Businesses that use AI well are often called </w:t>
      </w:r>
      <w:r>
        <w:rPr>
          <w:b/>
          <w:bCs/>
        </w:rPr>
        <w:t>smarter businesses</w:t>
      </w:r>
      <w:r>
        <w:t>.</w:t>
      </w:r>
    </w:p>
    <w:p w:rsidR="000A722A" w:rsidRDefault="00CD4D33">
      <w:pPr>
        <w:spacing w:after="120" w:line="300" w:lineRule="auto"/>
        <w:jc w:val="both"/>
      </w:pPr>
      <w:r>
        <w:t>Engineering is at the centr</w:t>
      </w:r>
      <w:r>
        <w:t xml:space="preserve">e of this change. Engineers design the sensors that collect data, build the systems that process it, and use AI to solve technical problems such as predicting machine failures, saving energy or inspecting products. This is called </w:t>
      </w:r>
      <w:r>
        <w:rPr>
          <w:b/>
          <w:bCs/>
        </w:rPr>
        <w:t>AI for engineering solutio</w:t>
      </w:r>
      <w:r>
        <w:rPr>
          <w:b/>
          <w:bCs/>
        </w:rPr>
        <w:t>ns</w:t>
      </w:r>
      <w:r>
        <w:t>.</w:t>
      </w:r>
    </w:p>
    <w:p w:rsidR="000A722A" w:rsidRDefault="00CD4D33">
      <w:pPr>
        <w:pStyle w:val="Heading2"/>
      </w:pPr>
      <w:r>
        <w:t>1.1 Why is AI possible and useful now?</w:t>
      </w:r>
    </w:p>
    <w:p w:rsidR="000A722A" w:rsidRDefault="00CD4D33">
      <w:pPr>
        <w:pStyle w:val="ListParagraph"/>
        <w:numPr>
          <w:ilvl w:val="0"/>
          <w:numId w:val="2"/>
        </w:numPr>
        <w:spacing w:after="60" w:line="290" w:lineRule="auto"/>
      </w:pPr>
      <w:r>
        <w:rPr>
          <w:b/>
          <w:bCs/>
        </w:rPr>
        <w:t>More data:</w:t>
      </w:r>
      <w:r>
        <w:t xml:space="preserve"> sensors, mobile phones, websites and machines record data every second.</w:t>
      </w:r>
    </w:p>
    <w:p w:rsidR="000A722A" w:rsidRDefault="00CD4D33">
      <w:pPr>
        <w:pStyle w:val="ListParagraph"/>
        <w:numPr>
          <w:ilvl w:val="0"/>
          <w:numId w:val="2"/>
        </w:numPr>
        <w:spacing w:after="60" w:line="290" w:lineRule="auto"/>
      </w:pPr>
      <w:r>
        <w:rPr>
          <w:b/>
          <w:bCs/>
        </w:rPr>
        <w:t>Cheaper computing:</w:t>
      </w:r>
      <w:r>
        <w:t xml:space="preserve"> powerful computers and cloud services are available to many organisations.</w:t>
      </w:r>
    </w:p>
    <w:p w:rsidR="000A722A" w:rsidRDefault="00CD4D33">
      <w:pPr>
        <w:pStyle w:val="ListParagraph"/>
        <w:numPr>
          <w:ilvl w:val="0"/>
          <w:numId w:val="2"/>
        </w:numPr>
        <w:spacing w:after="60" w:line="290" w:lineRule="auto"/>
      </w:pPr>
      <w:r>
        <w:rPr>
          <w:b/>
          <w:bCs/>
        </w:rPr>
        <w:t>Better algorithms:</w:t>
      </w:r>
      <w:r>
        <w:t xml:space="preserve"> machine learning methods (see the notes on Learning from Data) have become more accurate and easier to use.</w:t>
      </w:r>
    </w:p>
    <w:p w:rsidR="000A722A" w:rsidRDefault="00CD4D33">
      <w:pPr>
        <w:pStyle w:val="Heading2"/>
      </w:pPr>
      <w:r>
        <w:t>1.2 What do businesses want from AI?</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0A722A">
        <w:tblPrEx>
          <w:tblCellMar>
            <w:top w:w="0" w:type="dxa"/>
            <w:bottom w:w="0" w:type="dxa"/>
          </w:tblCellMar>
        </w:tblPrEx>
        <w:trPr>
          <w:cantSplit/>
          <w:tblHeader/>
        </w:trPr>
        <w:tc>
          <w:tcPr>
            <w:tcW w:w="23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Goal</w:t>
            </w:r>
          </w:p>
        </w:tc>
        <w:tc>
          <w:tcPr>
            <w:tcW w:w="67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How AI helps</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Lower cost</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Predict failures early, reduce waste, optimise energy and stock.</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Higher quality</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Inspect every product automatically with cameras and models.</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Faster work</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Automate routine tasks such as answering common customer questions.</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Better decisions</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Forecast demand and risks using data instead of guesswork.</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Better customer experience</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Personal</w:t>
            </w:r>
            <w:r>
              <w:rPr>
                <w:sz w:val="20"/>
                <w:szCs w:val="20"/>
              </w:rPr>
              <w:t>ised recommendations and quick support.</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b/>
                <w:bCs/>
                <w:sz w:val="20"/>
                <w:szCs w:val="20"/>
              </w:rPr>
              <w:t>Safety</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Detect dangerous conditions and unsafe behaviour early.</w:t>
            </w:r>
          </w:p>
        </w:tc>
      </w:tr>
    </w:tbl>
    <w:p w:rsidR="000A722A" w:rsidRDefault="000A722A">
      <w:pPr>
        <w:spacing w:after="120"/>
      </w:pPr>
    </w:p>
    <w:p w:rsidR="000A722A" w:rsidRDefault="00CD4D33">
      <w:pPr>
        <w:pStyle w:val="Heading2"/>
      </w:pPr>
      <w:r>
        <w:t>1.3 Traditional versus AI-enabled business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0A722A">
        <w:tblPrEx>
          <w:tblCellMar>
            <w:top w:w="0" w:type="dxa"/>
            <w:bottom w:w="0" w:type="dxa"/>
          </w:tblCellMar>
        </w:tblPrEx>
        <w:trPr>
          <w:cantSplit/>
          <w:tblHeader/>
        </w:trPr>
        <w:tc>
          <w:tcPr>
            <w:tcW w:w="23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Aspect</w:t>
            </w:r>
          </w:p>
        </w:tc>
        <w:tc>
          <w:tcPr>
            <w:tcW w:w="336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Traditional</w:t>
            </w:r>
          </w:p>
        </w:tc>
        <w:tc>
          <w:tcPr>
            <w:tcW w:w="336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AI-enabled (smart)</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Decisions</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Based on experience and rules of thumb</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Based on data and learned patterns</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Maintenance</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After breakdown or on a fixed calendar</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When the data shows it is needed</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Customers</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Same offer for everyone</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Personalised for each customer</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Quality checks</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Manual sampling by people</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Automatic checking of every item</w:t>
            </w:r>
          </w:p>
        </w:tc>
      </w:tr>
      <w:tr w:rsidR="000A722A">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Planning</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Fixed yearly plan</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Forecasts updated continuously</w:t>
            </w:r>
          </w:p>
        </w:tc>
      </w:tr>
    </w:tbl>
    <w:p w:rsidR="000A722A" w:rsidRDefault="00CD4D33">
      <w:pPr>
        <w:pStyle w:val="Heading1"/>
      </w:pPr>
      <w:r>
        <w:lastRenderedPageBreak/>
        <w:t>2. AI for Smarter Business</w:t>
      </w:r>
    </w:p>
    <w:p w:rsidR="000A722A" w:rsidRDefault="00CD4D33">
      <w:pPr>
        <w:spacing w:after="120" w:line="300" w:lineRule="auto"/>
        <w:jc w:val="both"/>
      </w:pPr>
      <w:r>
        <w:t>AI can be used at almost every stage of a business, from buying raw materials to serving customers after the sale. The figure shows where it commonly helps.</w:t>
      </w:r>
    </w:p>
    <w:p w:rsidR="000A722A" w:rsidRDefault="00CD4D33">
      <w:pPr>
        <w:keepNext/>
        <w:spacing w:before="120" w:after="60"/>
        <w:jc w:val="center"/>
      </w:pPr>
      <w:r>
        <w:rPr>
          <w:noProof/>
        </w:rPr>
        <w:drawing>
          <wp:inline distT="0" distB="0" distL="0" distR="0">
            <wp:extent cx="5334000" cy="2390775"/>
            <wp:effectExtent l="0" t="0" r="0" b="0"/>
            <wp:docPr id="1" name="fig_valuechain.png" descr="Figure 1: Typical AI uses across the stages of a business" title="Figure 1: Typical AI uses across the stages of a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90775"/>
                    </a:xfrm>
                    <a:prstGeom prst="rect">
                      <a:avLst/>
                    </a:prstGeom>
                  </pic:spPr>
                </pic:pic>
              </a:graphicData>
            </a:graphic>
          </wp:inline>
        </w:drawing>
      </w:r>
    </w:p>
    <w:p w:rsidR="000A722A" w:rsidRDefault="00CD4D33">
      <w:pPr>
        <w:spacing w:after="200"/>
        <w:jc w:val="center"/>
      </w:pPr>
      <w:r>
        <w:rPr>
          <w:i/>
          <w:iCs/>
          <w:color w:val="6B7280"/>
          <w:sz w:val="19"/>
          <w:szCs w:val="19"/>
        </w:rPr>
        <w:t>Figure 1: Typical AI uses across the stages of a business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26"/>
      </w:tblGrid>
      <w:tr w:rsidR="000A722A">
        <w:tblPrEx>
          <w:tblCellMar>
            <w:top w:w="0" w:type="dxa"/>
            <w:bottom w:w="0" w:type="dxa"/>
          </w:tblCellMar>
        </w:tblPrEx>
        <w:trPr>
          <w:cantSplit/>
          <w:tblHeader/>
        </w:trPr>
        <w:tc>
          <w:tcPr>
            <w:tcW w:w="19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Application</w:t>
            </w:r>
          </w:p>
        </w:tc>
        <w:tc>
          <w:tcPr>
            <w:tcW w:w="35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What it does</w:t>
            </w:r>
          </w:p>
        </w:tc>
        <w:tc>
          <w:tcPr>
            <w:tcW w:w="36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Example</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Demand forecasting</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Predicts how much customers will buy in the coming days or months.</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 retailer decides how many units to stock for a festival month.</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Recommendation systems</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Suggests products that a customer is likely to like.</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“Customers who bought this also bought…” on a shopping site.</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Chatbots and virtual assistants</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Understand questions in natural language and reply instantly.</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 bank chatbot that answers balance and card queries.</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Fraud detection</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Spots unusual transactions th</w:t>
            </w:r>
            <w:r>
              <w:rPr>
                <w:sz w:val="20"/>
                <w:szCs w:val="20"/>
              </w:rPr>
              <w:t>at do not match normal behaviour.</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 payment is blocked because it is far from the customer’s usual pattern.</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Dynamic pricing</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Adjusts prices according to demand, time and competition.</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Ticket and travel prices that change with demand.</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Customer segmentation</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Groups customers with similar behaviour (clustering).</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Separate offers for students, families and frequent buyers.</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Sentiment analysis</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Reads reviews and comments to find whether opinions are positive or negative.</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 company tracks reactions to a new product.</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b/>
                <w:bCs/>
                <w:sz w:val="20"/>
                <w:szCs w:val="20"/>
              </w:rPr>
              <w:t>Inventory and logistics</w:t>
            </w:r>
          </w:p>
        </w:tc>
        <w:tc>
          <w:tcPr>
            <w:tcW w:w="3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Plans stock levels and delivery routes.</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Choosing the shortest delivery route for many orders.</w:t>
            </w:r>
          </w:p>
        </w:tc>
      </w:tr>
    </w:tbl>
    <w:p w:rsidR="000A722A" w:rsidRDefault="000A722A">
      <w:pPr>
        <w:spacing w:after="120"/>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0A722A" w:rsidRDefault="00CD4D33">
            <w:pPr>
              <w:keepNext/>
              <w:spacing w:after="60"/>
            </w:pPr>
            <w:r>
              <w:rPr>
                <w:b/>
                <w:bCs/>
                <w:color w:val="1F3A5F"/>
              </w:rPr>
              <w:lastRenderedPageBreak/>
              <w:t>Remember</w:t>
            </w:r>
          </w:p>
          <w:p w:rsidR="000A722A" w:rsidRDefault="00CD4D33">
            <w:pPr>
              <w:spacing w:after="50" w:line="280" w:lineRule="auto"/>
            </w:pPr>
            <w:r>
              <w:rPr>
                <w:sz w:val="21"/>
                <w:szCs w:val="21"/>
              </w:rPr>
              <w:t xml:space="preserve">Behind most of these applications are the same ideas you have already learned: </w:t>
            </w:r>
            <w:r>
              <w:rPr>
                <w:b/>
                <w:bCs/>
                <w:sz w:val="21"/>
                <w:szCs w:val="21"/>
              </w:rPr>
              <w:t>classification</w:t>
            </w:r>
            <w:r>
              <w:rPr>
                <w:sz w:val="21"/>
                <w:szCs w:val="21"/>
              </w:rPr>
              <w:t xml:space="preserve"> (is this transaction fraud?), </w:t>
            </w:r>
            <w:r>
              <w:rPr>
                <w:b/>
                <w:bCs/>
                <w:sz w:val="21"/>
                <w:szCs w:val="21"/>
              </w:rPr>
              <w:t>regression</w:t>
            </w:r>
            <w:r>
              <w:rPr>
                <w:sz w:val="21"/>
                <w:szCs w:val="21"/>
              </w:rPr>
              <w:t xml:space="preserve"> (how many units will sell?), and </w:t>
            </w:r>
            <w:r>
              <w:rPr>
                <w:b/>
                <w:bCs/>
                <w:sz w:val="21"/>
                <w:szCs w:val="21"/>
              </w:rPr>
              <w:t>clustering</w:t>
            </w:r>
            <w:r>
              <w:rPr>
                <w:sz w:val="21"/>
                <w:szCs w:val="21"/>
              </w:rPr>
              <w:t xml:space="preserve"> (which customers are similar?).</w:t>
            </w:r>
          </w:p>
        </w:tc>
      </w:tr>
    </w:tbl>
    <w:p w:rsidR="000A722A" w:rsidRDefault="00CD4D33">
      <w:pPr>
        <w:pStyle w:val="Heading1"/>
      </w:pPr>
      <w:r>
        <w:t>3. AI for Engineering Solutions</w:t>
      </w:r>
    </w:p>
    <w:p w:rsidR="000A722A" w:rsidRDefault="00CD4D33">
      <w:pPr>
        <w:spacing w:after="120" w:line="300" w:lineRule="auto"/>
        <w:jc w:val="both"/>
      </w:pPr>
      <w:r>
        <w:t>Engineering problems often involve machines, structures, circuits and processes that produce data. AI can learn from this data to predic</w:t>
      </w:r>
      <w:r>
        <w:t>t, detect, control and design. Every branch of engineering has its own uses.</w:t>
      </w:r>
    </w:p>
    <w:p w:rsidR="000A722A" w:rsidRDefault="00CD4D33">
      <w:pPr>
        <w:keepNext/>
        <w:spacing w:before="120" w:after="60"/>
        <w:jc w:val="center"/>
      </w:pPr>
      <w:r>
        <w:rPr>
          <w:noProof/>
        </w:rPr>
        <w:drawing>
          <wp:inline distT="0" distB="0" distL="0" distR="0">
            <wp:extent cx="5143500" cy="3067050"/>
            <wp:effectExtent l="0" t="0" r="0" b="0"/>
            <wp:docPr id="2" name="fig_domains.png" descr="Figure 2: Examples of AI applications in different engineering branches" title="Figure 2: Examples of AI applications in different engineering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67050"/>
                    </a:xfrm>
                    <a:prstGeom prst="rect">
                      <a:avLst/>
                    </a:prstGeom>
                  </pic:spPr>
                </pic:pic>
              </a:graphicData>
            </a:graphic>
          </wp:inline>
        </w:drawing>
      </w:r>
    </w:p>
    <w:p w:rsidR="000A722A" w:rsidRDefault="00CD4D33">
      <w:pPr>
        <w:spacing w:after="200"/>
        <w:jc w:val="center"/>
      </w:pPr>
      <w:r>
        <w:rPr>
          <w:i/>
          <w:iCs/>
          <w:color w:val="6B7280"/>
          <w:sz w:val="19"/>
          <w:szCs w:val="19"/>
        </w:rPr>
        <w:t>Figure 2: Examples of AI applications in different engineering branches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0A722A">
        <w:tblPrEx>
          <w:tblCellMar>
            <w:top w:w="0" w:type="dxa"/>
            <w:bottom w:w="0" w:type="dxa"/>
          </w:tblCellMar>
        </w:tblPrEx>
        <w:trPr>
          <w:cantSplit/>
          <w:tblHeader/>
        </w:trPr>
        <w:tc>
          <w:tcPr>
            <w:tcW w:w="18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lastRenderedPageBreak/>
              <w:t>Branch</w:t>
            </w:r>
          </w:p>
        </w:tc>
        <w:tc>
          <w:tcPr>
            <w:tcW w:w="36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Engineering problem</w:t>
            </w:r>
          </w:p>
        </w:tc>
        <w:tc>
          <w:tcPr>
            <w:tcW w:w="36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AI solution</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Mechanical</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Machines break down unexpectedly; designs must be strong but light.</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Predictive maintenance from vibration data; generative design of lighter parts.</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Civil</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Bridges and buildings age; city traffic is congested.</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Sensors and models to detect structural damage early; smart signals that adapt to traffic.</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Electrical</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Electricity demand changes through the day; faults must be found quickly.</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Load forecasting for the smart grid; automatic fault detection and classification.</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Electronics and embedded</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Devices need to be smart but use very little power.</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Edge AI: small models running on sensors and microcontrollers.</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Computer / IT</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Software is large</w:t>
            </w:r>
            <w:r>
              <w:rPr>
                <w:sz w:val="20"/>
                <w:szCs w:val="20"/>
              </w:rPr>
              <w:t xml:space="preserve"> and bugs are costly.</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AI assistants for coding, testing and finding vulnerabilities.</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Chemical and process</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Plants must run safely at the best temperature and pressure.</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Models that optimise the process and give early warnings of unsafe conditions.</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Automobile</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Safer and more efficient driving.</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Driver-assistance systems, lane and obstacle detection, route planning.</w:t>
            </w:r>
          </w:p>
        </w:tc>
      </w:tr>
      <w:tr w:rsidR="000A722A">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b/>
                <w:bCs/>
                <w:sz w:val="20"/>
                <w:szCs w:val="20"/>
              </w:rPr>
              <w:t>Manufacturing</w:t>
            </w:r>
          </w:p>
        </w:tc>
        <w:tc>
          <w:tcPr>
            <w:tcW w:w="3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Defects, slow lines and costly downtime.</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Robots, visual inspection and production scheduling.</w:t>
            </w:r>
          </w:p>
        </w:tc>
      </w:tr>
    </w:tbl>
    <w:p w:rsidR="000A722A" w:rsidRDefault="00CD4D33">
      <w:pPr>
        <w:pStyle w:val="Heading1"/>
      </w:pPr>
      <w:r>
        <w:t>4. AI Techniques Behind These</w:t>
      </w:r>
      <w:r>
        <w:t xml:space="preserve"> Applications</w:t>
      </w:r>
    </w:p>
    <w:p w:rsidR="000A722A" w:rsidRDefault="00CD4D33">
      <w:pPr>
        <w:spacing w:after="120" w:line="300" w:lineRule="auto"/>
        <w:jc w:val="both"/>
      </w:pPr>
      <w:r>
        <w:t>Different problems need different AI techniques. The table links each technique to its use in engineering and business.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3626"/>
      </w:tblGrid>
      <w:tr w:rsidR="000A722A">
        <w:tblPrEx>
          <w:tblCellMar>
            <w:top w:w="0" w:type="dxa"/>
            <w:bottom w:w="0" w:type="dxa"/>
          </w:tblCellMar>
        </w:tblPrEx>
        <w:trPr>
          <w:cantSplit/>
          <w:tblHeader/>
        </w:trPr>
        <w:tc>
          <w:tcPr>
            <w:tcW w:w="21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lastRenderedPageBreak/>
              <w:t>Technique</w:t>
            </w:r>
          </w:p>
        </w:tc>
        <w:tc>
          <w:tcPr>
            <w:tcW w:w="33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What it does</w:t>
            </w:r>
          </w:p>
        </w:tc>
        <w:tc>
          <w:tcPr>
            <w:tcW w:w="36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Engineering / business use</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Machine learning (prediction)</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Learns patterns from past data to predict numbers or categories.</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Forecasting demand, predicting remaining life of a machine, classifying faults.</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Computer vision</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Understands images and video.</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Detecting cracks and scratches, reading number plates, checking safety helmets.</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Natural language processing (NLP)</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Understands and produces human language.</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Chatbots, reading customer reviews, summarising reports.</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Anomaly detection</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Finds data that does not</w:t>
            </w:r>
            <w:r>
              <w:rPr>
                <w:sz w:val="20"/>
                <w:szCs w:val="20"/>
              </w:rPr>
              <w:t xml:space="preserve"> fit the normal pattern.</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Spotting unusual sensor readings or suspicious payments.</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Optimisation and search</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Finds the best choice among very many options (for example genetic algorithms).</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Delivery routes, timetables, production schedules, design parameters.</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Reinforcement learning</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Learns the best actions by trial, error and reward.</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Robot control, energy management in buildings.</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Expert systems (rule-based AI)</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Uses rules written by human experts.</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Troubleshooting guides, safety interlocks.</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Digital twin and simulation</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A virtual model of a real machine or plant that is fed with live data.</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Testing changes safely before applying them to the real machine.</w:t>
            </w:r>
          </w:p>
        </w:tc>
      </w:tr>
      <w:tr w:rsidR="000A722A">
        <w:tblPrEx>
          <w:tblCellMar>
            <w:top w:w="0" w:type="dxa"/>
            <w:bottom w:w="0" w:type="dxa"/>
          </w:tblCellMar>
        </w:tblPrEx>
        <w:trPr>
          <w:cantSplit/>
        </w:trPr>
        <w:tc>
          <w:tcPr>
            <w:tcW w:w="21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b/>
                <w:bCs/>
                <w:sz w:val="20"/>
                <w:szCs w:val="20"/>
              </w:rPr>
              <w:t>Generative AI</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Creates new text, code, images or design options from a description.</w:t>
            </w:r>
          </w:p>
        </w:tc>
        <w:tc>
          <w:tcPr>
            <w:tcW w:w="3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Drafting reports and code, suggesting design alternatives.</w:t>
            </w:r>
          </w:p>
        </w:tc>
      </w:tr>
    </w:tbl>
    <w:p w:rsidR="000A722A" w:rsidRDefault="000A722A">
      <w:pPr>
        <w:spacing w:after="120"/>
      </w:pPr>
    </w:p>
    <w:p w:rsidR="000A722A" w:rsidRDefault="00CD4D33">
      <w:pPr>
        <w:pStyle w:val="Heading2"/>
      </w:pPr>
      <w:r>
        <w:t>4.1 Generative design in a nutshell</w:t>
      </w:r>
    </w:p>
    <w:p w:rsidR="000A722A" w:rsidRDefault="00CD4D33">
      <w:pPr>
        <w:spacing w:after="120" w:line="300" w:lineRule="auto"/>
        <w:jc w:val="both"/>
      </w:pPr>
      <w:r>
        <w:t xml:space="preserve">In </w:t>
      </w:r>
      <w:r>
        <w:rPr>
          <w:b/>
          <w:bCs/>
        </w:rPr>
        <w:t>generative design</w:t>
      </w:r>
      <w:r>
        <w:t>, the engineer does not draw one fixed shape. Instead the engineer tells the software the goals and limits (for example: carry this load, w</w:t>
      </w:r>
      <w:r>
        <w:t xml:space="preserve">eigh as little as possible, use this material, cost below a given value). The software generates many possible shapes, often with organic, bone-like forms, and the engineer </w:t>
      </w:r>
      <w:r>
        <w:rPr>
          <w:b/>
          <w:bCs/>
        </w:rPr>
        <w:t>chooses and verifies</w:t>
      </w:r>
      <w:r>
        <w:t xml:space="preserve"> the best one. AI offers options; the engineer still takes the </w:t>
      </w:r>
      <w:r>
        <w:t>final design decision.</w:t>
      </w:r>
    </w:p>
    <w:p w:rsidR="000A722A" w:rsidRDefault="00CD4D33">
      <w:pPr>
        <w:pStyle w:val="Heading1"/>
      </w:pPr>
      <w:r>
        <w:t>5. Case Study 1: Predictive Maintenance</w:t>
      </w:r>
    </w:p>
    <w:p w:rsidR="000A722A" w:rsidRDefault="00CD4D33">
      <w:pPr>
        <w:pStyle w:val="Heading2"/>
      </w:pPr>
      <w:r>
        <w:t>5.1 The problem</w:t>
      </w:r>
    </w:p>
    <w:p w:rsidR="000A722A" w:rsidRDefault="00CD4D33">
      <w:pPr>
        <w:spacing w:after="120" w:line="300" w:lineRule="auto"/>
        <w:jc w:val="both"/>
      </w:pPr>
      <w:r>
        <w:t>A factory runs hundreds of motors, pumps and fans. When a machine breaks suddenly, production stops and repairs are expensive. Maintenance can be organised in three ways.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213"/>
        <w:gridCol w:w="2213"/>
      </w:tblGrid>
      <w:tr w:rsidR="000A722A">
        <w:tblPrEx>
          <w:tblCellMar>
            <w:top w:w="0" w:type="dxa"/>
            <w:bottom w:w="0" w:type="dxa"/>
          </w:tblCellMar>
        </w:tblPrEx>
        <w:trPr>
          <w:cantSplit/>
          <w:tblHeader/>
        </w:trPr>
        <w:tc>
          <w:tcPr>
            <w:tcW w:w="19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Type</w:t>
            </w:r>
          </w:p>
        </w:tc>
        <w:tc>
          <w:tcPr>
            <w:tcW w:w="27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I</w:t>
            </w:r>
            <w:r>
              <w:rPr>
                <w:b/>
                <w:bCs/>
                <w:color w:val="FFFFFF"/>
                <w:sz w:val="20"/>
                <w:szCs w:val="20"/>
              </w:rPr>
              <w:t>dea</w:t>
            </w:r>
          </w:p>
        </w:tc>
        <w:tc>
          <w:tcPr>
            <w:tcW w:w="221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Advantage</w:t>
            </w:r>
          </w:p>
        </w:tc>
        <w:tc>
          <w:tcPr>
            <w:tcW w:w="221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Disadvantage</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Reactive</w:t>
            </w:r>
          </w:p>
        </w:tc>
        <w:tc>
          <w:tcPr>
            <w:tcW w:w="27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Repair only after the machine fails.</w:t>
            </w:r>
          </w:p>
        </w:tc>
        <w:tc>
          <w:tcPr>
            <w:tcW w:w="22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No planning needed.</w:t>
            </w:r>
          </w:p>
        </w:tc>
        <w:tc>
          <w:tcPr>
            <w:tcW w:w="22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Unplanned stoppages, high cost, safety risk.</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Preventive</w:t>
            </w:r>
          </w:p>
        </w:tc>
        <w:tc>
          <w:tcPr>
            <w:tcW w:w="27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Service on a fixed schedule (for example every 3 months).</w:t>
            </w:r>
          </w:p>
        </w:tc>
        <w:tc>
          <w:tcPr>
            <w:tcW w:w="22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Fewer surprises.</w:t>
            </w:r>
          </w:p>
        </w:tc>
        <w:tc>
          <w:tcPr>
            <w:tcW w:w="22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Parts may be replaced too early or failure may still occur between services.</w:t>
            </w:r>
          </w:p>
        </w:tc>
      </w:tr>
      <w:tr w:rsidR="000A722A">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b/>
                <w:bCs/>
                <w:sz w:val="20"/>
                <w:szCs w:val="20"/>
              </w:rPr>
              <w:t>Predictive (AI)</w:t>
            </w:r>
          </w:p>
        </w:tc>
        <w:tc>
          <w:tcPr>
            <w:tcW w:w="27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Service when sensor data shows the machine is getting worse.</w:t>
            </w:r>
          </w:p>
        </w:tc>
        <w:tc>
          <w:tcPr>
            <w:tcW w:w="22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Repair at the right time; less downtime.</w:t>
            </w:r>
          </w:p>
        </w:tc>
        <w:tc>
          <w:tcPr>
            <w:tcW w:w="22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Needs sensors, data and skilled people.</w:t>
            </w:r>
          </w:p>
        </w:tc>
      </w:tr>
    </w:tbl>
    <w:p w:rsidR="000A722A" w:rsidRDefault="000A722A">
      <w:pPr>
        <w:spacing w:after="120"/>
      </w:pPr>
    </w:p>
    <w:p w:rsidR="000A722A" w:rsidRDefault="00CD4D33">
      <w:pPr>
        <w:pStyle w:val="Heading2"/>
      </w:pPr>
      <w:r>
        <w:t>5.2 How it works</w:t>
      </w:r>
    </w:p>
    <w:p w:rsidR="000A722A" w:rsidRDefault="00CD4D33">
      <w:pPr>
        <w:keepNext/>
        <w:spacing w:before="120" w:after="60"/>
        <w:jc w:val="center"/>
      </w:pPr>
      <w:r>
        <w:rPr>
          <w:noProof/>
        </w:rPr>
        <w:drawing>
          <wp:inline distT="0" distB="0" distL="0" distR="0">
            <wp:extent cx="5334000" cy="1905000"/>
            <wp:effectExtent l="0" t="0" r="0" b="0"/>
            <wp:docPr id="3" name="fig_maint_pipeline.png" descr="Figure 3: The predictive maintenance pipeline" title="Figure 3: The predictive maintena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05000"/>
                    </a:xfrm>
                    <a:prstGeom prst="rect">
                      <a:avLst/>
                    </a:prstGeom>
                  </pic:spPr>
                </pic:pic>
              </a:graphicData>
            </a:graphic>
          </wp:inline>
        </w:drawing>
      </w:r>
    </w:p>
    <w:p w:rsidR="000A722A" w:rsidRDefault="00CD4D33">
      <w:pPr>
        <w:spacing w:after="200"/>
        <w:jc w:val="center"/>
      </w:pPr>
      <w:r>
        <w:rPr>
          <w:i/>
          <w:iCs/>
          <w:color w:val="6B7280"/>
          <w:sz w:val="19"/>
          <w:szCs w:val="19"/>
        </w:rPr>
        <w:t>Figure 3: The predictive maintenance pipeline</w:t>
      </w:r>
    </w:p>
    <w:p w:rsidR="000A722A" w:rsidRDefault="00CD4D33">
      <w:pPr>
        <w:spacing w:after="120" w:line="300" w:lineRule="auto"/>
        <w:jc w:val="both"/>
      </w:pPr>
      <w:r>
        <w:t>Sensors measure signals such as vibration, temperature and electric current. A healthy machine has a stable pattern. As a part such as a bearing wears out, the vibration slowly rises. An AI model (or even a si</w:t>
      </w:r>
      <w:r>
        <w:t xml:space="preserve">mple rule) watches for this change and raises an alert </w:t>
      </w:r>
      <w:r>
        <w:rPr>
          <w:b/>
          <w:bCs/>
        </w:rPr>
        <w:t>before</w:t>
      </w:r>
      <w:r>
        <w:t xml:space="preserve"> the machine breaks.</w:t>
      </w:r>
    </w:p>
    <w:p w:rsidR="000A722A" w:rsidRDefault="00CD4D33">
      <w:pPr>
        <w:pStyle w:val="Heading2"/>
      </w:pPr>
      <w:r>
        <w:t>5.3 A small program</w:t>
      </w:r>
    </w:p>
    <w:p w:rsidR="000A722A" w:rsidRDefault="00CD4D33">
      <w:pPr>
        <w:spacing w:after="120" w:line="300" w:lineRule="auto"/>
        <w:jc w:val="both"/>
      </w:pPr>
      <w:r>
        <w:t xml:space="preserve">The program below uses </w:t>
      </w:r>
      <w:r>
        <w:rPr>
          <w:b/>
          <w:bCs/>
        </w:rPr>
        <w:t>simulated</w:t>
      </w:r>
      <w:r>
        <w:t xml:space="preserve"> vibration data for 100 days. The machine is healthy at first; bearing wear starts at day 70. The program smooths the nois</w:t>
      </w:r>
      <w:r>
        <w:t>e with a 5-day moving average and raises an alert when the smoothed value crosses a limit. The numbers are illustrative; real limits come from machine manuals and past data.</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9CA3AF"/>
              <w:left w:val="single" w:sz="4" w:space="0" w:color="9CA3AF"/>
              <w:bottom w:val="single" w:sz="4" w:space="0" w:color="9CA3AF"/>
              <w:right w:val="single" w:sz="4" w:space="0" w:color="9CA3AF"/>
            </w:tcBorders>
            <w:shd w:val="clear" w:color="auto" w:fill="F3F4F6"/>
            <w:tcMar>
              <w:top w:w="80" w:type="dxa"/>
              <w:left w:w="160" w:type="dxa"/>
              <w:bottom w:w="80" w:type="dxa"/>
              <w:right w:w="140" w:type="dxa"/>
            </w:tcMar>
          </w:tcPr>
          <w:p w:rsidR="000A722A" w:rsidRDefault="00CD4D33">
            <w:pPr>
              <w:keepNext/>
              <w:spacing w:after="60"/>
            </w:pPr>
            <w:r>
              <w:rPr>
                <w:b/>
                <w:bCs/>
                <w:color w:val="6B7280"/>
                <w:sz w:val="18"/>
                <w:szCs w:val="18"/>
              </w:rPr>
              <w:t>Python code</w:t>
            </w:r>
          </w:p>
          <w:p w:rsidR="000A722A" w:rsidRDefault="00CD4D33">
            <w:pPr>
              <w:spacing w:line="255" w:lineRule="auto"/>
            </w:pPr>
            <w:r>
              <w:rPr>
                <w:rFonts w:ascii="Consolas" w:eastAsia="Consolas" w:hAnsi="Consolas" w:cs="Consolas"/>
                <w:sz w:val="18"/>
                <w:szCs w:val="18"/>
              </w:rPr>
              <w:t>import numpy as np</w:t>
            </w:r>
          </w:p>
          <w:p w:rsidR="000A722A" w:rsidRDefault="00CD4D33">
            <w:pPr>
              <w:spacing w:line="255" w:lineRule="auto"/>
            </w:pPr>
            <w:r>
              <w:rPr>
                <w:rFonts w:ascii="Consolas" w:eastAsia="Consolas" w:hAnsi="Consolas" w:cs="Consolas"/>
                <w:sz w:val="18"/>
                <w:szCs w:val="18"/>
              </w:rPr>
              <w:t>import pandas as pd</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color w:val="2F7D4F"/>
                <w:sz w:val="18"/>
                <w:szCs w:val="18"/>
              </w:rPr>
              <w:t># 1. Simulated daily vibratio</w:t>
            </w:r>
            <w:r>
              <w:rPr>
                <w:rFonts w:ascii="Consolas" w:eastAsia="Consolas" w:hAnsi="Consolas" w:cs="Consolas"/>
                <w:color w:val="2F7D4F"/>
                <w:sz w:val="18"/>
                <w:szCs w:val="18"/>
              </w:rPr>
              <w:t>n readings of a motor (mm/s)</w:t>
            </w:r>
          </w:p>
          <w:p w:rsidR="000A722A" w:rsidRDefault="00CD4D33">
            <w:pPr>
              <w:spacing w:line="255" w:lineRule="auto"/>
            </w:pPr>
            <w:r>
              <w:rPr>
                <w:rFonts w:ascii="Consolas" w:eastAsia="Consolas" w:hAnsi="Consolas" w:cs="Consolas"/>
                <w:sz w:val="18"/>
                <w:szCs w:val="18"/>
              </w:rPr>
              <w:t>rng = np.random.default_rng(7)</w:t>
            </w:r>
          </w:p>
          <w:p w:rsidR="000A722A" w:rsidRDefault="00CD4D33">
            <w:pPr>
              <w:spacing w:line="255" w:lineRule="auto"/>
            </w:pPr>
            <w:r>
              <w:rPr>
                <w:rFonts w:ascii="Consolas" w:eastAsia="Consolas" w:hAnsi="Consolas" w:cs="Consolas"/>
                <w:sz w:val="18"/>
                <w:szCs w:val="18"/>
              </w:rPr>
              <w:t>days = np.arange(1, 101)</w:t>
            </w:r>
          </w:p>
          <w:p w:rsidR="000A722A" w:rsidRDefault="00CD4D33">
            <w:pPr>
              <w:spacing w:line="255" w:lineRule="auto"/>
            </w:pPr>
            <w:r>
              <w:rPr>
                <w:rFonts w:ascii="Consolas" w:eastAsia="Consolas" w:hAnsi="Consolas" w:cs="Consolas"/>
                <w:sz w:val="18"/>
                <w:szCs w:val="18"/>
              </w:rPr>
              <w:t>vibration = 2.0 + rng.normal(0, 0.25, 100)   # healthy machine</w:t>
            </w:r>
          </w:p>
          <w:p w:rsidR="000A722A" w:rsidRDefault="00CD4D33">
            <w:pPr>
              <w:spacing w:line="255" w:lineRule="auto"/>
            </w:pPr>
            <w:r>
              <w:rPr>
                <w:rFonts w:ascii="Consolas" w:eastAsia="Consolas" w:hAnsi="Consolas" w:cs="Consolas"/>
                <w:sz w:val="18"/>
                <w:szCs w:val="18"/>
              </w:rPr>
              <w:t>vibration[69:] += np.linspace(0, 3.2, 31)    # wear starts on day 70</w:t>
            </w:r>
          </w:p>
          <w:p w:rsidR="000A722A" w:rsidRDefault="00CD4D33">
            <w:pPr>
              <w:spacing w:line="255" w:lineRule="auto"/>
            </w:pPr>
            <w:r>
              <w:rPr>
                <w:rFonts w:ascii="Consolas" w:eastAsia="Consolas" w:hAnsi="Consolas" w:cs="Consolas"/>
                <w:sz w:val="18"/>
                <w:szCs w:val="18"/>
              </w:rPr>
              <w:t>df = pd.DataFrame({"day": days, "vibrat</w:t>
            </w:r>
            <w:r>
              <w:rPr>
                <w:rFonts w:ascii="Consolas" w:eastAsia="Consolas" w:hAnsi="Consolas" w:cs="Consolas"/>
                <w:sz w:val="18"/>
                <w:szCs w:val="18"/>
              </w:rPr>
              <w:t>ion": vibration.round(2)})</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color w:val="2F7D4F"/>
                <w:sz w:val="18"/>
                <w:szCs w:val="18"/>
              </w:rPr>
              <w:t># 2. Smooth the noise with a 5-day moving average</w:t>
            </w:r>
          </w:p>
          <w:p w:rsidR="000A722A" w:rsidRDefault="00CD4D33">
            <w:pPr>
              <w:spacing w:line="255" w:lineRule="auto"/>
            </w:pPr>
            <w:r>
              <w:rPr>
                <w:rFonts w:ascii="Consolas" w:eastAsia="Consolas" w:hAnsi="Consolas" w:cs="Consolas"/>
                <w:sz w:val="18"/>
                <w:szCs w:val="18"/>
              </w:rPr>
              <w:t>df["trend"] = df["vibration"].rolling(5).mean().round(2)</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color w:val="2F7D4F"/>
                <w:sz w:val="18"/>
                <w:szCs w:val="18"/>
              </w:rPr>
              <w:t># 3. Alert rule: warn when the trend crosses the limit</w:t>
            </w:r>
          </w:p>
          <w:p w:rsidR="000A722A" w:rsidRDefault="00CD4D33">
            <w:pPr>
              <w:spacing w:line="255" w:lineRule="auto"/>
            </w:pPr>
            <w:r>
              <w:rPr>
                <w:rFonts w:ascii="Consolas" w:eastAsia="Consolas" w:hAnsi="Consolas" w:cs="Consolas"/>
                <w:sz w:val="18"/>
                <w:szCs w:val="18"/>
              </w:rPr>
              <w:t>LIMIT = 4.0</w:t>
            </w:r>
          </w:p>
          <w:p w:rsidR="000A722A" w:rsidRDefault="00CD4D33">
            <w:pPr>
              <w:spacing w:line="255" w:lineRule="auto"/>
            </w:pPr>
            <w:r>
              <w:rPr>
                <w:rFonts w:ascii="Consolas" w:eastAsia="Consolas" w:hAnsi="Consolas" w:cs="Consolas"/>
                <w:sz w:val="18"/>
                <w:szCs w:val="18"/>
              </w:rPr>
              <w:t>alerts = df[df["trend"] &gt; LIMIT]</w:t>
            </w:r>
          </w:p>
          <w:p w:rsidR="000A722A" w:rsidRDefault="00CD4D33">
            <w:pPr>
              <w:spacing w:line="255" w:lineRule="auto"/>
            </w:pPr>
            <w:r>
              <w:rPr>
                <w:rFonts w:ascii="Consolas" w:eastAsia="Consolas" w:hAnsi="Consolas" w:cs="Consolas"/>
                <w:sz w:val="18"/>
                <w:szCs w:val="18"/>
              </w:rPr>
              <w:t>first_alert = int(alerts["day"].iloc[0])</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sz w:val="18"/>
                <w:szCs w:val="18"/>
              </w:rPr>
              <w:t>healthy = df.loc[:59, "vibration"].mean()</w:t>
            </w:r>
          </w:p>
          <w:p w:rsidR="000A722A" w:rsidRDefault="00CD4D33">
            <w:pPr>
              <w:spacing w:line="255" w:lineRule="auto"/>
            </w:pPr>
            <w:r>
              <w:rPr>
                <w:rFonts w:ascii="Consolas" w:eastAsia="Consolas" w:hAnsi="Consolas" w:cs="Consolas"/>
                <w:sz w:val="18"/>
                <w:szCs w:val="18"/>
              </w:rPr>
              <w:t>on_alert_day = df.loc[df["day"] == first_alert, "trend"].iloc[0]</w:t>
            </w:r>
          </w:p>
          <w:p w:rsidR="000A722A" w:rsidRDefault="00CD4D33">
            <w:pPr>
              <w:spacing w:line="255" w:lineRule="auto"/>
            </w:pPr>
            <w:r>
              <w:rPr>
                <w:rFonts w:ascii="Consolas" w:eastAsia="Consolas" w:hAnsi="Consolas" w:cs="Consolas"/>
                <w:sz w:val="18"/>
                <w:szCs w:val="18"/>
              </w:rPr>
              <w:t>print("Healthy average (days 1-60):", round(healthy, 2), "mm/s")</w:t>
            </w:r>
          </w:p>
          <w:p w:rsidR="000A722A" w:rsidRDefault="00CD4D33">
            <w:pPr>
              <w:spacing w:line="255" w:lineRule="auto"/>
            </w:pPr>
            <w:r>
              <w:rPr>
                <w:rFonts w:ascii="Consolas" w:eastAsia="Consolas" w:hAnsi="Consolas" w:cs="Consolas"/>
                <w:sz w:val="18"/>
                <w:szCs w:val="18"/>
              </w:rPr>
              <w:t>print("Alert limit:", LIMIT, "mm/s")</w:t>
            </w:r>
          </w:p>
          <w:p w:rsidR="000A722A" w:rsidRDefault="00CD4D33">
            <w:pPr>
              <w:spacing w:line="255" w:lineRule="auto"/>
            </w:pPr>
            <w:r>
              <w:rPr>
                <w:rFonts w:ascii="Consolas" w:eastAsia="Consolas" w:hAnsi="Consolas" w:cs="Consolas"/>
                <w:sz w:val="18"/>
                <w:szCs w:val="18"/>
              </w:rPr>
              <w:t>prin</w:t>
            </w:r>
            <w:r>
              <w:rPr>
                <w:rFonts w:ascii="Consolas" w:eastAsia="Consolas" w:hAnsi="Consolas" w:cs="Consolas"/>
                <w:sz w:val="18"/>
                <w:szCs w:val="18"/>
              </w:rPr>
              <w:t>t("First alert on day:", first_alert)</w:t>
            </w:r>
          </w:p>
          <w:p w:rsidR="000A722A" w:rsidRDefault="00CD4D33">
            <w:pPr>
              <w:spacing w:line="255" w:lineRule="auto"/>
            </w:pPr>
            <w:r>
              <w:rPr>
                <w:rFonts w:ascii="Consolas" w:eastAsia="Consolas" w:hAnsi="Consolas" w:cs="Consolas"/>
                <w:sz w:val="18"/>
                <w:szCs w:val="18"/>
              </w:rPr>
              <w:t>print("Trend on that day:", on_alert_day, "mm/s")</w:t>
            </w:r>
          </w:p>
        </w:tc>
      </w:tr>
    </w:tbl>
    <w:p w:rsidR="000A722A" w:rsidRDefault="000A722A">
      <w:pPr>
        <w:spacing w:after="12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3A9B6B"/>
              <w:left w:val="single" w:sz="4" w:space="0" w:color="3A9B6B"/>
              <w:bottom w:val="single" w:sz="4" w:space="0" w:color="3A9B6B"/>
              <w:right w:val="single" w:sz="4" w:space="0" w:color="3A9B6B"/>
            </w:tcBorders>
            <w:shd w:val="clear" w:color="auto" w:fill="ECFDF5"/>
            <w:tcMar>
              <w:top w:w="80" w:type="dxa"/>
              <w:left w:w="160" w:type="dxa"/>
              <w:bottom w:w="80" w:type="dxa"/>
              <w:right w:w="140" w:type="dxa"/>
            </w:tcMar>
          </w:tcPr>
          <w:p w:rsidR="000A722A" w:rsidRDefault="00CD4D33">
            <w:pPr>
              <w:keepNext/>
              <w:spacing w:after="60"/>
            </w:pPr>
            <w:r>
              <w:rPr>
                <w:b/>
                <w:bCs/>
                <w:color w:val="6B7280"/>
                <w:sz w:val="18"/>
                <w:szCs w:val="18"/>
              </w:rPr>
              <w:t>Output when the program is run</w:t>
            </w:r>
          </w:p>
          <w:p w:rsidR="000A722A" w:rsidRDefault="00CD4D33">
            <w:pPr>
              <w:spacing w:line="255" w:lineRule="auto"/>
            </w:pPr>
            <w:r>
              <w:rPr>
                <w:rFonts w:ascii="Consolas" w:eastAsia="Consolas" w:hAnsi="Consolas" w:cs="Consolas"/>
                <w:sz w:val="18"/>
                <w:szCs w:val="18"/>
              </w:rPr>
              <w:t>Healthy average (days 1-60): 1.95 mm/s</w:t>
            </w:r>
          </w:p>
          <w:p w:rsidR="000A722A" w:rsidRDefault="00CD4D33">
            <w:pPr>
              <w:spacing w:line="255" w:lineRule="auto"/>
            </w:pPr>
            <w:r>
              <w:rPr>
                <w:rFonts w:ascii="Consolas" w:eastAsia="Consolas" w:hAnsi="Consolas" w:cs="Consolas"/>
                <w:sz w:val="18"/>
                <w:szCs w:val="18"/>
              </w:rPr>
              <w:t>Alert limit: 4.0 mm/s</w:t>
            </w:r>
          </w:p>
          <w:p w:rsidR="000A722A" w:rsidRDefault="00CD4D33">
            <w:pPr>
              <w:spacing w:line="255" w:lineRule="auto"/>
            </w:pPr>
            <w:r>
              <w:rPr>
                <w:rFonts w:ascii="Consolas" w:eastAsia="Consolas" w:hAnsi="Consolas" w:cs="Consolas"/>
                <w:sz w:val="18"/>
                <w:szCs w:val="18"/>
              </w:rPr>
              <w:t>First alert on day: 91</w:t>
            </w:r>
          </w:p>
          <w:p w:rsidR="000A722A" w:rsidRDefault="00CD4D33">
            <w:pPr>
              <w:spacing w:line="255" w:lineRule="auto"/>
            </w:pPr>
            <w:r>
              <w:rPr>
                <w:rFonts w:ascii="Consolas" w:eastAsia="Consolas" w:hAnsi="Consolas" w:cs="Consolas"/>
                <w:sz w:val="18"/>
                <w:szCs w:val="18"/>
              </w:rPr>
              <w:t>Trend on that day: 4.09 mm/s</w:t>
            </w:r>
          </w:p>
        </w:tc>
      </w:tr>
    </w:tbl>
    <w:p w:rsidR="000A722A" w:rsidRDefault="000A722A">
      <w:pPr>
        <w:spacing w:after="120"/>
      </w:pPr>
    </w:p>
    <w:p w:rsidR="000A722A" w:rsidRDefault="00CD4D33">
      <w:pPr>
        <w:keepNext/>
        <w:spacing w:before="120" w:after="60"/>
        <w:jc w:val="center"/>
      </w:pPr>
      <w:r>
        <w:rPr>
          <w:noProof/>
        </w:rPr>
        <w:drawing>
          <wp:inline distT="0" distB="0" distL="0" distR="0">
            <wp:extent cx="4191000" cy="2667000"/>
            <wp:effectExtent l="0" t="0" r="0" b="0"/>
            <wp:docPr id="4" name="fig_maint_chart.png" descr="Figure 4: Vibration rises after day 70; the alert is raised on day 91" title="Figure 4: Vibration rises after day 70; the alert is raised on day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67000"/>
                    </a:xfrm>
                    <a:prstGeom prst="rect">
                      <a:avLst/>
                    </a:prstGeom>
                  </pic:spPr>
                </pic:pic>
              </a:graphicData>
            </a:graphic>
          </wp:inline>
        </w:drawing>
      </w:r>
    </w:p>
    <w:p w:rsidR="000A722A" w:rsidRDefault="00CD4D33">
      <w:pPr>
        <w:spacing w:after="200"/>
        <w:jc w:val="center"/>
      </w:pPr>
      <w:r>
        <w:rPr>
          <w:i/>
          <w:iCs/>
          <w:color w:val="6B7280"/>
          <w:sz w:val="19"/>
          <w:szCs w:val="19"/>
        </w:rPr>
        <w:t>Figure 4: Vibration rises after day 70; the alert is raised on day 91</w:t>
      </w:r>
    </w:p>
    <w:p w:rsidR="000A722A" w:rsidRDefault="00CD4D33">
      <w:pPr>
        <w:spacing w:after="120" w:line="300" w:lineRule="auto"/>
        <w:jc w:val="both"/>
      </w:pPr>
      <w:r>
        <w:t xml:space="preserve">The alert comes about three weeks after the wear began, while the machine is still running. The maintenance team can now plan the repair for a convenient time instead of facing a sudden </w:t>
      </w:r>
      <w:r>
        <w:t>breakdown.</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0A722A" w:rsidRDefault="00CD4D33">
            <w:pPr>
              <w:keepNext/>
              <w:spacing w:after="60"/>
            </w:pPr>
            <w:r>
              <w:rPr>
                <w:b/>
                <w:bCs/>
                <w:color w:val="1F3A5F"/>
              </w:rPr>
              <w:t>In real projects</w:t>
            </w:r>
          </w:p>
          <w:p w:rsidR="000A722A" w:rsidRDefault="00CD4D33">
            <w:pPr>
              <w:spacing w:after="50" w:line="280" w:lineRule="auto"/>
            </w:pPr>
            <w:r>
              <w:rPr>
                <w:sz w:val="21"/>
                <w:szCs w:val="21"/>
              </w:rPr>
              <w:t xml:space="preserve">Real systems usually go further: they train a </w:t>
            </w:r>
            <w:r>
              <w:rPr>
                <w:b/>
                <w:bCs/>
                <w:sz w:val="21"/>
                <w:szCs w:val="21"/>
              </w:rPr>
              <w:t>machine-learning model</w:t>
            </w:r>
            <w:r>
              <w:rPr>
                <w:sz w:val="21"/>
                <w:szCs w:val="21"/>
              </w:rPr>
              <w:t xml:space="preserve"> on past sensor data and past failures to estimate the </w:t>
            </w:r>
            <w:r>
              <w:rPr>
                <w:b/>
                <w:bCs/>
                <w:sz w:val="21"/>
                <w:szCs w:val="21"/>
              </w:rPr>
              <w:t>Remaining Useful Life (RUL)</w:t>
            </w:r>
            <w:r>
              <w:rPr>
                <w:sz w:val="21"/>
                <w:szCs w:val="21"/>
              </w:rPr>
              <w:t xml:space="preserve"> of the machine. The simple limit-based rule in this example is the first step</w:t>
            </w:r>
            <w:r>
              <w:rPr>
                <w:sz w:val="21"/>
                <w:szCs w:val="21"/>
              </w:rPr>
              <w:t xml:space="preserve"> and is often used as a baseline.</w:t>
            </w:r>
          </w:p>
        </w:tc>
      </w:tr>
    </w:tbl>
    <w:p w:rsidR="000A722A" w:rsidRDefault="00CD4D33">
      <w:pPr>
        <w:pStyle w:val="Heading1"/>
      </w:pPr>
      <w:r>
        <w:t>6. Case Study 2: Demand Forecasting</w:t>
      </w:r>
    </w:p>
    <w:p w:rsidR="000A722A" w:rsidRDefault="00CD4D33">
      <w:pPr>
        <w:spacing w:after="120" w:line="300" w:lineRule="auto"/>
        <w:jc w:val="both"/>
      </w:pPr>
      <w:r>
        <w:t xml:space="preserve">A business must decide how much to produce or stock. Too little stock loses sales; too much stock wastes money and space. </w:t>
      </w:r>
      <w:r>
        <w:rPr>
          <w:b/>
          <w:bCs/>
        </w:rPr>
        <w:t>Demand forecasting</w:t>
      </w:r>
      <w:r>
        <w:t xml:space="preserve"> uses past sales to estimate future demand. Here we use the simplest model: a straight line (linear regression, as learned in the notes on Learning from Data).</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9CA3AF"/>
              <w:left w:val="single" w:sz="4" w:space="0" w:color="9CA3AF"/>
              <w:bottom w:val="single" w:sz="4" w:space="0" w:color="9CA3AF"/>
              <w:right w:val="single" w:sz="4" w:space="0" w:color="9CA3AF"/>
            </w:tcBorders>
            <w:shd w:val="clear" w:color="auto" w:fill="F3F4F6"/>
            <w:tcMar>
              <w:top w:w="80" w:type="dxa"/>
              <w:left w:w="160" w:type="dxa"/>
              <w:bottom w:w="80" w:type="dxa"/>
              <w:right w:w="140" w:type="dxa"/>
            </w:tcMar>
          </w:tcPr>
          <w:p w:rsidR="000A722A" w:rsidRDefault="00CD4D33">
            <w:pPr>
              <w:keepNext/>
              <w:spacing w:after="60"/>
            </w:pPr>
            <w:r>
              <w:rPr>
                <w:b/>
                <w:bCs/>
                <w:color w:val="6B7280"/>
                <w:sz w:val="18"/>
                <w:szCs w:val="18"/>
              </w:rPr>
              <w:t>Python code</w:t>
            </w:r>
          </w:p>
          <w:p w:rsidR="000A722A" w:rsidRDefault="00CD4D33">
            <w:pPr>
              <w:spacing w:line="255" w:lineRule="auto"/>
            </w:pPr>
            <w:r>
              <w:rPr>
                <w:rFonts w:ascii="Consolas" w:eastAsia="Consolas" w:hAnsi="Consolas" w:cs="Consolas"/>
                <w:sz w:val="18"/>
                <w:szCs w:val="18"/>
              </w:rPr>
              <w:t>import numpy as np</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color w:val="2F7D4F"/>
                <w:sz w:val="18"/>
                <w:szCs w:val="18"/>
              </w:rPr>
              <w:t># 1. Monthly sales (units) of a product for the last 12 months</w:t>
            </w:r>
          </w:p>
          <w:p w:rsidR="000A722A" w:rsidRDefault="00CD4D33">
            <w:pPr>
              <w:spacing w:line="255" w:lineRule="auto"/>
            </w:pPr>
            <w:r>
              <w:rPr>
                <w:rFonts w:ascii="Consolas" w:eastAsia="Consolas" w:hAnsi="Consolas" w:cs="Consolas"/>
                <w:sz w:val="18"/>
                <w:szCs w:val="18"/>
              </w:rPr>
              <w:t>months = np.arange(1, 13)</w:t>
            </w:r>
          </w:p>
          <w:p w:rsidR="000A722A" w:rsidRDefault="00CD4D33">
            <w:pPr>
              <w:spacing w:line="255" w:lineRule="auto"/>
            </w:pPr>
            <w:r>
              <w:rPr>
                <w:rFonts w:ascii="Consolas" w:eastAsia="Consolas" w:hAnsi="Consolas" w:cs="Consolas"/>
                <w:sz w:val="18"/>
                <w:szCs w:val="18"/>
              </w:rPr>
              <w:t>sales = np.array([120, 128, 126, 138, 145, 142,</w:t>
            </w:r>
          </w:p>
          <w:p w:rsidR="000A722A" w:rsidRDefault="00CD4D33">
            <w:pPr>
              <w:spacing w:line="255" w:lineRule="auto"/>
            </w:pPr>
            <w:r>
              <w:rPr>
                <w:rFonts w:ascii="Consolas" w:eastAsia="Consolas" w:hAnsi="Consolas" w:cs="Consolas"/>
                <w:sz w:val="18"/>
                <w:szCs w:val="18"/>
              </w:rPr>
              <w:t xml:space="preserve">                  155, 160, 158, 170, 176, 181])</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color w:val="2F7D4F"/>
                <w:sz w:val="18"/>
                <w:szCs w:val="18"/>
              </w:rPr>
              <w:t># 2. Learn a straight-line trend: sales = m * month + c</w:t>
            </w:r>
          </w:p>
          <w:p w:rsidR="000A722A" w:rsidRDefault="00CD4D33">
            <w:pPr>
              <w:spacing w:line="255" w:lineRule="auto"/>
            </w:pPr>
            <w:r>
              <w:rPr>
                <w:rFonts w:ascii="Consolas" w:eastAsia="Consolas" w:hAnsi="Consolas" w:cs="Consolas"/>
                <w:sz w:val="18"/>
                <w:szCs w:val="18"/>
              </w:rPr>
              <w:t>m, c = np.polyfit(months, sales, 1)</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color w:val="2F7D4F"/>
                <w:sz w:val="18"/>
                <w:szCs w:val="18"/>
              </w:rPr>
              <w:t># 3. Forecast the next 3 months</w:t>
            </w:r>
          </w:p>
          <w:p w:rsidR="000A722A" w:rsidRDefault="00CD4D33">
            <w:pPr>
              <w:spacing w:line="255" w:lineRule="auto"/>
            </w:pPr>
            <w:r>
              <w:rPr>
                <w:rFonts w:ascii="Consolas" w:eastAsia="Consolas" w:hAnsi="Consolas" w:cs="Consolas"/>
                <w:sz w:val="18"/>
                <w:szCs w:val="18"/>
              </w:rPr>
              <w:t>future = np.arange(13, 16)</w:t>
            </w:r>
          </w:p>
          <w:p w:rsidR="000A722A" w:rsidRDefault="00CD4D33">
            <w:pPr>
              <w:spacing w:line="255" w:lineRule="auto"/>
            </w:pPr>
            <w:r>
              <w:rPr>
                <w:rFonts w:ascii="Consolas" w:eastAsia="Consolas" w:hAnsi="Consolas" w:cs="Consolas"/>
                <w:sz w:val="18"/>
                <w:szCs w:val="18"/>
              </w:rPr>
              <w:t>forecast = m * future + c</w:t>
            </w:r>
          </w:p>
          <w:p w:rsidR="000A722A" w:rsidRDefault="00CD4D33">
            <w:pPr>
              <w:spacing w:line="255" w:lineRule="auto"/>
            </w:pPr>
            <w:r>
              <w:rPr>
                <w:rFonts w:ascii="Consolas" w:eastAsia="Consolas" w:hAnsi="Consolas" w:cs="Consolas"/>
                <w:sz w:val="18"/>
                <w:szCs w:val="18"/>
              </w:rPr>
              <w:t xml:space="preserve"> </w:t>
            </w:r>
          </w:p>
          <w:p w:rsidR="000A722A" w:rsidRDefault="00CD4D33">
            <w:pPr>
              <w:spacing w:line="255" w:lineRule="auto"/>
            </w:pPr>
            <w:r>
              <w:rPr>
                <w:rFonts w:ascii="Consolas" w:eastAsia="Consolas" w:hAnsi="Consolas" w:cs="Consolas"/>
                <w:sz w:val="18"/>
                <w:szCs w:val="18"/>
              </w:rPr>
              <w:t>print("Trend: sales grow by about", round(m, 1), "units per month")</w:t>
            </w:r>
          </w:p>
          <w:p w:rsidR="000A722A" w:rsidRDefault="00CD4D33">
            <w:pPr>
              <w:spacing w:line="255" w:lineRule="auto"/>
            </w:pPr>
            <w:r>
              <w:rPr>
                <w:rFonts w:ascii="Consolas" w:eastAsia="Consolas" w:hAnsi="Consolas" w:cs="Consolas"/>
                <w:sz w:val="18"/>
                <w:szCs w:val="18"/>
              </w:rPr>
              <w:t>for mo, f in zip(future, forecast):</w:t>
            </w:r>
          </w:p>
          <w:p w:rsidR="000A722A" w:rsidRDefault="00CD4D33">
            <w:pPr>
              <w:spacing w:line="255" w:lineRule="auto"/>
            </w:pPr>
            <w:r>
              <w:rPr>
                <w:rFonts w:ascii="Consolas" w:eastAsia="Consolas" w:hAnsi="Consolas" w:cs="Consolas"/>
                <w:sz w:val="18"/>
                <w:szCs w:val="18"/>
              </w:rPr>
              <w:t xml:space="preserve">    print("Month", mo, "forecast:", round(f), "units")</w:t>
            </w:r>
          </w:p>
        </w:tc>
      </w:tr>
    </w:tbl>
    <w:p w:rsidR="000A722A" w:rsidRDefault="000A722A">
      <w:pPr>
        <w:spacing w:after="12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3A9B6B"/>
              <w:left w:val="single" w:sz="4" w:space="0" w:color="3A9B6B"/>
              <w:bottom w:val="single" w:sz="4" w:space="0" w:color="3A9B6B"/>
              <w:right w:val="single" w:sz="4" w:space="0" w:color="3A9B6B"/>
            </w:tcBorders>
            <w:shd w:val="clear" w:color="auto" w:fill="ECFDF5"/>
            <w:tcMar>
              <w:top w:w="80" w:type="dxa"/>
              <w:left w:w="160" w:type="dxa"/>
              <w:bottom w:w="80" w:type="dxa"/>
              <w:right w:w="140" w:type="dxa"/>
            </w:tcMar>
          </w:tcPr>
          <w:p w:rsidR="000A722A" w:rsidRDefault="00CD4D33">
            <w:pPr>
              <w:keepNext/>
              <w:spacing w:after="60"/>
            </w:pPr>
            <w:r>
              <w:rPr>
                <w:b/>
                <w:bCs/>
                <w:color w:val="6B7280"/>
                <w:sz w:val="18"/>
                <w:szCs w:val="18"/>
              </w:rPr>
              <w:t>Output when the program is run</w:t>
            </w:r>
          </w:p>
          <w:p w:rsidR="000A722A" w:rsidRDefault="00CD4D33">
            <w:pPr>
              <w:spacing w:line="255" w:lineRule="auto"/>
            </w:pPr>
            <w:r>
              <w:rPr>
                <w:rFonts w:ascii="Consolas" w:eastAsia="Consolas" w:hAnsi="Consolas" w:cs="Consolas"/>
                <w:sz w:val="18"/>
                <w:szCs w:val="18"/>
              </w:rPr>
              <w:t>Trend: sa</w:t>
            </w:r>
            <w:r>
              <w:rPr>
                <w:rFonts w:ascii="Consolas" w:eastAsia="Consolas" w:hAnsi="Consolas" w:cs="Consolas"/>
                <w:sz w:val="18"/>
                <w:szCs w:val="18"/>
              </w:rPr>
              <w:t>les grow by about 5.5 units per month</w:t>
            </w:r>
          </w:p>
          <w:p w:rsidR="000A722A" w:rsidRDefault="00CD4D33">
            <w:pPr>
              <w:spacing w:line="255" w:lineRule="auto"/>
            </w:pPr>
            <w:r>
              <w:rPr>
                <w:rFonts w:ascii="Consolas" w:eastAsia="Consolas" w:hAnsi="Consolas" w:cs="Consolas"/>
                <w:sz w:val="18"/>
                <w:szCs w:val="18"/>
              </w:rPr>
              <w:t>Month 13 forecast: 186 units</w:t>
            </w:r>
          </w:p>
          <w:p w:rsidR="000A722A" w:rsidRDefault="00CD4D33">
            <w:pPr>
              <w:spacing w:line="255" w:lineRule="auto"/>
            </w:pPr>
            <w:r>
              <w:rPr>
                <w:rFonts w:ascii="Consolas" w:eastAsia="Consolas" w:hAnsi="Consolas" w:cs="Consolas"/>
                <w:sz w:val="18"/>
                <w:szCs w:val="18"/>
              </w:rPr>
              <w:t>Month 14 forecast: 191 units</w:t>
            </w:r>
          </w:p>
          <w:p w:rsidR="000A722A" w:rsidRDefault="00CD4D33">
            <w:pPr>
              <w:spacing w:line="255" w:lineRule="auto"/>
            </w:pPr>
            <w:r>
              <w:rPr>
                <w:rFonts w:ascii="Consolas" w:eastAsia="Consolas" w:hAnsi="Consolas" w:cs="Consolas"/>
                <w:sz w:val="18"/>
                <w:szCs w:val="18"/>
              </w:rPr>
              <w:t>Month 15 forecast: 197 units</w:t>
            </w:r>
          </w:p>
        </w:tc>
      </w:tr>
    </w:tbl>
    <w:p w:rsidR="000A722A" w:rsidRDefault="000A722A">
      <w:pPr>
        <w:spacing w:after="120"/>
      </w:pPr>
    </w:p>
    <w:p w:rsidR="000A722A" w:rsidRDefault="00CD4D33">
      <w:pPr>
        <w:keepNext/>
        <w:spacing w:before="120" w:after="60"/>
        <w:jc w:val="center"/>
      </w:pPr>
      <w:r>
        <w:rPr>
          <w:noProof/>
        </w:rPr>
        <w:drawing>
          <wp:inline distT="0" distB="0" distL="0" distR="0">
            <wp:extent cx="4191000" cy="2590800"/>
            <wp:effectExtent l="0" t="0" r="0" b="0"/>
            <wp:docPr id="5" name="fig_forecast_chart.png" descr="Figure 5: A learned trend line is extended to forecast the next three months" title="Figure 5: A learned trend line is extended to forecast the next thre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590800"/>
                    </a:xfrm>
                    <a:prstGeom prst="rect">
                      <a:avLst/>
                    </a:prstGeom>
                  </pic:spPr>
                </pic:pic>
              </a:graphicData>
            </a:graphic>
          </wp:inline>
        </w:drawing>
      </w:r>
    </w:p>
    <w:p w:rsidR="000A722A" w:rsidRDefault="00CD4D33">
      <w:pPr>
        <w:spacing w:after="200"/>
        <w:jc w:val="center"/>
      </w:pPr>
      <w:r>
        <w:rPr>
          <w:i/>
          <w:iCs/>
          <w:color w:val="6B7280"/>
          <w:sz w:val="19"/>
          <w:szCs w:val="19"/>
        </w:rPr>
        <w:t>Figure 5: A learned trend line is extended to forecast the next three months</w:t>
      </w:r>
    </w:p>
    <w:p w:rsidR="000A722A" w:rsidRDefault="00CD4D33">
      <w:pPr>
        <w:pStyle w:val="ListParagraph"/>
        <w:numPr>
          <w:ilvl w:val="0"/>
          <w:numId w:val="2"/>
        </w:numPr>
        <w:spacing w:after="60" w:line="290" w:lineRule="auto"/>
      </w:pPr>
      <w:r>
        <w:rPr>
          <w:b/>
          <w:bCs/>
        </w:rPr>
        <w:t>np.polyfit(months, sales, 1):</w:t>
      </w:r>
      <w:r>
        <w:t xml:space="preserve"> finds the best straight line, giving slope m and intercept c.</w:t>
      </w:r>
    </w:p>
    <w:p w:rsidR="000A722A" w:rsidRDefault="00CD4D33">
      <w:pPr>
        <w:pStyle w:val="ListParagraph"/>
        <w:numPr>
          <w:ilvl w:val="0"/>
          <w:numId w:val="2"/>
        </w:numPr>
        <w:spacing w:after="60" w:line="290" w:lineRule="auto"/>
      </w:pPr>
      <w:r>
        <w:rPr>
          <w:b/>
          <w:bCs/>
        </w:rPr>
        <w:t>Slope (about 5.5):</w:t>
      </w:r>
      <w:r>
        <w:t xml:space="preserve"> on average the product sells 5.5 more units each month.</w:t>
      </w:r>
    </w:p>
    <w:p w:rsidR="000A722A" w:rsidRDefault="00CD4D33">
      <w:pPr>
        <w:pStyle w:val="ListParagraph"/>
        <w:numPr>
          <w:ilvl w:val="0"/>
          <w:numId w:val="2"/>
        </w:numPr>
        <w:spacing w:after="60" w:line="290" w:lineRule="auto"/>
      </w:pPr>
      <w:r>
        <w:rPr>
          <w:b/>
          <w:bCs/>
        </w:rPr>
        <w:t>Forecast:</w:t>
      </w:r>
      <w:r>
        <w:t xml:space="preserve"> put future month numbers into the line to estimate the sales.</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E8833A"/>
              <w:left w:val="single" w:sz="24" w:space="0" w:color="E8833A"/>
              <w:bottom w:val="single" w:sz="4" w:space="0" w:color="E8833A"/>
              <w:right w:val="single" w:sz="4" w:space="0" w:color="E8833A"/>
            </w:tcBorders>
            <w:shd w:val="clear" w:color="auto" w:fill="FFF4E5"/>
            <w:tcMar>
              <w:top w:w="100" w:type="dxa"/>
              <w:left w:w="180" w:type="dxa"/>
              <w:bottom w:w="100" w:type="dxa"/>
              <w:right w:w="160" w:type="dxa"/>
            </w:tcMar>
          </w:tcPr>
          <w:p w:rsidR="000A722A" w:rsidRDefault="00CD4D33">
            <w:pPr>
              <w:keepNext/>
              <w:spacing w:after="60"/>
            </w:pPr>
            <w:r>
              <w:rPr>
                <w:b/>
                <w:bCs/>
                <w:color w:val="1F3A5F"/>
              </w:rPr>
              <w:t>Limits of this simple model</w:t>
            </w:r>
          </w:p>
          <w:p w:rsidR="000A722A" w:rsidRDefault="00CD4D33">
            <w:pPr>
              <w:spacing w:after="50" w:line="280" w:lineRule="auto"/>
            </w:pPr>
            <w:r>
              <w:rPr>
                <w:sz w:val="21"/>
                <w:szCs w:val="21"/>
              </w:rPr>
              <w:t xml:space="preserve">A straight line ignores </w:t>
            </w:r>
            <w:r>
              <w:rPr>
                <w:b/>
                <w:bCs/>
                <w:sz w:val="21"/>
                <w:szCs w:val="21"/>
              </w:rPr>
              <w:t>seasons, festivals, price changes and promotions</w:t>
            </w:r>
            <w:r>
              <w:rPr>
                <w:sz w:val="21"/>
                <w:szCs w:val="21"/>
              </w:rPr>
              <w:t xml:space="preserve">. Real forecasting models include such factors, and the forecast should always be reviewed by people who know the market. A forecast is an </w:t>
            </w:r>
            <w:r>
              <w:rPr>
                <w:b/>
                <w:bCs/>
                <w:sz w:val="21"/>
                <w:szCs w:val="21"/>
              </w:rPr>
              <w:t>estimate, not a promise</w:t>
            </w:r>
            <w:r>
              <w:rPr>
                <w:sz w:val="21"/>
                <w:szCs w:val="21"/>
              </w:rPr>
              <w:t>.</w:t>
            </w:r>
          </w:p>
        </w:tc>
      </w:tr>
    </w:tbl>
    <w:p w:rsidR="000A722A" w:rsidRDefault="00CD4D33">
      <w:pPr>
        <w:pStyle w:val="Heading1"/>
      </w:pPr>
      <w:r>
        <w:t>7. Smart Manufactur</w:t>
      </w:r>
      <w:r>
        <w:t>ing and Industry 4.0</w:t>
      </w:r>
    </w:p>
    <w:p w:rsidR="000A722A" w:rsidRDefault="00CD4D33">
      <w:pPr>
        <w:spacing w:after="120" w:line="300" w:lineRule="auto"/>
        <w:jc w:val="both"/>
      </w:pPr>
      <w:r>
        <w:rPr>
          <w:b/>
          <w:bCs/>
        </w:rPr>
        <w:t>Industry 4.0</w:t>
      </w:r>
      <w:r>
        <w:t xml:space="preserve"> is the idea of connecting machines, sensors, software and people so that a factory can monitor itself and improve continuously. The key ingredients are the </w:t>
      </w:r>
      <w:r>
        <w:rPr>
          <w:b/>
          <w:bCs/>
        </w:rPr>
        <w:t>Internet of Things (IoT)</w:t>
      </w:r>
      <w:r>
        <w:t>, cloud computing, AI and robotics.</w:t>
      </w:r>
    </w:p>
    <w:p w:rsidR="000A722A" w:rsidRDefault="00CD4D33">
      <w:pPr>
        <w:keepNext/>
        <w:spacing w:before="120" w:after="60"/>
        <w:jc w:val="center"/>
      </w:pPr>
      <w:r>
        <w:rPr>
          <w:noProof/>
        </w:rPr>
        <w:drawing>
          <wp:inline distT="0" distB="0" distL="0" distR="0">
            <wp:extent cx="5143500" cy="2305050"/>
            <wp:effectExtent l="0" t="0" r="0" b="0"/>
            <wp:docPr id="6" name="fig_factory.png" descr="Figure 6: Data flow in a smart factory" title="Figure 6: Data flow in a smar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305050"/>
                    </a:xfrm>
                    <a:prstGeom prst="rect">
                      <a:avLst/>
                    </a:prstGeom>
                  </pic:spPr>
                </pic:pic>
              </a:graphicData>
            </a:graphic>
          </wp:inline>
        </w:drawing>
      </w:r>
    </w:p>
    <w:p w:rsidR="000A722A" w:rsidRDefault="00CD4D33">
      <w:pPr>
        <w:spacing w:after="200"/>
        <w:jc w:val="center"/>
      </w:pPr>
      <w:r>
        <w:rPr>
          <w:i/>
          <w:iCs/>
          <w:color w:val="6B7280"/>
          <w:sz w:val="19"/>
          <w:szCs w:val="19"/>
        </w:rPr>
        <w:t>Figu</w:t>
      </w:r>
      <w:r>
        <w:rPr>
          <w:i/>
          <w:iCs/>
          <w:color w:val="6B7280"/>
          <w:sz w:val="19"/>
          <w:szCs w:val="19"/>
        </w:rPr>
        <w:t>re 6: Data flow in a smart factory</w:t>
      </w:r>
    </w:p>
    <w:p w:rsidR="000A722A" w:rsidRDefault="00CD4D33">
      <w:pPr>
        <w:pStyle w:val="ListParagraph"/>
        <w:numPr>
          <w:ilvl w:val="0"/>
          <w:numId w:val="2"/>
        </w:numPr>
        <w:spacing w:after="60" w:line="290" w:lineRule="auto"/>
      </w:pPr>
      <w:r>
        <w:rPr>
          <w:b/>
          <w:bCs/>
        </w:rPr>
        <w:t>Machines and sensors</w:t>
      </w:r>
      <w:r>
        <w:t xml:space="preserve"> collect data (speed, temperature, vibration, output count).</w:t>
      </w:r>
    </w:p>
    <w:p w:rsidR="000A722A" w:rsidRDefault="00CD4D33">
      <w:pPr>
        <w:pStyle w:val="ListParagraph"/>
        <w:numPr>
          <w:ilvl w:val="0"/>
          <w:numId w:val="2"/>
        </w:numPr>
        <w:spacing w:after="60" w:line="290" w:lineRule="auto"/>
      </w:pPr>
      <w:r>
        <w:rPr>
          <w:b/>
          <w:bCs/>
        </w:rPr>
        <w:t>Edge devices</w:t>
      </w:r>
      <w:r>
        <w:t xml:space="preserve"> process data close to the machine so that urgent decisions are fast, even without internet.</w:t>
      </w:r>
    </w:p>
    <w:p w:rsidR="000A722A" w:rsidRDefault="00CD4D33">
      <w:pPr>
        <w:pStyle w:val="ListParagraph"/>
        <w:numPr>
          <w:ilvl w:val="0"/>
          <w:numId w:val="2"/>
        </w:numPr>
        <w:spacing w:after="60" w:line="290" w:lineRule="auto"/>
      </w:pPr>
      <w:r>
        <w:rPr>
          <w:b/>
          <w:bCs/>
        </w:rPr>
        <w:t>Cloud / AI platform</w:t>
      </w:r>
      <w:r>
        <w:t xml:space="preserve"> stores large am</w:t>
      </w:r>
      <w:r>
        <w:t>ounts of data, trains models and finds patterns across many machines.</w:t>
      </w:r>
    </w:p>
    <w:p w:rsidR="000A722A" w:rsidRDefault="00CD4D33">
      <w:pPr>
        <w:pStyle w:val="ListParagraph"/>
        <w:numPr>
          <w:ilvl w:val="0"/>
          <w:numId w:val="2"/>
        </w:numPr>
        <w:spacing w:after="60" w:line="290" w:lineRule="auto"/>
      </w:pPr>
      <w:r>
        <w:rPr>
          <w:b/>
          <w:bCs/>
        </w:rPr>
        <w:t>Dashboards</w:t>
      </w:r>
      <w:r>
        <w:t xml:space="preserve"> show results to people, and </w:t>
      </w:r>
      <w:r>
        <w:rPr>
          <w:b/>
          <w:bCs/>
        </w:rPr>
        <w:t>control commands</w:t>
      </w:r>
      <w:r>
        <w:t xml:space="preserve"> can flow back to adjust or stop machines.</w:t>
      </w:r>
    </w:p>
    <w:p w:rsidR="000A722A" w:rsidRDefault="00CD4D33">
      <w:pPr>
        <w:pStyle w:val="ListParagraph"/>
        <w:numPr>
          <w:ilvl w:val="0"/>
          <w:numId w:val="2"/>
        </w:numPr>
        <w:spacing w:after="60" w:line="290" w:lineRule="auto"/>
      </w:pPr>
      <w:r>
        <w:t xml:space="preserve">A </w:t>
      </w:r>
      <w:r>
        <w:rPr>
          <w:b/>
          <w:bCs/>
        </w:rPr>
        <w:t>digital twin</w:t>
      </w:r>
      <w:r>
        <w:t xml:space="preserve"> lets engineers test a change on a virtual copy before touching the real machine.</w:t>
      </w:r>
    </w:p>
    <w:p w:rsidR="000A722A" w:rsidRDefault="00CD4D33">
      <w:pPr>
        <w:pStyle w:val="Heading2"/>
      </w:pPr>
      <w:r>
        <w:t>7.1 Visual quality inspection</w:t>
      </w:r>
    </w:p>
    <w:p w:rsidR="000A722A" w:rsidRDefault="00CD4D33">
      <w:pPr>
        <w:spacing w:after="120" w:line="300" w:lineRule="auto"/>
        <w:jc w:val="both"/>
      </w:pPr>
      <w:r>
        <w:t xml:space="preserve">In many factories, people check products by eye, which is slow and tiring. With </w:t>
      </w:r>
      <w:r>
        <w:rPr>
          <w:b/>
          <w:bCs/>
        </w:rPr>
        <w:t>computer vision</w:t>
      </w:r>
      <w:r>
        <w:t>, a camera photographs every product on the conve</w:t>
      </w:r>
      <w:r>
        <w:t>yor belt and an AI model, trained on thousands of images of good and faulty parts, decides whether to pass or reject it.</w:t>
      </w:r>
    </w:p>
    <w:p w:rsidR="000A722A" w:rsidRDefault="00CD4D33">
      <w:pPr>
        <w:keepNext/>
        <w:spacing w:before="120" w:after="60"/>
        <w:jc w:val="center"/>
      </w:pPr>
      <w:r>
        <w:rPr>
          <w:noProof/>
        </w:rPr>
        <w:drawing>
          <wp:inline distT="0" distB="0" distL="0" distR="0">
            <wp:extent cx="4572000" cy="2124075"/>
            <wp:effectExtent l="0" t="0" r="0" b="0"/>
            <wp:docPr id="7" name="fig_inspection.png" descr="Figure 7: AI inspection – each part is checked and faulty parts are rejected" title="Figure 7: AI inspection – each part is checked and faulty parts are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124075"/>
                    </a:xfrm>
                    <a:prstGeom prst="rect">
                      <a:avLst/>
                    </a:prstGeom>
                  </pic:spPr>
                </pic:pic>
              </a:graphicData>
            </a:graphic>
          </wp:inline>
        </w:drawing>
      </w:r>
    </w:p>
    <w:p w:rsidR="000A722A" w:rsidRDefault="00CD4D33">
      <w:pPr>
        <w:spacing w:after="200"/>
        <w:jc w:val="center"/>
      </w:pPr>
      <w:r>
        <w:rPr>
          <w:i/>
          <w:iCs/>
          <w:color w:val="6B7280"/>
          <w:sz w:val="19"/>
          <w:szCs w:val="19"/>
        </w:rPr>
        <w:t>Figure 7: AI inspection – each part is checked and faulty parts are rejected</w:t>
      </w:r>
    </w:p>
    <w:p w:rsidR="000A722A" w:rsidRDefault="00CD4D33">
      <w:pPr>
        <w:pStyle w:val="Heading2"/>
      </w:pPr>
      <w:r>
        <w:t>7.2 Other smart-factory uses</w:t>
      </w:r>
    </w:p>
    <w:p w:rsidR="000A722A" w:rsidRDefault="00CD4D33">
      <w:pPr>
        <w:pStyle w:val="ListParagraph"/>
        <w:numPr>
          <w:ilvl w:val="0"/>
          <w:numId w:val="2"/>
        </w:numPr>
        <w:spacing w:after="60" w:line="290" w:lineRule="auto"/>
      </w:pPr>
      <w:r>
        <w:rPr>
          <w:b/>
          <w:bCs/>
        </w:rPr>
        <w:t>Robots and cobots:</w:t>
      </w:r>
      <w:r>
        <w:t xml:space="preserve"> robots t</w:t>
      </w:r>
      <w:r>
        <w:t>hat handle repeated tasks; “cobots” work safely beside people.</w:t>
      </w:r>
    </w:p>
    <w:p w:rsidR="000A722A" w:rsidRDefault="00CD4D33">
      <w:pPr>
        <w:pStyle w:val="ListParagraph"/>
        <w:numPr>
          <w:ilvl w:val="0"/>
          <w:numId w:val="2"/>
        </w:numPr>
        <w:spacing w:after="60" w:line="290" w:lineRule="auto"/>
      </w:pPr>
      <w:r>
        <w:rPr>
          <w:b/>
          <w:bCs/>
        </w:rPr>
        <w:t>Energy optimisation:</w:t>
      </w:r>
      <w:r>
        <w:t xml:space="preserve"> models that reduce power use by controlling machines and air-conditioning intelligently.</w:t>
      </w:r>
    </w:p>
    <w:p w:rsidR="000A722A" w:rsidRDefault="00CD4D33">
      <w:pPr>
        <w:pStyle w:val="ListParagraph"/>
        <w:numPr>
          <w:ilvl w:val="0"/>
          <w:numId w:val="2"/>
        </w:numPr>
        <w:spacing w:after="60" w:line="290" w:lineRule="auto"/>
      </w:pPr>
      <w:r>
        <w:rPr>
          <w:b/>
          <w:bCs/>
        </w:rPr>
        <w:t>Safety monitoring:</w:t>
      </w:r>
      <w:r>
        <w:t xml:space="preserve"> cameras that detect missing safety helmets or people entering danger zones.</w:t>
      </w:r>
    </w:p>
    <w:p w:rsidR="000A722A" w:rsidRDefault="00CD4D33">
      <w:pPr>
        <w:pStyle w:val="ListParagraph"/>
        <w:numPr>
          <w:ilvl w:val="0"/>
          <w:numId w:val="2"/>
        </w:numPr>
        <w:spacing w:after="60" w:line="290" w:lineRule="auto"/>
      </w:pPr>
      <w:r>
        <w:rPr>
          <w:b/>
          <w:bCs/>
        </w:rPr>
        <w:t>Production scheduling:</w:t>
      </w:r>
      <w:r>
        <w:t xml:space="preserve"> optimisation methods that decide which job runs on which machine and when.</w:t>
      </w:r>
    </w:p>
    <w:p w:rsidR="000A722A" w:rsidRDefault="00CD4D33">
      <w:pPr>
        <w:pStyle w:val="Heading1"/>
      </w:pPr>
      <w:r>
        <w:t>8. Business Value: Is the AI Project Worth It?</w:t>
      </w:r>
    </w:p>
    <w:p w:rsidR="000A722A" w:rsidRDefault="00CD4D33">
      <w:pPr>
        <w:spacing w:after="120" w:line="300" w:lineRule="auto"/>
        <w:jc w:val="both"/>
      </w:pPr>
      <w:r>
        <w:t>A company will adopt AI only if it</w:t>
      </w:r>
      <w:r>
        <w:t xml:space="preserve"> brings more benefit than it costs. This is measured with </w:t>
      </w:r>
      <w:r>
        <w:rPr>
          <w:b/>
          <w:bCs/>
        </w:rPr>
        <w:t>Return on Investment (ROI)</w:t>
      </w:r>
      <w:r>
        <w:t>.</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0A722A" w:rsidRDefault="00CD4D33">
            <w:pPr>
              <w:keepNext/>
              <w:spacing w:after="60"/>
            </w:pPr>
            <w:r>
              <w:rPr>
                <w:b/>
                <w:bCs/>
                <w:color w:val="1F3A5F"/>
              </w:rPr>
              <w:t>Formula</w:t>
            </w:r>
          </w:p>
          <w:p w:rsidR="000A722A" w:rsidRDefault="00CD4D33">
            <w:pPr>
              <w:spacing w:after="50" w:line="280" w:lineRule="auto"/>
            </w:pPr>
            <w:r>
              <w:rPr>
                <w:b/>
                <w:bCs/>
                <w:sz w:val="21"/>
                <w:szCs w:val="21"/>
              </w:rPr>
              <w:t>Net benefit = Benefit (savings or extra income) − Cost of the AI system</w:t>
            </w:r>
          </w:p>
          <w:p w:rsidR="000A722A" w:rsidRDefault="00CD4D33">
            <w:pPr>
              <w:spacing w:after="50" w:line="280" w:lineRule="auto"/>
            </w:pPr>
            <w:r>
              <w:rPr>
                <w:b/>
                <w:bCs/>
                <w:sz w:val="21"/>
                <w:szCs w:val="21"/>
              </w:rPr>
              <w:t>ROI (%) = (Net benefit ÷ Cost of the AI system) × 100</w:t>
            </w:r>
          </w:p>
        </w:tc>
      </w:tr>
    </w:tbl>
    <w:p w:rsidR="000A722A" w:rsidRDefault="000A722A">
      <w:pPr>
        <w:spacing w:after="120"/>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3A9B6B"/>
              <w:left w:val="single" w:sz="24" w:space="0" w:color="3A9B6B"/>
              <w:bottom w:val="single" w:sz="4" w:space="0" w:color="3A9B6B"/>
              <w:right w:val="single" w:sz="4" w:space="0" w:color="3A9B6B"/>
            </w:tcBorders>
            <w:shd w:val="clear" w:color="auto" w:fill="E4F4EC"/>
            <w:tcMar>
              <w:top w:w="100" w:type="dxa"/>
              <w:left w:w="180" w:type="dxa"/>
              <w:bottom w:w="100" w:type="dxa"/>
              <w:right w:w="160" w:type="dxa"/>
            </w:tcMar>
          </w:tcPr>
          <w:p w:rsidR="000A722A" w:rsidRDefault="00CD4D33">
            <w:pPr>
              <w:keepNext/>
              <w:spacing w:after="60"/>
            </w:pPr>
            <w:r>
              <w:rPr>
                <w:b/>
                <w:bCs/>
                <w:color w:val="1F3A5F"/>
              </w:rPr>
              <w:t>Worked example (illustrative numbers)</w:t>
            </w:r>
          </w:p>
          <w:p w:rsidR="000A722A" w:rsidRDefault="00CD4D33">
            <w:pPr>
              <w:spacing w:after="50" w:line="280" w:lineRule="auto"/>
            </w:pPr>
            <w:r>
              <w:rPr>
                <w:sz w:val="21"/>
                <w:szCs w:val="21"/>
              </w:rPr>
              <w:t xml:space="preserve">A machine is stopped by breakdowns for </w:t>
            </w:r>
            <w:r>
              <w:rPr>
                <w:b/>
                <w:bCs/>
                <w:sz w:val="21"/>
                <w:szCs w:val="21"/>
              </w:rPr>
              <w:t>40 hours per year</w:t>
            </w:r>
            <w:r>
              <w:rPr>
                <w:sz w:val="21"/>
                <w:szCs w:val="21"/>
              </w:rPr>
              <w:t xml:space="preserve">. Each hour of stoppage costs </w:t>
            </w:r>
            <w:r>
              <w:rPr>
                <w:b/>
                <w:bCs/>
                <w:sz w:val="21"/>
                <w:szCs w:val="21"/>
              </w:rPr>
              <w:t>₹</w:t>
            </w:r>
            <w:r>
              <w:rPr>
                <w:b/>
                <w:bCs/>
                <w:sz w:val="21"/>
                <w:szCs w:val="21"/>
              </w:rPr>
              <w:t>25,000</w:t>
            </w:r>
            <w:r>
              <w:rPr>
                <w:sz w:val="21"/>
                <w:szCs w:val="21"/>
              </w:rPr>
              <w:t>.</w:t>
            </w:r>
          </w:p>
          <w:p w:rsidR="000A722A" w:rsidRDefault="00CD4D33">
            <w:pPr>
              <w:spacing w:after="50" w:line="280" w:lineRule="auto"/>
            </w:pPr>
            <w:r>
              <w:rPr>
                <w:sz w:val="21"/>
                <w:szCs w:val="21"/>
              </w:rPr>
              <w:t xml:space="preserve">Downtime cost = 40 × 25,000 = </w:t>
            </w:r>
            <w:r>
              <w:rPr>
                <w:b/>
                <w:bCs/>
                <w:sz w:val="21"/>
                <w:szCs w:val="21"/>
              </w:rPr>
              <w:t>₹</w:t>
            </w:r>
            <w:r>
              <w:rPr>
                <w:b/>
                <w:bCs/>
                <w:sz w:val="21"/>
                <w:szCs w:val="21"/>
              </w:rPr>
              <w:t>10,00,000</w:t>
            </w:r>
            <w:r>
              <w:rPr>
                <w:sz w:val="21"/>
                <w:szCs w:val="21"/>
              </w:rPr>
              <w:t xml:space="preserve"> (10 lakh).</w:t>
            </w:r>
          </w:p>
          <w:p w:rsidR="000A722A" w:rsidRDefault="00CD4D33">
            <w:pPr>
              <w:spacing w:after="50" w:line="280" w:lineRule="auto"/>
            </w:pPr>
            <w:r>
              <w:rPr>
                <w:sz w:val="21"/>
                <w:szCs w:val="21"/>
              </w:rPr>
              <w:t xml:space="preserve">Predictive maintenance reduces downtime by </w:t>
            </w:r>
            <w:r>
              <w:rPr>
                <w:b/>
                <w:bCs/>
                <w:sz w:val="21"/>
                <w:szCs w:val="21"/>
              </w:rPr>
              <w:t>50%</w:t>
            </w:r>
            <w:r>
              <w:rPr>
                <w:sz w:val="21"/>
                <w:szCs w:val="21"/>
              </w:rPr>
              <w:t xml:space="preserve">, so the saving = </w:t>
            </w:r>
            <w:r>
              <w:rPr>
                <w:b/>
                <w:bCs/>
                <w:sz w:val="21"/>
                <w:szCs w:val="21"/>
              </w:rPr>
              <w:t>₹</w:t>
            </w:r>
            <w:r>
              <w:rPr>
                <w:b/>
                <w:bCs/>
                <w:sz w:val="21"/>
                <w:szCs w:val="21"/>
              </w:rPr>
              <w:t>5,00,0</w:t>
            </w:r>
            <w:r>
              <w:rPr>
                <w:b/>
                <w:bCs/>
                <w:sz w:val="21"/>
                <w:szCs w:val="21"/>
              </w:rPr>
              <w:t>00</w:t>
            </w:r>
            <w:r>
              <w:rPr>
                <w:sz w:val="21"/>
                <w:szCs w:val="21"/>
              </w:rPr>
              <w:t>.</w:t>
            </w:r>
          </w:p>
          <w:p w:rsidR="000A722A" w:rsidRDefault="00CD4D33">
            <w:pPr>
              <w:spacing w:after="50" w:line="280" w:lineRule="auto"/>
            </w:pPr>
            <w:r>
              <w:rPr>
                <w:sz w:val="21"/>
                <w:szCs w:val="21"/>
              </w:rPr>
              <w:t xml:space="preserve">The AI system (sensors, software, support) costs </w:t>
            </w:r>
            <w:r>
              <w:rPr>
                <w:b/>
                <w:bCs/>
                <w:sz w:val="21"/>
                <w:szCs w:val="21"/>
              </w:rPr>
              <w:t>₹</w:t>
            </w:r>
            <w:r>
              <w:rPr>
                <w:b/>
                <w:bCs/>
                <w:sz w:val="21"/>
                <w:szCs w:val="21"/>
              </w:rPr>
              <w:t>2,00,000</w:t>
            </w:r>
            <w:r>
              <w:rPr>
                <w:sz w:val="21"/>
                <w:szCs w:val="21"/>
              </w:rPr>
              <w:t xml:space="preserve"> per year.</w:t>
            </w:r>
          </w:p>
          <w:p w:rsidR="000A722A" w:rsidRDefault="00CD4D33">
            <w:pPr>
              <w:spacing w:after="50" w:line="280" w:lineRule="auto"/>
            </w:pPr>
            <w:r>
              <w:rPr>
                <w:sz w:val="21"/>
                <w:szCs w:val="21"/>
              </w:rPr>
              <w:t xml:space="preserve">Net benefit = 5,00,000 − 2,00,000 = </w:t>
            </w:r>
            <w:r>
              <w:rPr>
                <w:b/>
                <w:bCs/>
                <w:sz w:val="21"/>
                <w:szCs w:val="21"/>
              </w:rPr>
              <w:t>₹</w:t>
            </w:r>
            <w:r>
              <w:rPr>
                <w:b/>
                <w:bCs/>
                <w:sz w:val="21"/>
                <w:szCs w:val="21"/>
              </w:rPr>
              <w:t>3,00,000</w:t>
            </w:r>
            <w:r>
              <w:rPr>
                <w:sz w:val="21"/>
                <w:szCs w:val="21"/>
              </w:rPr>
              <w:t>.</w:t>
            </w:r>
          </w:p>
          <w:p w:rsidR="000A722A" w:rsidRDefault="00CD4D33">
            <w:pPr>
              <w:spacing w:after="50" w:line="280" w:lineRule="auto"/>
            </w:pPr>
            <w:r>
              <w:rPr>
                <w:sz w:val="21"/>
                <w:szCs w:val="21"/>
              </w:rPr>
              <w:t xml:space="preserve">ROI = (3,00,000 ÷ 2,00,000) × 100 = </w:t>
            </w:r>
            <w:r>
              <w:rPr>
                <w:b/>
                <w:bCs/>
                <w:sz w:val="21"/>
                <w:szCs w:val="21"/>
              </w:rPr>
              <w:t>150%</w:t>
            </w:r>
            <w:r>
              <w:rPr>
                <w:sz w:val="21"/>
                <w:szCs w:val="21"/>
              </w:rPr>
              <w:t>.</w:t>
            </w:r>
          </w:p>
        </w:tc>
      </w:tr>
    </w:tbl>
    <w:p w:rsidR="000A722A" w:rsidRDefault="000A722A">
      <w:pPr>
        <w:spacing w:after="120"/>
      </w:pPr>
    </w:p>
    <w:p w:rsidR="000A722A" w:rsidRDefault="00CD4D33">
      <w:pPr>
        <w:keepNext/>
        <w:spacing w:before="120" w:after="60"/>
        <w:jc w:val="center"/>
      </w:pPr>
      <w:r>
        <w:rPr>
          <w:noProof/>
        </w:rPr>
        <w:drawing>
          <wp:inline distT="0" distB="0" distL="0" distR="0">
            <wp:extent cx="3238500" cy="2247900"/>
            <wp:effectExtent l="0" t="0" r="0" b="0"/>
            <wp:docPr id="8" name="fig_roi.png" descr="Figure 8: Yearly cost with and without AI maintenance (illustrative)" title="Figure 8: Yearly cost with and without AI maintenanc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247900"/>
                    </a:xfrm>
                    <a:prstGeom prst="rect">
                      <a:avLst/>
                    </a:prstGeom>
                  </pic:spPr>
                </pic:pic>
              </a:graphicData>
            </a:graphic>
          </wp:inline>
        </w:drawing>
      </w:r>
    </w:p>
    <w:p w:rsidR="000A722A" w:rsidRDefault="00CD4D33">
      <w:pPr>
        <w:spacing w:after="200"/>
        <w:jc w:val="center"/>
      </w:pPr>
      <w:r>
        <w:rPr>
          <w:i/>
          <w:iCs/>
          <w:color w:val="6B7280"/>
          <w:sz w:val="19"/>
          <w:szCs w:val="19"/>
        </w:rPr>
        <w:t>Figure 8: Yearly cost with and without AI maintenance (illustrative)</w:t>
      </w:r>
    </w:p>
    <w:p w:rsidR="000A722A" w:rsidRDefault="00CD4D33">
      <w:pPr>
        <w:spacing w:after="120" w:line="300" w:lineRule="auto"/>
        <w:jc w:val="both"/>
      </w:pPr>
      <w:r>
        <w:t>Besides money, businesses also value benefits that are harder to measure: safer workplaces, happier customers, better product quality and a stronger reputation.</w:t>
      </w:r>
    </w:p>
    <w:p w:rsidR="000A722A" w:rsidRDefault="00CD4D33">
      <w:pPr>
        <w:pStyle w:val="Heading1"/>
      </w:pPr>
      <w:r>
        <w:t>9. How to Adopt AI in a Business</w:t>
      </w:r>
    </w:p>
    <w:p w:rsidR="000A722A" w:rsidRDefault="00CD4D33">
      <w:pPr>
        <w:spacing w:after="120" w:line="300" w:lineRule="auto"/>
        <w:jc w:val="both"/>
      </w:pPr>
      <w:r>
        <w:t>Successful AI projects start small and grow step by step. A co</w:t>
      </w:r>
      <w:r>
        <w:t>mmon roadmap is shown below.</w:t>
      </w:r>
    </w:p>
    <w:p w:rsidR="000A722A" w:rsidRDefault="00CD4D33">
      <w:pPr>
        <w:keepNext/>
        <w:spacing w:before="120" w:after="60"/>
        <w:jc w:val="center"/>
      </w:pPr>
      <w:r>
        <w:rPr>
          <w:noProof/>
        </w:rPr>
        <w:drawing>
          <wp:inline distT="0" distB="0" distL="0" distR="0">
            <wp:extent cx="4572000" cy="2266950"/>
            <wp:effectExtent l="0" t="0" r="0" b="0"/>
            <wp:docPr id="9" name="fig_roadmap.png" descr="Figure 9: A step-by-step roadmap for adopting AI" title="Figure 9: A step-by-step roadmap for adopti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66950"/>
                    </a:xfrm>
                    <a:prstGeom prst="rect">
                      <a:avLst/>
                    </a:prstGeom>
                  </pic:spPr>
                </pic:pic>
              </a:graphicData>
            </a:graphic>
          </wp:inline>
        </w:drawing>
      </w:r>
    </w:p>
    <w:p w:rsidR="000A722A" w:rsidRDefault="00CD4D33">
      <w:pPr>
        <w:spacing w:after="200"/>
        <w:jc w:val="center"/>
      </w:pPr>
      <w:r>
        <w:rPr>
          <w:i/>
          <w:iCs/>
          <w:color w:val="6B7280"/>
          <w:sz w:val="19"/>
          <w:szCs w:val="19"/>
        </w:rPr>
        <w:t>Figure 9: A step-by-step roadmap for adopting AI</w:t>
      </w:r>
    </w:p>
    <w:p w:rsidR="000A722A" w:rsidRDefault="00CD4D33">
      <w:pPr>
        <w:pStyle w:val="ListParagraph"/>
        <w:numPr>
          <w:ilvl w:val="0"/>
          <w:numId w:val="3"/>
        </w:numPr>
        <w:spacing w:after="80" w:line="290" w:lineRule="auto"/>
      </w:pPr>
      <w:r>
        <w:rPr>
          <w:b/>
          <w:bCs/>
        </w:rPr>
        <w:t>Find a real problem.</w:t>
      </w:r>
      <w:r>
        <w:t xml:space="preserve"> Start with a clear business or engineering pain point (for example, too much downtime), not with the technology.</w:t>
      </w:r>
    </w:p>
    <w:p w:rsidR="000A722A" w:rsidRDefault="00CD4D33">
      <w:pPr>
        <w:pStyle w:val="ListParagraph"/>
        <w:numPr>
          <w:ilvl w:val="0"/>
          <w:numId w:val="3"/>
        </w:numPr>
        <w:spacing w:after="80" w:line="290" w:lineRule="auto"/>
      </w:pPr>
      <w:r>
        <w:rPr>
          <w:b/>
          <w:bCs/>
        </w:rPr>
        <w:t>Check the data.</w:t>
      </w:r>
      <w:r>
        <w:t xml:space="preserve"> Is there enough data, is i</w:t>
      </w:r>
      <w:r>
        <w:t>t accurate, and who owns it? Without data, AI cannot learn.</w:t>
      </w:r>
    </w:p>
    <w:p w:rsidR="000A722A" w:rsidRDefault="00CD4D33">
      <w:pPr>
        <w:pStyle w:val="ListParagraph"/>
        <w:numPr>
          <w:ilvl w:val="0"/>
          <w:numId w:val="3"/>
        </w:numPr>
        <w:spacing w:after="80" w:line="290" w:lineRule="auto"/>
      </w:pPr>
      <w:r>
        <w:rPr>
          <w:b/>
          <w:bCs/>
        </w:rPr>
        <w:t>Run a small pilot.</w:t>
      </w:r>
      <w:r>
        <w:t xml:space="preserve"> Try the idea on one machine or one product line first.</w:t>
      </w:r>
    </w:p>
    <w:p w:rsidR="000A722A" w:rsidRDefault="00CD4D33">
      <w:pPr>
        <w:pStyle w:val="ListParagraph"/>
        <w:numPr>
          <w:ilvl w:val="0"/>
          <w:numId w:val="3"/>
        </w:numPr>
        <w:spacing w:after="80" w:line="290" w:lineRule="auto"/>
      </w:pPr>
      <w:r>
        <w:rPr>
          <w:b/>
          <w:bCs/>
        </w:rPr>
        <w:t>Measure results.</w:t>
      </w:r>
      <w:r>
        <w:t xml:space="preserve"> Compare with the old method using numbers such as downtime hours or defect rate.</w:t>
      </w:r>
    </w:p>
    <w:p w:rsidR="000A722A" w:rsidRDefault="00CD4D33">
      <w:pPr>
        <w:pStyle w:val="ListParagraph"/>
        <w:numPr>
          <w:ilvl w:val="0"/>
          <w:numId w:val="3"/>
        </w:numPr>
        <w:spacing w:after="80" w:line="290" w:lineRule="auto"/>
      </w:pPr>
      <w:r>
        <w:rPr>
          <w:b/>
          <w:bCs/>
        </w:rPr>
        <w:t>Scale up.</w:t>
      </w:r>
      <w:r>
        <w:t xml:space="preserve"> Extend to more machines or locations when the pilot works and trained people are available.</w:t>
      </w:r>
    </w:p>
    <w:p w:rsidR="000A722A" w:rsidRDefault="00CD4D33">
      <w:pPr>
        <w:pStyle w:val="ListParagraph"/>
        <w:numPr>
          <w:ilvl w:val="0"/>
          <w:numId w:val="3"/>
        </w:numPr>
        <w:spacing w:after="80" w:line="290" w:lineRule="auto"/>
      </w:pPr>
      <w:r>
        <w:rPr>
          <w:b/>
          <w:bCs/>
        </w:rPr>
        <w:t>Monitor and improve.</w:t>
      </w:r>
      <w:r>
        <w:t xml:space="preserve"> Models can become outdated when conditions change, so keep checking and retraining.</w:t>
      </w:r>
    </w:p>
    <w:p w:rsidR="000A722A" w:rsidRDefault="00CD4D33">
      <w:pPr>
        <w:pStyle w:val="Heading2"/>
      </w:pPr>
      <w:r>
        <w:t>9.1 Who works on an AI project?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A722A">
        <w:tblPrEx>
          <w:tblCellMar>
            <w:top w:w="0" w:type="dxa"/>
            <w:bottom w:w="0" w:type="dxa"/>
          </w:tblCellMar>
        </w:tblPrEx>
        <w:trPr>
          <w:cantSplit/>
          <w:tblHeader/>
        </w:trPr>
        <w:tc>
          <w:tcPr>
            <w:tcW w:w="26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Role</w:t>
            </w:r>
          </w:p>
        </w:tc>
        <w:tc>
          <w:tcPr>
            <w:tcW w:w="64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Contribution</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 xml:space="preserve">Domain </w:t>
            </w:r>
            <w:r>
              <w:rPr>
                <w:b/>
                <w:bCs/>
                <w:sz w:val="20"/>
                <w:szCs w:val="20"/>
              </w:rPr>
              <w:t>engineer</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Understands the machine or process; defines the problem and checks that results make sense.</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Data engineer</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Collects, stores and cleans the data; builds data pipelines.</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Data scientist / AI engineer</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Builds, trains and tests the models.</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IT / security team</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Connects systems and protects data and devices.</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b/>
                <w:bCs/>
                <w:sz w:val="20"/>
                <w:szCs w:val="20"/>
              </w:rPr>
              <w:t>Manager</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Sets goals, budget and rules; manages people and change.</w:t>
            </w:r>
          </w:p>
        </w:tc>
      </w:tr>
    </w:tbl>
    <w:p w:rsidR="000A722A" w:rsidRDefault="00CD4D33">
      <w:pPr>
        <w:pStyle w:val="Heading1"/>
      </w:pPr>
      <w:r>
        <w:t>10. Challenges, Risks and Responsible Use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A722A">
        <w:tblPrEx>
          <w:tblCellMar>
            <w:top w:w="0" w:type="dxa"/>
            <w:bottom w:w="0" w:type="dxa"/>
          </w:tblCellMar>
        </w:tblPrEx>
        <w:trPr>
          <w:cantSplit/>
          <w:tblHeader/>
        </w:trPr>
        <w:tc>
          <w:tcPr>
            <w:tcW w:w="26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Challenge</w:t>
            </w:r>
          </w:p>
        </w:tc>
        <w:tc>
          <w:tcPr>
            <w:tcW w:w="64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pPr>
              <w:keepNext/>
            </w:pPr>
            <w:r>
              <w:rPr>
                <w:b/>
                <w:bCs/>
                <w:color w:val="FFFFFF"/>
                <w:sz w:val="20"/>
                <w:szCs w:val="20"/>
              </w:rPr>
              <w:t>Explanation</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Data quality and quantity</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Missing, noisy or biased data gives poor models. Rare events such as failures have few examples.</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Cost and skills</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Sensors, software and trained people need investment, especially for small businesses.</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Old (legacy) machines</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Old equipment may have no sensors or digital connection and is hard to integrate.</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Safety and reliability</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In bridges, aircraft, medical devices and power plants, a wrong AI decision can cause serious harm.</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Explainability</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 xml:space="preserve">Some models act as a “black box”; </w:t>
            </w:r>
            <w:r>
              <w:rPr>
                <w:sz w:val="20"/>
                <w:szCs w:val="20"/>
              </w:rPr>
              <w:t>engineers and regulators need to know why a decision was made.</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Cybersecurity</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Connected machines and data can be attacked or misused.</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Privacy</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Customer and worker data must be collected and used lawfully and fairly.</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Bias and fairness</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Models can treat groups unfairly, for example in hiring or lending decisions.</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b/>
                <w:bCs/>
                <w:sz w:val="20"/>
                <w:szCs w:val="20"/>
              </w:rPr>
              <w:t>Jobs and skills</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pPr>
              <w:keepNext/>
            </w:pPr>
            <w:r>
              <w:rPr>
                <w:sz w:val="20"/>
                <w:szCs w:val="20"/>
              </w:rPr>
              <w:t>Some tasks will be automated and new tasks created, so workers need training.</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b/>
                <w:bCs/>
                <w:sz w:val="20"/>
                <w:szCs w:val="20"/>
              </w:rPr>
              <w:t>Accountability</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 xml:space="preserve">A person or company, not the AI, remains responsible for decisions </w:t>
            </w:r>
            <w:r>
              <w:rPr>
                <w:sz w:val="20"/>
                <w:szCs w:val="20"/>
              </w:rPr>
              <w:t>and their results.</w:t>
            </w:r>
          </w:p>
        </w:tc>
      </w:tr>
    </w:tbl>
    <w:p w:rsidR="000A722A" w:rsidRDefault="000A722A">
      <w:pPr>
        <w:spacing w:after="120"/>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E8833A"/>
              <w:left w:val="single" w:sz="24" w:space="0" w:color="E8833A"/>
              <w:bottom w:val="single" w:sz="4" w:space="0" w:color="E8833A"/>
              <w:right w:val="single" w:sz="4" w:space="0" w:color="E8833A"/>
            </w:tcBorders>
            <w:shd w:val="clear" w:color="auto" w:fill="FFF4E5"/>
            <w:tcMar>
              <w:top w:w="100" w:type="dxa"/>
              <w:left w:w="180" w:type="dxa"/>
              <w:bottom w:w="100" w:type="dxa"/>
              <w:right w:w="160" w:type="dxa"/>
            </w:tcMar>
          </w:tcPr>
          <w:p w:rsidR="000A722A" w:rsidRDefault="00CD4D33">
            <w:pPr>
              <w:keepNext/>
              <w:spacing w:after="60"/>
            </w:pPr>
            <w:r>
              <w:rPr>
                <w:b/>
                <w:bCs/>
                <w:color w:val="1F3A5F"/>
              </w:rPr>
              <w:t>Engineering judgement comes first</w:t>
            </w:r>
          </w:p>
          <w:p w:rsidR="000A722A" w:rsidRDefault="00CD4D33">
            <w:pPr>
              <w:spacing w:after="50" w:line="280" w:lineRule="auto"/>
            </w:pPr>
            <w:r>
              <w:rPr>
                <w:sz w:val="21"/>
                <w:szCs w:val="21"/>
              </w:rPr>
              <w:t xml:space="preserve">In safety-critical engineering, AI should </w:t>
            </w:r>
            <w:r>
              <w:rPr>
                <w:b/>
                <w:bCs/>
                <w:sz w:val="21"/>
                <w:szCs w:val="21"/>
              </w:rPr>
              <w:t>support</w:t>
            </w:r>
            <w:r>
              <w:rPr>
                <w:sz w:val="21"/>
                <w:szCs w:val="21"/>
              </w:rPr>
              <w:t xml:space="preserve"> and not replace engineering knowledge, testing and standards. AI results should be validated, and a qualified person should approve important decisions (human in the loop).</w:t>
            </w:r>
          </w:p>
        </w:tc>
      </w:tr>
    </w:tbl>
    <w:p w:rsidR="000A722A" w:rsidRDefault="00CD4D33">
      <w:pPr>
        <w:pStyle w:val="Heading1"/>
      </w:pPr>
      <w:r>
        <w:t>11. Future Trends</w:t>
      </w:r>
    </w:p>
    <w:p w:rsidR="000A722A" w:rsidRDefault="00CD4D33">
      <w:pPr>
        <w:pStyle w:val="ListParagraph"/>
        <w:numPr>
          <w:ilvl w:val="0"/>
          <w:numId w:val="2"/>
        </w:numPr>
        <w:spacing w:after="60" w:line="290" w:lineRule="auto"/>
      </w:pPr>
      <w:r>
        <w:rPr>
          <w:b/>
          <w:bCs/>
        </w:rPr>
        <w:t>AI assistants for engineers:</w:t>
      </w:r>
      <w:r>
        <w:t xml:space="preserve"> tools that help write code, draft </w:t>
      </w:r>
      <w:r>
        <w:t>reports, explain standards and suggest design options, with the engineer checking the output.</w:t>
      </w:r>
    </w:p>
    <w:p w:rsidR="000A722A" w:rsidRDefault="00CD4D33">
      <w:pPr>
        <w:pStyle w:val="ListParagraph"/>
        <w:numPr>
          <w:ilvl w:val="0"/>
          <w:numId w:val="2"/>
        </w:numPr>
        <w:spacing w:after="60" w:line="290" w:lineRule="auto"/>
      </w:pPr>
      <w:r>
        <w:rPr>
          <w:b/>
          <w:bCs/>
        </w:rPr>
        <w:t>Edge AI:</w:t>
      </w:r>
      <w:r>
        <w:t xml:space="preserve"> more intelligence inside small devices, giving faster response and lower data transfer.</w:t>
      </w:r>
    </w:p>
    <w:p w:rsidR="000A722A" w:rsidRDefault="00CD4D33">
      <w:pPr>
        <w:pStyle w:val="ListParagraph"/>
        <w:numPr>
          <w:ilvl w:val="0"/>
          <w:numId w:val="2"/>
        </w:numPr>
        <w:spacing w:after="60" w:line="290" w:lineRule="auto"/>
      </w:pPr>
      <w:r>
        <w:rPr>
          <w:b/>
          <w:bCs/>
        </w:rPr>
        <w:t>Digital twins:</w:t>
      </w:r>
      <w:r>
        <w:t xml:space="preserve"> more detailed virtual copies of machines, buildings and even whole cities.</w:t>
      </w:r>
    </w:p>
    <w:p w:rsidR="000A722A" w:rsidRDefault="00CD4D33">
      <w:pPr>
        <w:pStyle w:val="ListParagraph"/>
        <w:numPr>
          <w:ilvl w:val="0"/>
          <w:numId w:val="2"/>
        </w:numPr>
        <w:spacing w:after="60" w:line="290" w:lineRule="auto"/>
      </w:pPr>
      <w:r>
        <w:rPr>
          <w:b/>
          <w:bCs/>
        </w:rPr>
        <w:t>Autonomous systems:</w:t>
      </w:r>
      <w:r>
        <w:t xml:space="preserve"> self-driving vehicles, drones and robots working with greater independence.</w:t>
      </w:r>
    </w:p>
    <w:p w:rsidR="000A722A" w:rsidRDefault="00CD4D33">
      <w:pPr>
        <w:pStyle w:val="ListParagraph"/>
        <w:numPr>
          <w:ilvl w:val="0"/>
          <w:numId w:val="2"/>
        </w:numPr>
        <w:spacing w:after="60" w:line="290" w:lineRule="auto"/>
      </w:pPr>
      <w:r>
        <w:rPr>
          <w:b/>
          <w:bCs/>
        </w:rPr>
        <w:t>AI for sustainability:</w:t>
      </w:r>
      <w:r>
        <w:t xml:space="preserve"> better energy use, less waste and smarter use of resources.</w:t>
      </w:r>
    </w:p>
    <w:p w:rsidR="000A722A" w:rsidRDefault="00CD4D33">
      <w:pPr>
        <w:pStyle w:val="ListParagraph"/>
        <w:numPr>
          <w:ilvl w:val="0"/>
          <w:numId w:val="2"/>
        </w:numPr>
        <w:spacing w:after="60" w:line="290" w:lineRule="auto"/>
      </w:pPr>
      <w:r>
        <w:rPr>
          <w:b/>
          <w:bCs/>
        </w:rPr>
        <w:t>H</w:t>
      </w:r>
      <w:r>
        <w:rPr>
          <w:b/>
          <w:bCs/>
        </w:rPr>
        <w:t>uman–AI teamwork:</w:t>
      </w:r>
      <w:r>
        <w:t xml:space="preserve"> the most valuable engineers will combine strong fundamentals with the ability to use AI tools wisely.</w:t>
      </w:r>
    </w:p>
    <w:p w:rsidR="000A722A" w:rsidRDefault="00CD4D33">
      <w:pPr>
        <w:spacing w:after="120" w:line="300" w:lineRule="auto"/>
        <w:jc w:val="both"/>
      </w:pPr>
      <w:r>
        <w:t>These trends are developing quickly, so engineers must keep learning throughout their careers.</w:t>
      </w:r>
    </w:p>
    <w:p w:rsidR="000A722A" w:rsidRDefault="00CD4D33">
      <w:pPr>
        <w:pStyle w:val="Heading1"/>
      </w:pPr>
      <w:r>
        <w:t>12. Summary – Key Points to Remember</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0A722A" w:rsidRDefault="00CD4D33">
            <w:pPr>
              <w:keepNext/>
              <w:spacing w:after="60"/>
            </w:pPr>
            <w:r>
              <w:rPr>
                <w:b/>
                <w:bCs/>
                <w:color w:val="1F3A5F"/>
              </w:rPr>
              <w:t>Quick revision</w:t>
            </w:r>
          </w:p>
          <w:p w:rsidR="000A722A" w:rsidRDefault="00CD4D33">
            <w:pPr>
              <w:spacing w:after="50" w:line="280" w:lineRule="auto"/>
            </w:pPr>
            <w:r>
              <w:rPr>
                <w:sz w:val="21"/>
                <w:szCs w:val="21"/>
              </w:rPr>
              <w:t xml:space="preserve">• A </w:t>
            </w:r>
            <w:r>
              <w:rPr>
                <w:b/>
                <w:bCs/>
                <w:sz w:val="21"/>
                <w:szCs w:val="21"/>
              </w:rPr>
              <w:t>smarter business</w:t>
            </w:r>
            <w:r>
              <w:rPr>
                <w:sz w:val="21"/>
                <w:szCs w:val="21"/>
              </w:rPr>
              <w:t xml:space="preserve"> uses data and AI to cut cost, improve quality, speed up work and serve customers better.</w:t>
            </w:r>
          </w:p>
          <w:p w:rsidR="000A722A" w:rsidRDefault="00CD4D33">
            <w:pPr>
              <w:spacing w:after="50" w:line="280" w:lineRule="auto"/>
            </w:pPr>
            <w:r>
              <w:rPr>
                <w:sz w:val="21"/>
                <w:szCs w:val="21"/>
              </w:rPr>
              <w:t xml:space="preserve">• Business uses: </w:t>
            </w:r>
            <w:r>
              <w:rPr>
                <w:b/>
                <w:bCs/>
                <w:sz w:val="21"/>
                <w:szCs w:val="21"/>
              </w:rPr>
              <w:t>forecasting, recommendations, chatbots, fraud detection, dynamic pricing, segmentation</w:t>
            </w:r>
            <w:r>
              <w:rPr>
                <w:sz w:val="21"/>
                <w:szCs w:val="21"/>
              </w:rPr>
              <w:t>.</w:t>
            </w:r>
          </w:p>
          <w:p w:rsidR="000A722A" w:rsidRDefault="00CD4D33">
            <w:pPr>
              <w:spacing w:after="50" w:line="280" w:lineRule="auto"/>
            </w:pPr>
            <w:r>
              <w:rPr>
                <w:sz w:val="21"/>
                <w:szCs w:val="21"/>
              </w:rPr>
              <w:t xml:space="preserve">• Engineering uses: </w:t>
            </w:r>
            <w:r>
              <w:rPr>
                <w:b/>
                <w:bCs/>
                <w:sz w:val="21"/>
                <w:szCs w:val="21"/>
              </w:rPr>
              <w:t>predic</w:t>
            </w:r>
            <w:r>
              <w:rPr>
                <w:b/>
                <w:bCs/>
                <w:sz w:val="21"/>
                <w:szCs w:val="21"/>
              </w:rPr>
              <w:t>tive maintenance, visual inspection, smart grids, generative design, robotics, process optimisation</w:t>
            </w:r>
            <w:r>
              <w:rPr>
                <w:sz w:val="21"/>
                <w:szCs w:val="21"/>
              </w:rPr>
              <w:t>.</w:t>
            </w:r>
          </w:p>
          <w:p w:rsidR="000A722A" w:rsidRDefault="00CD4D33">
            <w:pPr>
              <w:spacing w:after="50" w:line="280" w:lineRule="auto"/>
            </w:pPr>
            <w:r>
              <w:rPr>
                <w:sz w:val="21"/>
                <w:szCs w:val="21"/>
              </w:rPr>
              <w:t xml:space="preserve">• Key techniques: </w:t>
            </w:r>
            <w:r>
              <w:rPr>
                <w:b/>
                <w:bCs/>
                <w:sz w:val="21"/>
                <w:szCs w:val="21"/>
              </w:rPr>
              <w:t>machine learning, computer vision, NLP, anomaly detection, optimisation, reinforcement learning, digital twins, generative AI</w:t>
            </w:r>
            <w:r>
              <w:rPr>
                <w:sz w:val="21"/>
                <w:szCs w:val="21"/>
              </w:rPr>
              <w:t>.</w:t>
            </w:r>
          </w:p>
          <w:p w:rsidR="000A722A" w:rsidRDefault="00CD4D33">
            <w:pPr>
              <w:spacing w:after="50" w:line="280" w:lineRule="auto"/>
            </w:pPr>
            <w:r>
              <w:rPr>
                <w:sz w:val="21"/>
                <w:szCs w:val="21"/>
              </w:rPr>
              <w:t xml:space="preserve">• </w:t>
            </w:r>
            <w:r>
              <w:rPr>
                <w:b/>
                <w:bCs/>
                <w:sz w:val="21"/>
                <w:szCs w:val="21"/>
              </w:rPr>
              <w:t>Predicti</w:t>
            </w:r>
            <w:r>
              <w:rPr>
                <w:b/>
                <w:bCs/>
                <w:sz w:val="21"/>
                <w:szCs w:val="21"/>
              </w:rPr>
              <w:t>ve maintenance</w:t>
            </w:r>
            <w:r>
              <w:rPr>
                <w:sz w:val="21"/>
                <w:szCs w:val="21"/>
              </w:rPr>
              <w:t xml:space="preserve"> repairs machines when data shows the need: better than reactive or fixed-schedule maintenance.</w:t>
            </w:r>
          </w:p>
          <w:p w:rsidR="000A722A" w:rsidRDefault="00CD4D33">
            <w:pPr>
              <w:spacing w:after="50" w:line="280" w:lineRule="auto"/>
            </w:pPr>
            <w:r>
              <w:rPr>
                <w:sz w:val="21"/>
                <w:szCs w:val="21"/>
              </w:rPr>
              <w:t xml:space="preserve">• </w:t>
            </w:r>
            <w:r>
              <w:rPr>
                <w:b/>
                <w:bCs/>
                <w:sz w:val="21"/>
                <w:szCs w:val="21"/>
              </w:rPr>
              <w:t>Industry 4.0</w:t>
            </w:r>
            <w:r>
              <w:rPr>
                <w:sz w:val="21"/>
                <w:szCs w:val="21"/>
              </w:rPr>
              <w:t xml:space="preserve"> connects machines, sensors, edge, cloud and people; a </w:t>
            </w:r>
            <w:r>
              <w:rPr>
                <w:b/>
                <w:bCs/>
                <w:sz w:val="21"/>
                <w:szCs w:val="21"/>
              </w:rPr>
              <w:t>digital twin</w:t>
            </w:r>
            <w:r>
              <w:rPr>
                <w:sz w:val="21"/>
                <w:szCs w:val="21"/>
              </w:rPr>
              <w:t xml:space="preserve"> is a virtual copy used for safe testing.</w:t>
            </w:r>
          </w:p>
          <w:p w:rsidR="000A722A" w:rsidRDefault="00CD4D33">
            <w:pPr>
              <w:spacing w:after="50" w:line="280" w:lineRule="auto"/>
            </w:pPr>
            <w:r>
              <w:rPr>
                <w:sz w:val="21"/>
                <w:szCs w:val="21"/>
              </w:rPr>
              <w:t xml:space="preserve">• </w:t>
            </w:r>
            <w:r>
              <w:rPr>
                <w:b/>
                <w:bCs/>
                <w:sz w:val="21"/>
                <w:szCs w:val="21"/>
              </w:rPr>
              <w:t>ROI (%) = (Net benefi</w:t>
            </w:r>
            <w:r>
              <w:rPr>
                <w:b/>
                <w:bCs/>
                <w:sz w:val="21"/>
                <w:szCs w:val="21"/>
              </w:rPr>
              <w:t>t ÷ Cost) × 100</w:t>
            </w:r>
            <w:r>
              <w:rPr>
                <w:sz w:val="21"/>
                <w:szCs w:val="21"/>
              </w:rPr>
              <w:t>.</w:t>
            </w:r>
          </w:p>
          <w:p w:rsidR="000A722A" w:rsidRDefault="00CD4D33">
            <w:pPr>
              <w:spacing w:after="50" w:line="280" w:lineRule="auto"/>
            </w:pPr>
            <w:r>
              <w:rPr>
                <w:sz w:val="21"/>
                <w:szCs w:val="21"/>
              </w:rPr>
              <w:t xml:space="preserve">• Adopt AI step by step: </w:t>
            </w:r>
            <w:r>
              <w:rPr>
                <w:b/>
                <w:bCs/>
                <w:sz w:val="21"/>
                <w:szCs w:val="21"/>
              </w:rPr>
              <w:t>problem → data → pilot → measure → scale → monitor</w:t>
            </w:r>
            <w:r>
              <w:rPr>
                <w:sz w:val="21"/>
                <w:szCs w:val="21"/>
              </w:rPr>
              <w:t>.</w:t>
            </w:r>
          </w:p>
          <w:p w:rsidR="000A722A" w:rsidRDefault="00CD4D33">
            <w:pPr>
              <w:spacing w:after="50" w:line="280" w:lineRule="auto"/>
            </w:pPr>
            <w:r>
              <w:rPr>
                <w:sz w:val="21"/>
                <w:szCs w:val="21"/>
              </w:rPr>
              <w:t>• Watch out for poor data, cost, safety, explainability, security, privacy, bias and accountability.</w:t>
            </w:r>
          </w:p>
        </w:tc>
      </w:tr>
    </w:tbl>
    <w:p w:rsidR="000A722A" w:rsidRDefault="00CD4D33">
      <w:r>
        <w:br w:type="page"/>
      </w:r>
    </w:p>
    <w:p w:rsidR="000A722A" w:rsidRDefault="00CD4D33">
      <w:pPr>
        <w:pStyle w:val="Heading1"/>
      </w:pPr>
      <w:r>
        <w:t>13. Practice Questions</w:t>
      </w:r>
    </w:p>
    <w:p w:rsidR="000A722A" w:rsidRDefault="00CD4D33">
      <w:pPr>
        <w:pStyle w:val="Heading2"/>
      </w:pPr>
      <w:r>
        <w:t>A. Short answer (2 marks)</w:t>
      </w:r>
    </w:p>
    <w:p w:rsidR="000A722A" w:rsidRDefault="00CD4D33">
      <w:pPr>
        <w:pStyle w:val="ListParagraph"/>
        <w:numPr>
          <w:ilvl w:val="0"/>
          <w:numId w:val="4"/>
        </w:numPr>
        <w:spacing w:after="80" w:line="290" w:lineRule="auto"/>
      </w:pPr>
      <w:r>
        <w:t>What is a smarter business? Give two examples of AI use in business.</w:t>
      </w:r>
    </w:p>
    <w:p w:rsidR="000A722A" w:rsidRDefault="00CD4D33">
      <w:pPr>
        <w:pStyle w:val="ListParagraph"/>
        <w:numPr>
          <w:ilvl w:val="0"/>
          <w:numId w:val="4"/>
        </w:numPr>
        <w:spacing w:after="80" w:line="290" w:lineRule="auto"/>
      </w:pPr>
      <w:r>
        <w:t>Define predictive maintenance. How is it different from preventive maintenance?</w:t>
      </w:r>
    </w:p>
    <w:p w:rsidR="000A722A" w:rsidRDefault="00CD4D33">
      <w:pPr>
        <w:pStyle w:val="ListParagraph"/>
        <w:numPr>
          <w:ilvl w:val="0"/>
          <w:numId w:val="4"/>
        </w:numPr>
        <w:spacing w:after="80" w:line="290" w:lineRule="auto"/>
      </w:pPr>
      <w:r>
        <w:t>What is a digital twin?</w:t>
      </w:r>
    </w:p>
    <w:p w:rsidR="000A722A" w:rsidRDefault="00CD4D33">
      <w:pPr>
        <w:pStyle w:val="ListParagraph"/>
        <w:numPr>
          <w:ilvl w:val="0"/>
          <w:numId w:val="4"/>
        </w:numPr>
        <w:spacing w:after="80" w:line="290" w:lineRule="auto"/>
      </w:pPr>
      <w:r>
        <w:t>What is anomaly detection? Give one engineering example.</w:t>
      </w:r>
    </w:p>
    <w:p w:rsidR="000A722A" w:rsidRDefault="00CD4D33">
      <w:pPr>
        <w:pStyle w:val="ListParagraph"/>
        <w:numPr>
          <w:ilvl w:val="0"/>
          <w:numId w:val="4"/>
        </w:numPr>
        <w:spacing w:after="80" w:line="290" w:lineRule="auto"/>
      </w:pPr>
      <w:r>
        <w:t>Write the formula for ROI.</w:t>
      </w:r>
    </w:p>
    <w:p w:rsidR="000A722A" w:rsidRDefault="00CD4D33">
      <w:pPr>
        <w:pStyle w:val="ListParagraph"/>
        <w:numPr>
          <w:ilvl w:val="0"/>
          <w:numId w:val="4"/>
        </w:numPr>
        <w:spacing w:after="80" w:line="290" w:lineRule="auto"/>
      </w:pPr>
      <w:r>
        <w:t>What is computer vision? Where is it used in a factory?</w:t>
      </w:r>
    </w:p>
    <w:p w:rsidR="000A722A" w:rsidRDefault="00CD4D33">
      <w:pPr>
        <w:pStyle w:val="Heading2"/>
      </w:pPr>
      <w:r>
        <w:t>B. Descriptive (5 / 10 marks)</w:t>
      </w:r>
    </w:p>
    <w:p w:rsidR="000A722A" w:rsidRDefault="00CD4D33">
      <w:pPr>
        <w:pStyle w:val="ListParagraph"/>
        <w:numPr>
          <w:ilvl w:val="0"/>
          <w:numId w:val="5"/>
        </w:numPr>
        <w:spacing w:after="80" w:line="290" w:lineRule="auto"/>
      </w:pPr>
      <w:r>
        <w:t>Explain, with a diagram, where AI can be applied across the stages of a business.</w:t>
      </w:r>
    </w:p>
    <w:p w:rsidR="000A722A" w:rsidRDefault="00CD4D33">
      <w:pPr>
        <w:pStyle w:val="ListParagraph"/>
        <w:numPr>
          <w:ilvl w:val="0"/>
          <w:numId w:val="5"/>
        </w:numPr>
        <w:spacing w:after="80" w:line="290" w:lineRule="auto"/>
      </w:pPr>
      <w:r>
        <w:t>Describe AI applications in any four branches of engineering.</w:t>
      </w:r>
    </w:p>
    <w:p w:rsidR="000A722A" w:rsidRDefault="00CD4D33">
      <w:pPr>
        <w:pStyle w:val="ListParagraph"/>
        <w:numPr>
          <w:ilvl w:val="0"/>
          <w:numId w:val="5"/>
        </w:numPr>
        <w:spacing w:after="80" w:line="290" w:lineRule="auto"/>
      </w:pPr>
      <w:r>
        <w:t>Explain the predictive ma</w:t>
      </w:r>
      <w:r>
        <w:t>intenance pipeline with a suitable example.</w:t>
      </w:r>
    </w:p>
    <w:p w:rsidR="000A722A" w:rsidRDefault="00CD4D33">
      <w:pPr>
        <w:pStyle w:val="ListParagraph"/>
        <w:numPr>
          <w:ilvl w:val="0"/>
          <w:numId w:val="5"/>
        </w:numPr>
        <w:spacing w:after="80" w:line="290" w:lineRule="auto"/>
      </w:pPr>
      <w:r>
        <w:t>Explain how a smart factory works (Industry 4.0), mentioning sensors, edge, cloud and digital twin.</w:t>
      </w:r>
    </w:p>
    <w:p w:rsidR="000A722A" w:rsidRDefault="00CD4D33">
      <w:pPr>
        <w:pStyle w:val="ListParagraph"/>
        <w:numPr>
          <w:ilvl w:val="0"/>
          <w:numId w:val="5"/>
        </w:numPr>
        <w:spacing w:after="80" w:line="290" w:lineRule="auto"/>
      </w:pPr>
      <w:r>
        <w:t>Explain the roadmap for adopting AI in a company.</w:t>
      </w:r>
    </w:p>
    <w:p w:rsidR="000A722A" w:rsidRDefault="00CD4D33">
      <w:pPr>
        <w:pStyle w:val="ListParagraph"/>
        <w:numPr>
          <w:ilvl w:val="0"/>
          <w:numId w:val="5"/>
        </w:numPr>
        <w:spacing w:after="80" w:line="290" w:lineRule="auto"/>
      </w:pPr>
      <w:r>
        <w:t>Discuss the challenges and risks of using AI in engineering and how they can be reduced.</w:t>
      </w:r>
    </w:p>
    <w:p w:rsidR="000A722A" w:rsidRDefault="00CD4D33">
      <w:pPr>
        <w:pStyle w:val="Heading2"/>
      </w:pPr>
      <w:r>
        <w:t>C. Numerical</w:t>
      </w:r>
    </w:p>
    <w:p w:rsidR="000A722A" w:rsidRDefault="00CD4D33">
      <w:pPr>
        <w:pStyle w:val="ListParagraph"/>
        <w:numPr>
          <w:ilvl w:val="0"/>
          <w:numId w:val="6"/>
        </w:numPr>
        <w:spacing w:after="80" w:line="290" w:lineRule="auto"/>
      </w:pPr>
      <w:r>
        <w:t>A machine stops for 30 hours per year and each hour costs ₹20,000. AI maintenance cuts downtime by 40% and the system costs ₹1,50,000 per year. Find the s</w:t>
      </w:r>
      <w:r>
        <w:t>aving, the net benefit and the ROI.</w:t>
      </w:r>
    </w:p>
    <w:p w:rsidR="000A722A" w:rsidRDefault="00CD4D33">
      <w:pPr>
        <w:pStyle w:val="ListParagraph"/>
        <w:numPr>
          <w:ilvl w:val="0"/>
          <w:numId w:val="6"/>
        </w:numPr>
        <w:spacing w:after="80" w:line="290" w:lineRule="auto"/>
      </w:pPr>
      <w:r>
        <w:t>A shop sold 100, 110 and 120 units in three consecutive months. Using a straight-line trend, forecast the sales for the next month.</w:t>
      </w:r>
    </w:p>
    <w:p w:rsidR="000A722A" w:rsidRDefault="00CD4D33">
      <w:pPr>
        <w:pStyle w:val="Heading2"/>
      </w:pPr>
      <w:r>
        <w:t>D. Mini projects / discussion</w:t>
      </w:r>
    </w:p>
    <w:p w:rsidR="000A722A" w:rsidRDefault="00CD4D33">
      <w:pPr>
        <w:pStyle w:val="ListParagraph"/>
        <w:numPr>
          <w:ilvl w:val="0"/>
          <w:numId w:val="7"/>
        </w:numPr>
        <w:spacing w:after="80" w:line="290" w:lineRule="auto"/>
      </w:pPr>
      <w:r>
        <w:t>Choose a machine or process from your own branch of engine</w:t>
      </w:r>
      <w:r>
        <w:t>ering. List the sensors you would use, the data you would collect, and the decision the AI should support.</w:t>
      </w:r>
    </w:p>
    <w:p w:rsidR="000A722A" w:rsidRDefault="00CD4D33">
      <w:pPr>
        <w:pStyle w:val="ListParagraph"/>
        <w:numPr>
          <w:ilvl w:val="0"/>
          <w:numId w:val="7"/>
        </w:numPr>
        <w:spacing w:after="80" w:line="290" w:lineRule="auto"/>
      </w:pPr>
      <w:r>
        <w:t>Change the limit in the predictive maintenance program from 4.0 to 3.0 mm/s. Predict the new alert day, then run the program to check. Discuss the ri</w:t>
      </w:r>
      <w:r>
        <w:t>sk of setting a limit too low or too high.</w:t>
      </w:r>
    </w:p>
    <w:p w:rsidR="000A722A" w:rsidRDefault="00CD4D33">
      <w:pPr>
        <w:pStyle w:val="ListParagraph"/>
        <w:numPr>
          <w:ilvl w:val="0"/>
          <w:numId w:val="7"/>
        </w:numPr>
        <w:spacing w:after="80" w:line="290" w:lineRule="auto"/>
      </w:pPr>
      <w:r>
        <w:t>Collect 12 months of data (for example your monthly mobile data use or electricity units) and use the forecasting program to estimate the next month. How accurate was it?</w:t>
      </w:r>
    </w:p>
    <w:p w:rsidR="000A722A" w:rsidRDefault="000A722A">
      <w:pPr>
        <w:spacing w:after="60"/>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722A">
        <w:tblPrEx>
          <w:tblCellMar>
            <w:top w:w="0" w:type="dxa"/>
            <w:bottom w:w="0" w:type="dxa"/>
          </w:tblCellMar>
        </w:tblPrEx>
        <w:trPr>
          <w:cantSplit/>
        </w:trPr>
        <w:tc>
          <w:tcPr>
            <w:tcW w:w="9026" w:type="dxa"/>
            <w:tcBorders>
              <w:top w:val="single" w:sz="4" w:space="0" w:color="3A9B6B"/>
              <w:left w:val="single" w:sz="24" w:space="0" w:color="3A9B6B"/>
              <w:bottom w:val="single" w:sz="4" w:space="0" w:color="3A9B6B"/>
              <w:right w:val="single" w:sz="4" w:space="0" w:color="3A9B6B"/>
            </w:tcBorders>
            <w:shd w:val="clear" w:color="auto" w:fill="E4F4EC"/>
            <w:tcMar>
              <w:top w:w="100" w:type="dxa"/>
              <w:left w:w="180" w:type="dxa"/>
              <w:bottom w:w="100" w:type="dxa"/>
              <w:right w:w="160" w:type="dxa"/>
            </w:tcMar>
          </w:tcPr>
          <w:p w:rsidR="000A722A" w:rsidRDefault="00CD4D33">
            <w:pPr>
              <w:keepNext/>
              <w:spacing w:after="60"/>
            </w:pPr>
            <w:r>
              <w:rPr>
                <w:b/>
                <w:bCs/>
                <w:color w:val="1F3A5F"/>
              </w:rPr>
              <w:t>Answers to the numerical questions</w:t>
            </w:r>
          </w:p>
          <w:p w:rsidR="000A722A" w:rsidRDefault="00CD4D33">
            <w:pPr>
              <w:spacing w:after="50" w:line="280" w:lineRule="auto"/>
            </w:pPr>
            <w:r>
              <w:rPr>
                <w:b/>
                <w:bCs/>
                <w:sz w:val="21"/>
                <w:szCs w:val="21"/>
              </w:rPr>
              <w:t>Q1.</w:t>
            </w:r>
            <w:r>
              <w:rPr>
                <w:sz w:val="21"/>
                <w:szCs w:val="21"/>
              </w:rPr>
              <w:t xml:space="preserve"> Do</w:t>
            </w:r>
            <w:r>
              <w:rPr>
                <w:sz w:val="21"/>
                <w:szCs w:val="21"/>
              </w:rPr>
              <w:t xml:space="preserve">wntime cost = 30 × 20,000 = ₹6,00,000. Saving at 40% = ₹2,40,000. Net benefit = 2,40,000 − 1,50,000 = </w:t>
            </w:r>
            <w:r>
              <w:rPr>
                <w:b/>
                <w:bCs/>
                <w:sz w:val="21"/>
                <w:szCs w:val="21"/>
              </w:rPr>
              <w:t>₹</w:t>
            </w:r>
            <w:r>
              <w:rPr>
                <w:b/>
                <w:bCs/>
                <w:sz w:val="21"/>
                <w:szCs w:val="21"/>
              </w:rPr>
              <w:t>90,000</w:t>
            </w:r>
            <w:r>
              <w:rPr>
                <w:sz w:val="21"/>
                <w:szCs w:val="21"/>
              </w:rPr>
              <w:t xml:space="preserve">. ROI = (90,000 ÷ 1,50,000) × 100 = </w:t>
            </w:r>
            <w:r>
              <w:rPr>
                <w:b/>
                <w:bCs/>
                <w:sz w:val="21"/>
                <w:szCs w:val="21"/>
              </w:rPr>
              <w:t>60%</w:t>
            </w:r>
            <w:r>
              <w:rPr>
                <w:sz w:val="21"/>
                <w:szCs w:val="21"/>
              </w:rPr>
              <w:t>.</w:t>
            </w:r>
          </w:p>
          <w:p w:rsidR="000A722A" w:rsidRDefault="00CD4D33">
            <w:pPr>
              <w:spacing w:after="50" w:line="280" w:lineRule="auto"/>
            </w:pPr>
            <w:r>
              <w:rPr>
                <w:b/>
                <w:bCs/>
                <w:sz w:val="21"/>
                <w:szCs w:val="21"/>
              </w:rPr>
              <w:t>Q2.</w:t>
            </w:r>
            <w:r>
              <w:rPr>
                <w:sz w:val="21"/>
                <w:szCs w:val="21"/>
              </w:rPr>
              <w:t xml:space="preserve"> The sales rise by 10 units each month, so the next month’s forecast = </w:t>
            </w:r>
            <w:r>
              <w:rPr>
                <w:b/>
                <w:bCs/>
                <w:sz w:val="21"/>
                <w:szCs w:val="21"/>
              </w:rPr>
              <w:t>130 units</w:t>
            </w:r>
            <w:r>
              <w:rPr>
                <w:sz w:val="21"/>
                <w:szCs w:val="21"/>
              </w:rPr>
              <w:t>.</w:t>
            </w:r>
          </w:p>
        </w:tc>
      </w:tr>
    </w:tbl>
    <w:p w:rsidR="000A722A" w:rsidRDefault="00CD4D33">
      <w:pPr>
        <w:pStyle w:val="Heading1"/>
      </w:pPr>
      <w:r>
        <w:t>14. Glossary</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A722A">
        <w:tblPrEx>
          <w:tblCellMar>
            <w:top w:w="0" w:type="dxa"/>
            <w:bottom w:w="0" w:type="dxa"/>
          </w:tblCellMar>
        </w:tblPrEx>
        <w:trPr>
          <w:cantSplit/>
          <w:tblHeader/>
        </w:trPr>
        <w:tc>
          <w:tcPr>
            <w:tcW w:w="26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r>
              <w:rPr>
                <w:b/>
                <w:bCs/>
                <w:color w:val="FFFFFF"/>
                <w:sz w:val="20"/>
                <w:szCs w:val="20"/>
              </w:rPr>
              <w:t>Term</w:t>
            </w:r>
          </w:p>
        </w:tc>
        <w:tc>
          <w:tcPr>
            <w:tcW w:w="64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0A722A" w:rsidRDefault="00CD4D33">
            <w:r>
              <w:rPr>
                <w:b/>
                <w:bCs/>
                <w:color w:val="FFFFFF"/>
                <w:sz w:val="20"/>
                <w:szCs w:val="20"/>
              </w:rPr>
              <w:t>Meaning</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Anomaly</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A data point that does not fit the normal pattern.</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Cobot</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A collaborative robot designed to work safely beside people.</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Computer vision</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AI that understands images and video.</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Demand forecasting</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Estimating future customer demand from past data.</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Digital twin</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A virtual copy of a machine or system, kept updated with real data.</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Edge AI</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Running AI models on or near the device instead of in a distant cloud.</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Generative design</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Software that produces ma</w:t>
            </w:r>
            <w:r>
              <w:rPr>
                <w:sz w:val="20"/>
                <w:szCs w:val="20"/>
              </w:rPr>
              <w:t>ny design options from goals and constraints.</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Industry 4.0</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Connected, data-driven, smart manufacturing.</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IoT</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Internet of Things: everyday devices and machines connected to the internet.</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Predictive maintenance</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Repairing equipment when data indicates it is about to fail.</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ROI</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Return on Investment: net benefit compared with cost, as a percentage.</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RUL</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Remaining Useful Life: how long a machine can run before it needs repair.</w:t>
            </w:r>
          </w:p>
        </w:tc>
      </w:tr>
      <w:tr w:rsidR="000A722A">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Sensor</w:t>
            </w:r>
          </w:p>
        </w:tc>
        <w:tc>
          <w:tcPr>
            <w:tcW w:w="64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0A722A" w:rsidRDefault="00CD4D33">
            <w:r>
              <w:rPr>
                <w:sz w:val="20"/>
                <w:szCs w:val="20"/>
              </w:rPr>
              <w:t>A device that measures a physical quantity such as temperature or vibration.</w:t>
            </w:r>
          </w:p>
        </w:tc>
      </w:tr>
    </w:tbl>
    <w:p w:rsidR="000A722A" w:rsidRDefault="000A722A">
      <w:pPr>
        <w:spacing w:after="200"/>
      </w:pPr>
    </w:p>
    <w:p w:rsidR="000A722A" w:rsidRDefault="00CD4D33">
      <w:pPr>
        <w:spacing w:before="200"/>
        <w:jc w:val="center"/>
      </w:pPr>
      <w:r>
        <w:rPr>
          <w:i/>
          <w:iCs/>
          <w:color w:val="6B7280"/>
        </w:rPr>
        <w:t>— End of Notes —</w:t>
      </w:r>
    </w:p>
    <w:sectPr w:rsidR="000A722A">
      <w:headerReference w:type="default" r:id="rId16"/>
      <w:footerReference w:type="default" r:id="rId1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4D33" w:rsidRDefault="00CD4D33">
      <w:r>
        <w:separator/>
      </w:r>
    </w:p>
  </w:endnote>
  <w:endnote w:type="continuationSeparator" w:id="0">
    <w:p w:rsidR="00CD4D33" w:rsidRDefault="00CD4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722A" w:rsidRDefault="00CD4D33">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sidR="00531BAE">
      <w:rPr>
        <w:color w:val="6B7280"/>
        <w:sz w:val="18"/>
        <w:szCs w:val="18"/>
      </w:rPr>
      <w:fldChar w:fldCharType="separate"/>
    </w:r>
    <w:r w:rsidR="00531BA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4D33" w:rsidRDefault="00CD4D33">
      <w:r>
        <w:separator/>
      </w:r>
    </w:p>
  </w:footnote>
  <w:footnote w:type="continuationSeparator" w:id="0">
    <w:p w:rsidR="00CD4D33" w:rsidRDefault="00CD4D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722A" w:rsidRDefault="00CD4D33">
    <w:pPr>
      <w:pBdr>
        <w:bottom w:val="single" w:sz="4" w:space="4" w:color="B7C4D6"/>
      </w:pBdr>
      <w:tabs>
        <w:tab w:val="right" w:pos="9026"/>
      </w:tabs>
    </w:pPr>
    <w:r>
      <w:rPr>
        <w:color w:val="6B7280"/>
        <w:sz w:val="18"/>
        <w:szCs w:val="18"/>
      </w:rPr>
      <w:t>AI Applications – Smarter Business and Engineering</w:t>
    </w:r>
    <w:r>
      <w:rPr>
        <w:color w:val="6B7280"/>
        <w:sz w:val="18"/>
        <w:szCs w:val="18"/>
      </w:rPr>
      <w:tab/>
      <w:t>UG II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9B7216"/>
    <w:multiLevelType w:val="hybridMultilevel"/>
    <w:tmpl w:val="F6826ACC"/>
    <w:lvl w:ilvl="0" w:tplc="7FEAC64E">
      <w:start w:val="1"/>
      <w:numFmt w:val="bullet"/>
      <w:lvlText w:val="●"/>
      <w:lvlJc w:val="left"/>
      <w:pPr>
        <w:ind w:left="720" w:hanging="360"/>
      </w:pPr>
    </w:lvl>
    <w:lvl w:ilvl="1" w:tplc="37F06408">
      <w:start w:val="1"/>
      <w:numFmt w:val="bullet"/>
      <w:lvlText w:val="○"/>
      <w:lvlJc w:val="left"/>
      <w:pPr>
        <w:ind w:left="1440" w:hanging="360"/>
      </w:pPr>
    </w:lvl>
    <w:lvl w:ilvl="2" w:tplc="09266D40">
      <w:start w:val="1"/>
      <w:numFmt w:val="bullet"/>
      <w:lvlText w:val="■"/>
      <w:lvlJc w:val="left"/>
      <w:pPr>
        <w:ind w:left="2160" w:hanging="360"/>
      </w:pPr>
    </w:lvl>
    <w:lvl w:ilvl="3" w:tplc="CF103552">
      <w:start w:val="1"/>
      <w:numFmt w:val="bullet"/>
      <w:lvlText w:val="●"/>
      <w:lvlJc w:val="left"/>
      <w:pPr>
        <w:ind w:left="2880" w:hanging="360"/>
      </w:pPr>
    </w:lvl>
    <w:lvl w:ilvl="4" w:tplc="D7705D9A">
      <w:start w:val="1"/>
      <w:numFmt w:val="bullet"/>
      <w:lvlText w:val="○"/>
      <w:lvlJc w:val="left"/>
      <w:pPr>
        <w:ind w:left="3600" w:hanging="360"/>
      </w:pPr>
    </w:lvl>
    <w:lvl w:ilvl="5" w:tplc="68922612">
      <w:start w:val="1"/>
      <w:numFmt w:val="bullet"/>
      <w:lvlText w:val="■"/>
      <w:lvlJc w:val="left"/>
      <w:pPr>
        <w:ind w:left="4320" w:hanging="360"/>
      </w:pPr>
    </w:lvl>
    <w:lvl w:ilvl="6" w:tplc="E09075D8">
      <w:start w:val="1"/>
      <w:numFmt w:val="bullet"/>
      <w:lvlText w:val="●"/>
      <w:lvlJc w:val="left"/>
      <w:pPr>
        <w:ind w:left="5040" w:hanging="360"/>
      </w:pPr>
    </w:lvl>
    <w:lvl w:ilvl="7" w:tplc="6060B7E6">
      <w:start w:val="1"/>
      <w:numFmt w:val="bullet"/>
      <w:lvlText w:val="●"/>
      <w:lvlJc w:val="left"/>
      <w:pPr>
        <w:ind w:left="5760" w:hanging="360"/>
      </w:pPr>
    </w:lvl>
    <w:lvl w:ilvl="8" w:tplc="8BC814B0">
      <w:start w:val="1"/>
      <w:numFmt w:val="bullet"/>
      <w:lvlText w:val="●"/>
      <w:lvlJc w:val="left"/>
      <w:pPr>
        <w:ind w:left="6480" w:hanging="360"/>
      </w:pPr>
    </w:lvl>
  </w:abstractNum>
  <w:abstractNum w:abstractNumId="1">
    <w:nsid w:val="3E476D2F"/>
    <w:multiLevelType w:val="hybridMultilevel"/>
    <w:tmpl w:val="E65E5A22"/>
    <w:lvl w:ilvl="0" w:tplc="3BA235F2">
      <w:start w:val="1"/>
      <w:numFmt w:val="decimal"/>
      <w:lvlText w:val="%1."/>
      <w:lvlJc w:val="left"/>
      <w:pPr>
        <w:ind w:left="540" w:hanging="360"/>
      </w:pPr>
    </w:lvl>
    <w:lvl w:ilvl="1" w:tplc="E3F6F706">
      <w:numFmt w:val="decimal"/>
      <w:lvlText w:val=""/>
      <w:lvlJc w:val="left"/>
    </w:lvl>
    <w:lvl w:ilvl="2" w:tplc="226AA014">
      <w:numFmt w:val="decimal"/>
      <w:lvlText w:val=""/>
      <w:lvlJc w:val="left"/>
    </w:lvl>
    <w:lvl w:ilvl="3" w:tplc="B0E84B1C">
      <w:numFmt w:val="decimal"/>
      <w:lvlText w:val=""/>
      <w:lvlJc w:val="left"/>
    </w:lvl>
    <w:lvl w:ilvl="4" w:tplc="D35C3260">
      <w:numFmt w:val="decimal"/>
      <w:lvlText w:val=""/>
      <w:lvlJc w:val="left"/>
    </w:lvl>
    <w:lvl w:ilvl="5" w:tplc="138C2BC4">
      <w:numFmt w:val="decimal"/>
      <w:lvlText w:val=""/>
      <w:lvlJc w:val="left"/>
    </w:lvl>
    <w:lvl w:ilvl="6" w:tplc="88E4F408">
      <w:numFmt w:val="decimal"/>
      <w:lvlText w:val=""/>
      <w:lvlJc w:val="left"/>
    </w:lvl>
    <w:lvl w:ilvl="7" w:tplc="6686BB32">
      <w:numFmt w:val="decimal"/>
      <w:lvlText w:val=""/>
      <w:lvlJc w:val="left"/>
    </w:lvl>
    <w:lvl w:ilvl="8" w:tplc="1BB8E7BC">
      <w:numFmt w:val="decimal"/>
      <w:lvlText w:val=""/>
      <w:lvlJc w:val="left"/>
    </w:lvl>
  </w:abstractNum>
  <w:abstractNum w:abstractNumId="2">
    <w:nsid w:val="3F8C176B"/>
    <w:multiLevelType w:val="hybridMultilevel"/>
    <w:tmpl w:val="4B3A40EA"/>
    <w:lvl w:ilvl="0" w:tplc="DF86D73E">
      <w:start w:val="1"/>
      <w:numFmt w:val="decimal"/>
      <w:lvlText w:val="%1."/>
      <w:lvlJc w:val="left"/>
      <w:pPr>
        <w:ind w:left="540" w:hanging="360"/>
      </w:pPr>
    </w:lvl>
    <w:lvl w:ilvl="1" w:tplc="FFDAF520">
      <w:numFmt w:val="decimal"/>
      <w:lvlText w:val=""/>
      <w:lvlJc w:val="left"/>
    </w:lvl>
    <w:lvl w:ilvl="2" w:tplc="8B5CB562">
      <w:numFmt w:val="decimal"/>
      <w:lvlText w:val=""/>
      <w:lvlJc w:val="left"/>
    </w:lvl>
    <w:lvl w:ilvl="3" w:tplc="EF5888D2">
      <w:numFmt w:val="decimal"/>
      <w:lvlText w:val=""/>
      <w:lvlJc w:val="left"/>
    </w:lvl>
    <w:lvl w:ilvl="4" w:tplc="6DCC82B6">
      <w:numFmt w:val="decimal"/>
      <w:lvlText w:val=""/>
      <w:lvlJc w:val="left"/>
    </w:lvl>
    <w:lvl w:ilvl="5" w:tplc="E9E46666">
      <w:numFmt w:val="decimal"/>
      <w:lvlText w:val=""/>
      <w:lvlJc w:val="left"/>
    </w:lvl>
    <w:lvl w:ilvl="6" w:tplc="C3984188">
      <w:numFmt w:val="decimal"/>
      <w:lvlText w:val=""/>
      <w:lvlJc w:val="left"/>
    </w:lvl>
    <w:lvl w:ilvl="7" w:tplc="7B226D7E">
      <w:numFmt w:val="decimal"/>
      <w:lvlText w:val=""/>
      <w:lvlJc w:val="left"/>
    </w:lvl>
    <w:lvl w:ilvl="8" w:tplc="180AA100">
      <w:numFmt w:val="decimal"/>
      <w:lvlText w:val=""/>
      <w:lvlJc w:val="left"/>
    </w:lvl>
  </w:abstractNum>
  <w:abstractNum w:abstractNumId="3">
    <w:nsid w:val="560D77A9"/>
    <w:multiLevelType w:val="hybridMultilevel"/>
    <w:tmpl w:val="BB52E830"/>
    <w:lvl w:ilvl="0" w:tplc="230023BC">
      <w:start w:val="1"/>
      <w:numFmt w:val="decimal"/>
      <w:lvlText w:val="%1."/>
      <w:lvlJc w:val="left"/>
      <w:pPr>
        <w:ind w:left="540" w:hanging="360"/>
      </w:pPr>
    </w:lvl>
    <w:lvl w:ilvl="1" w:tplc="680047B4">
      <w:numFmt w:val="decimal"/>
      <w:lvlText w:val=""/>
      <w:lvlJc w:val="left"/>
    </w:lvl>
    <w:lvl w:ilvl="2" w:tplc="14D44C0C">
      <w:numFmt w:val="decimal"/>
      <w:lvlText w:val=""/>
      <w:lvlJc w:val="left"/>
    </w:lvl>
    <w:lvl w:ilvl="3" w:tplc="BA98D8C8">
      <w:numFmt w:val="decimal"/>
      <w:lvlText w:val=""/>
      <w:lvlJc w:val="left"/>
    </w:lvl>
    <w:lvl w:ilvl="4" w:tplc="2F04F6C6">
      <w:numFmt w:val="decimal"/>
      <w:lvlText w:val=""/>
      <w:lvlJc w:val="left"/>
    </w:lvl>
    <w:lvl w:ilvl="5" w:tplc="D584C878">
      <w:numFmt w:val="decimal"/>
      <w:lvlText w:val=""/>
      <w:lvlJc w:val="left"/>
    </w:lvl>
    <w:lvl w:ilvl="6" w:tplc="5A049E0C">
      <w:numFmt w:val="decimal"/>
      <w:lvlText w:val=""/>
      <w:lvlJc w:val="left"/>
    </w:lvl>
    <w:lvl w:ilvl="7" w:tplc="9850BE20">
      <w:numFmt w:val="decimal"/>
      <w:lvlText w:val=""/>
      <w:lvlJc w:val="left"/>
    </w:lvl>
    <w:lvl w:ilvl="8" w:tplc="4CCA4E54">
      <w:numFmt w:val="decimal"/>
      <w:lvlText w:val=""/>
      <w:lvlJc w:val="left"/>
    </w:lvl>
  </w:abstractNum>
  <w:abstractNum w:abstractNumId="4">
    <w:nsid w:val="564F5059"/>
    <w:multiLevelType w:val="hybridMultilevel"/>
    <w:tmpl w:val="3856B2B0"/>
    <w:lvl w:ilvl="0" w:tplc="8C368D68">
      <w:start w:val="1"/>
      <w:numFmt w:val="decimal"/>
      <w:lvlText w:val="%1."/>
      <w:lvlJc w:val="left"/>
      <w:pPr>
        <w:ind w:left="540" w:hanging="360"/>
      </w:pPr>
    </w:lvl>
    <w:lvl w:ilvl="1" w:tplc="37F8B286">
      <w:numFmt w:val="decimal"/>
      <w:lvlText w:val=""/>
      <w:lvlJc w:val="left"/>
    </w:lvl>
    <w:lvl w:ilvl="2" w:tplc="37229B80">
      <w:numFmt w:val="decimal"/>
      <w:lvlText w:val=""/>
      <w:lvlJc w:val="left"/>
    </w:lvl>
    <w:lvl w:ilvl="3" w:tplc="0AFA5816">
      <w:numFmt w:val="decimal"/>
      <w:lvlText w:val=""/>
      <w:lvlJc w:val="left"/>
    </w:lvl>
    <w:lvl w:ilvl="4" w:tplc="BD389A8A">
      <w:numFmt w:val="decimal"/>
      <w:lvlText w:val=""/>
      <w:lvlJc w:val="left"/>
    </w:lvl>
    <w:lvl w:ilvl="5" w:tplc="083E8C74">
      <w:numFmt w:val="decimal"/>
      <w:lvlText w:val=""/>
      <w:lvlJc w:val="left"/>
    </w:lvl>
    <w:lvl w:ilvl="6" w:tplc="D1204D62">
      <w:numFmt w:val="decimal"/>
      <w:lvlText w:val=""/>
      <w:lvlJc w:val="left"/>
    </w:lvl>
    <w:lvl w:ilvl="7" w:tplc="FB7A2E66">
      <w:numFmt w:val="decimal"/>
      <w:lvlText w:val=""/>
      <w:lvlJc w:val="left"/>
    </w:lvl>
    <w:lvl w:ilvl="8" w:tplc="77F21728">
      <w:numFmt w:val="decimal"/>
      <w:lvlText w:val=""/>
      <w:lvlJc w:val="left"/>
    </w:lvl>
  </w:abstractNum>
  <w:abstractNum w:abstractNumId="5">
    <w:nsid w:val="7193611C"/>
    <w:multiLevelType w:val="hybridMultilevel"/>
    <w:tmpl w:val="570CE18E"/>
    <w:lvl w:ilvl="0" w:tplc="AB86D70C">
      <w:start w:val="1"/>
      <w:numFmt w:val="bullet"/>
      <w:lvlText w:val="•"/>
      <w:lvlJc w:val="left"/>
      <w:pPr>
        <w:ind w:left="540" w:hanging="270"/>
      </w:pPr>
    </w:lvl>
    <w:lvl w:ilvl="1" w:tplc="5F0841B8">
      <w:numFmt w:val="decimal"/>
      <w:lvlText w:val=""/>
      <w:lvlJc w:val="left"/>
    </w:lvl>
    <w:lvl w:ilvl="2" w:tplc="A1DCEDCA">
      <w:numFmt w:val="decimal"/>
      <w:lvlText w:val=""/>
      <w:lvlJc w:val="left"/>
    </w:lvl>
    <w:lvl w:ilvl="3" w:tplc="0D863FEE">
      <w:numFmt w:val="decimal"/>
      <w:lvlText w:val=""/>
      <w:lvlJc w:val="left"/>
    </w:lvl>
    <w:lvl w:ilvl="4" w:tplc="D9C05168">
      <w:numFmt w:val="decimal"/>
      <w:lvlText w:val=""/>
      <w:lvlJc w:val="left"/>
    </w:lvl>
    <w:lvl w:ilvl="5" w:tplc="60B6B95C">
      <w:numFmt w:val="decimal"/>
      <w:lvlText w:val=""/>
      <w:lvlJc w:val="left"/>
    </w:lvl>
    <w:lvl w:ilvl="6" w:tplc="B2980DC8">
      <w:numFmt w:val="decimal"/>
      <w:lvlText w:val=""/>
      <w:lvlJc w:val="left"/>
    </w:lvl>
    <w:lvl w:ilvl="7" w:tplc="2E745F0A">
      <w:numFmt w:val="decimal"/>
      <w:lvlText w:val=""/>
      <w:lvlJc w:val="left"/>
    </w:lvl>
    <w:lvl w:ilvl="8" w:tplc="5B822542">
      <w:numFmt w:val="decimal"/>
      <w:lvlText w:val=""/>
      <w:lvlJc w:val="left"/>
    </w:lvl>
  </w:abstractNum>
  <w:abstractNum w:abstractNumId="6">
    <w:nsid w:val="74121A61"/>
    <w:multiLevelType w:val="hybridMultilevel"/>
    <w:tmpl w:val="65C48824"/>
    <w:lvl w:ilvl="0" w:tplc="6A72F034">
      <w:start w:val="1"/>
      <w:numFmt w:val="decimal"/>
      <w:lvlText w:val="%1."/>
      <w:lvlJc w:val="left"/>
      <w:pPr>
        <w:ind w:left="540" w:hanging="360"/>
      </w:pPr>
    </w:lvl>
    <w:lvl w:ilvl="1" w:tplc="C0F02D00">
      <w:numFmt w:val="decimal"/>
      <w:lvlText w:val=""/>
      <w:lvlJc w:val="left"/>
    </w:lvl>
    <w:lvl w:ilvl="2" w:tplc="C60A0E00">
      <w:numFmt w:val="decimal"/>
      <w:lvlText w:val=""/>
      <w:lvlJc w:val="left"/>
    </w:lvl>
    <w:lvl w:ilvl="3" w:tplc="577A48E2">
      <w:numFmt w:val="decimal"/>
      <w:lvlText w:val=""/>
      <w:lvlJc w:val="left"/>
    </w:lvl>
    <w:lvl w:ilvl="4" w:tplc="58AAD220">
      <w:numFmt w:val="decimal"/>
      <w:lvlText w:val=""/>
      <w:lvlJc w:val="left"/>
    </w:lvl>
    <w:lvl w:ilvl="5" w:tplc="BDBA17F2">
      <w:numFmt w:val="decimal"/>
      <w:lvlText w:val=""/>
      <w:lvlJc w:val="left"/>
    </w:lvl>
    <w:lvl w:ilvl="6" w:tplc="E8A495D8">
      <w:numFmt w:val="decimal"/>
      <w:lvlText w:val=""/>
      <w:lvlJc w:val="left"/>
    </w:lvl>
    <w:lvl w:ilvl="7" w:tplc="073CDAC4">
      <w:numFmt w:val="decimal"/>
      <w:lvlText w:val=""/>
      <w:lvlJc w:val="left"/>
    </w:lvl>
    <w:lvl w:ilvl="8" w:tplc="0CE060A8">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4"/>
    <w:lvlOverride w:ilvl="0">
      <w:startOverride w:val="1"/>
    </w:lvlOverride>
  </w:num>
  <w:num w:numId="4">
    <w:abstractNumId w:val="3"/>
    <w:lvlOverride w:ilvl="0">
      <w:startOverride w:val="1"/>
    </w:lvlOverride>
  </w:num>
  <w:num w:numId="5">
    <w:abstractNumId w:val="2"/>
    <w:lvlOverride w:ilvl="0">
      <w:startOverride w:val="1"/>
    </w:lvlOverride>
  </w:num>
  <w:num w:numId="6">
    <w:abstractNumId w:val="6"/>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22A"/>
    <w:rsid w:val="000A722A"/>
    <w:rsid w:val="00531BAE"/>
    <w:rsid w:val="00CD4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045B8B-B80B-4BEA-A1DE-20A3591C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8" w:space="4" w:color="2E75B6"/>
      </w:pBdr>
      <w:spacing w:before="360" w:after="160"/>
      <w:outlineLvl w:val="0"/>
    </w:pPr>
    <w:rPr>
      <w:b/>
      <w:bCs/>
      <w:color w:val="1F3A5F"/>
      <w:sz w:val="34"/>
      <w:szCs w:val="34"/>
    </w:rPr>
  </w:style>
  <w:style w:type="paragraph" w:styleId="Heading2">
    <w:name w:val="heading 2"/>
    <w:qFormat/>
    <w:pPr>
      <w:keepNext/>
      <w:spacing w:before="260" w:after="100"/>
      <w:outlineLvl w:val="1"/>
    </w:pPr>
    <w:rPr>
      <w:b/>
      <w:bCs/>
      <w:color w:val="2E75B6"/>
      <w:sz w:val="27"/>
      <w:szCs w:val="27"/>
    </w:rPr>
  </w:style>
  <w:style w:type="paragraph" w:styleId="Heading3">
    <w:name w:val="heading 3"/>
    <w:qFormat/>
    <w:pPr>
      <w:keepNext/>
      <w:spacing w:before="200" w:after="80"/>
      <w:outlineLvl w:val="2"/>
    </w:pPr>
    <w:rPr>
      <w:b/>
      <w:bCs/>
      <w:color w:val="1F3A5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3333</Words>
  <Characters>19002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AI Applications - AI for Smarter Business and Engineering Solutions</vt:lpstr>
    </vt:vector>
  </TitlesOfParts>
  <Company/>
  <LinksUpToDate>false</LinksUpToDate>
  <CharactersWithSpaces>22291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Applications - AI for Smarter Business and Engineering Solutions</dc:title>
  <dc:creator>Study Notes</dc:creator>
  <cp:lastModifiedBy>ANNAI ADHA</cp:lastModifiedBy>
  <cp:revision>2</cp:revision>
  <dcterms:created xsi:type="dcterms:W3CDTF">2026-10-10T10:08:00Z</dcterms:created>
  <dcterms:modified xsi:type="dcterms:W3CDTF">2026-10-10T10:08:00Z</dcterms:modified>
</cp:coreProperties>
</file>