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9AA6" w14:textId="77777777" w:rsidR="0039343D" w:rsidRDefault="0039343D">
      <w:pPr>
        <w:spacing w:before="2000"/>
      </w:pPr>
    </w:p>
    <w:p w14:paraId="12C7BE48" w14:textId="77777777" w:rsidR="0039343D" w:rsidRDefault="00B85F47">
      <w:pPr>
        <w:jc w:val="center"/>
      </w:pPr>
      <w:r>
        <w:rPr>
          <w:b/>
          <w:bCs/>
          <w:color w:val="1F3B57"/>
          <w:sz w:val="56"/>
          <w:szCs w:val="56"/>
        </w:rPr>
        <w:t>AI TOOLS NOTES</w:t>
      </w:r>
    </w:p>
    <w:p w14:paraId="13DB79E5" w14:textId="77777777" w:rsidR="0039343D" w:rsidRDefault="00B85F47">
      <w:pPr>
        <w:spacing w:before="200" w:after="100"/>
        <w:jc w:val="center"/>
      </w:pPr>
      <w:r>
        <w:rPr>
          <w:color w:val="4A4A4A"/>
          <w:sz w:val="24"/>
          <w:szCs w:val="24"/>
        </w:rPr>
        <w:t>Unit Topic:</w:t>
      </w:r>
    </w:p>
    <w:p w14:paraId="65E00055" w14:textId="77777777" w:rsidR="0039343D" w:rsidRDefault="00B85F47">
      <w:pPr>
        <w:spacing w:after="400"/>
        <w:jc w:val="center"/>
      </w:pPr>
      <w:r>
        <w:rPr>
          <w:b/>
          <w:bCs/>
          <w:i/>
          <w:iCs/>
          <w:color w:val="2E6F95"/>
          <w:sz w:val="30"/>
          <w:szCs w:val="30"/>
        </w:rPr>
        <w:t>“AI Data Studio — Smart Automation Studio”</w:t>
      </w:r>
    </w:p>
    <w:p w14:paraId="5D79BB48" w14:textId="77777777" w:rsidR="0039343D" w:rsidRDefault="00B85F47">
      <w:pPr>
        <w:spacing w:before="600"/>
        <w:jc w:val="center"/>
      </w:pPr>
      <w:r>
        <w:rPr>
          <w:color w:val="4A4A4A"/>
          <w:sz w:val="22"/>
          <w:szCs w:val="22"/>
        </w:rPr>
        <w:t>Prepared for: Undergraduate 2nd Year Students</w:t>
      </w:r>
    </w:p>
    <w:p w14:paraId="2212A368" w14:textId="77777777" w:rsidR="0039343D" w:rsidRDefault="00B85F47">
      <w:pPr>
        <w:spacing w:after="100"/>
        <w:jc w:val="center"/>
      </w:pPr>
      <w:r>
        <w:rPr>
          <w:color w:val="4A4A4A"/>
          <w:sz w:val="22"/>
          <w:szCs w:val="22"/>
        </w:rPr>
        <w:t>Subject Area: AI Tools &amp; Applications</w:t>
      </w:r>
    </w:p>
    <w:p w14:paraId="401395FD" w14:textId="77777777" w:rsidR="0039343D" w:rsidRDefault="00B85F47">
      <w:pPr>
        <w:jc w:val="center"/>
      </w:pPr>
      <w:r>
        <w:rPr>
          <w:color w:val="4A4A4A"/>
          <w:sz w:val="22"/>
          <w:szCs w:val="22"/>
        </w:rPr>
        <w:t>Format: Theory Notes with Diagrams</w:t>
      </w:r>
    </w:p>
    <w:p w14:paraId="4A6DD025" w14:textId="77777777" w:rsidR="0039343D" w:rsidRDefault="00B85F47">
      <w:r>
        <w:br w:type="page"/>
      </w:r>
    </w:p>
    <w:p w14:paraId="71D6EEFC" w14:textId="77777777" w:rsidR="0039343D" w:rsidRDefault="00B85F47">
      <w:pPr>
        <w:pStyle w:val="Heading1"/>
        <w:pBdr>
          <w:bottom w:val="single" w:sz="6" w:space="4" w:color="1F3B57"/>
        </w:pBdr>
        <w:spacing w:before="360" w:after="180"/>
      </w:pPr>
      <w:r>
        <w:rPr>
          <w:b/>
          <w:bCs/>
          <w:color w:val="1F3B57"/>
          <w:sz w:val="30"/>
          <w:szCs w:val="30"/>
        </w:rPr>
        <w:t>1. Introduction</w:t>
      </w:r>
    </w:p>
    <w:p w14:paraId="5D9B27B1" w14:textId="77777777" w:rsidR="0039343D" w:rsidRDefault="00B85F47">
      <w:pPr>
        <w:spacing w:after="140" w:line="300" w:lineRule="auto"/>
        <w:jc w:val="both"/>
      </w:pPr>
      <w:r>
        <w:rPr>
          <w:color w:val="4A4A4A"/>
          <w:sz w:val="22"/>
          <w:szCs w:val="22"/>
        </w:rPr>
        <w:t>A ‘Smart Automation Studio’ is a modern workspace — usually cloud-based — where raw data from many sources is collected, cleaned, analysed with the help of Artificial Intelligence, and then acted upon automatically, with little or no manual intervention. It combines three ideas that used to be separate: data analytics, workflow automation, and AI decision-making, into one connected system.</w:t>
      </w:r>
    </w:p>
    <w:p w14:paraId="244E8B97" w14:textId="77777777" w:rsidR="0039343D" w:rsidRDefault="00B85F47">
      <w:pPr>
        <w:spacing w:after="140" w:line="300" w:lineRule="auto"/>
        <w:jc w:val="both"/>
      </w:pPr>
      <w:r>
        <w:rPr>
          <w:color w:val="4A4A4A"/>
          <w:sz w:val="22"/>
          <w:szCs w:val="22"/>
        </w:rPr>
        <w:t>For students, understanding an AI Data Studio is important because almost every modern organisation — from a small start-up to a large bank — now runs some version of this pipeline to reduce manual work, spot patterns faster, and respond to events in real time. This unit introduces the theory behind such studios and the popular tools used to build them.</w:t>
      </w:r>
    </w:p>
    <w:p w14:paraId="744DF4F9" w14:textId="77777777" w:rsidR="0039343D" w:rsidRDefault="00B85F47">
      <w:pPr>
        <w:pStyle w:val="ListParagraph"/>
        <w:numPr>
          <w:ilvl w:val="0"/>
          <w:numId w:val="2"/>
        </w:numPr>
        <w:spacing w:after="70" w:line="280" w:lineRule="auto"/>
      </w:pPr>
      <w:r>
        <w:rPr>
          <w:b/>
          <w:bCs/>
          <w:color w:val="1F3B57"/>
          <w:sz w:val="22"/>
          <w:szCs w:val="22"/>
        </w:rPr>
        <w:t xml:space="preserve">Definition: </w:t>
      </w:r>
      <w:r>
        <w:rPr>
          <w:color w:val="4A4A4A"/>
          <w:sz w:val="22"/>
          <w:szCs w:val="22"/>
        </w:rPr>
        <w:t>An AI Data Studio (or Smart Automation Studio) is an integrated environment that automates the full cycle of data collection, processing, AI-based analysis, and action-triggering, usually through no-code or low-code tools.</w:t>
      </w:r>
    </w:p>
    <w:p w14:paraId="6DBBDB7B" w14:textId="77777777" w:rsidR="0039343D" w:rsidRDefault="00B85F47">
      <w:pPr>
        <w:pStyle w:val="Heading1"/>
        <w:pBdr>
          <w:bottom w:val="single" w:sz="6" w:space="4" w:color="1F3B57"/>
        </w:pBdr>
        <w:spacing w:before="360" w:after="180"/>
      </w:pPr>
      <w:r>
        <w:rPr>
          <w:b/>
          <w:bCs/>
          <w:color w:val="1F3B57"/>
          <w:sz w:val="30"/>
          <w:szCs w:val="30"/>
        </w:rPr>
        <w:t>2. Core Architecture of an AI Data Studio</w:t>
      </w:r>
    </w:p>
    <w:p w14:paraId="5ADFF498" w14:textId="77777777" w:rsidR="0039343D" w:rsidRDefault="00B85F47">
      <w:pPr>
        <w:spacing w:after="140" w:line="300" w:lineRule="auto"/>
        <w:jc w:val="both"/>
      </w:pPr>
      <w:r>
        <w:rPr>
          <w:color w:val="4A4A4A"/>
          <w:sz w:val="22"/>
          <w:szCs w:val="22"/>
        </w:rPr>
        <w:t>Every automation studio, regardless of the specific tools used, follows the same underlying architecture: data flows in from multiple sources, is processed centrally (often with AI assistance), and flows out as either human-readable insight or machine-triggered action.</w:t>
      </w:r>
    </w:p>
    <w:p w14:paraId="5CB74F3F" w14:textId="77777777" w:rsidR="0039343D" w:rsidRDefault="00B85F47">
      <w:pPr>
        <w:spacing w:before="120" w:after="80"/>
        <w:jc w:val="center"/>
      </w:pPr>
      <w:r>
        <w:rPr>
          <w:noProof/>
        </w:rPr>
        <w:drawing>
          <wp:inline distT="0" distB="0" distL="0" distR="0" wp14:anchorId="23EDBD3C" wp14:editId="72816EBA">
            <wp:extent cx="53340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76550"/>
                    </a:xfrm>
                    <a:prstGeom prst="rect">
                      <a:avLst/>
                    </a:prstGeom>
                  </pic:spPr>
                </pic:pic>
              </a:graphicData>
            </a:graphic>
          </wp:inline>
        </w:drawing>
      </w:r>
    </w:p>
    <w:p w14:paraId="7F681087" w14:textId="77777777" w:rsidR="0039343D" w:rsidRDefault="00B85F47">
      <w:pPr>
        <w:spacing w:after="260"/>
        <w:jc w:val="center"/>
      </w:pPr>
      <w:r>
        <w:rPr>
          <w:i/>
          <w:iCs/>
          <w:color w:val="2E6F95"/>
        </w:rPr>
        <w:t>Figure 1: Core architecture of an AI Data Studio — sources, central processing, and outputs.</w:t>
      </w:r>
    </w:p>
    <w:p w14:paraId="564F19C8" w14:textId="77777777" w:rsidR="0039343D" w:rsidRDefault="00B85F47">
      <w:pPr>
        <w:pStyle w:val="Heading2"/>
        <w:spacing w:before="260" w:after="120"/>
      </w:pPr>
      <w:r>
        <w:rPr>
          <w:b/>
          <w:bCs/>
          <w:color w:val="2E6F95"/>
          <w:sz w:val="24"/>
          <w:szCs w:val="24"/>
        </w:rPr>
        <w:t>2.1 The Three Layers</w:t>
      </w:r>
    </w:p>
    <w:p w14:paraId="339CE88C" w14:textId="77777777" w:rsidR="0039343D" w:rsidRDefault="00B85F47">
      <w:pPr>
        <w:pStyle w:val="ListParagraph"/>
        <w:numPr>
          <w:ilvl w:val="0"/>
          <w:numId w:val="2"/>
        </w:numPr>
        <w:spacing w:after="70" w:line="280" w:lineRule="auto"/>
      </w:pPr>
      <w:r>
        <w:rPr>
          <w:b/>
          <w:bCs/>
          <w:color w:val="1F3B57"/>
          <w:sz w:val="22"/>
          <w:szCs w:val="22"/>
        </w:rPr>
        <w:t xml:space="preserve">Input Layer (Data Sources): </w:t>
      </w:r>
      <w:r>
        <w:rPr>
          <w:color w:val="4A4A4A"/>
          <w:sz w:val="22"/>
          <w:szCs w:val="22"/>
        </w:rPr>
        <w:t>Forms, spreadsheets, databases, APIs, and IoT sensors feed raw data into the system continuously or on a schedule.</w:t>
      </w:r>
    </w:p>
    <w:p w14:paraId="25920300" w14:textId="77777777" w:rsidR="0039343D" w:rsidRDefault="00B85F47">
      <w:pPr>
        <w:pStyle w:val="ListParagraph"/>
        <w:numPr>
          <w:ilvl w:val="0"/>
          <w:numId w:val="2"/>
        </w:numPr>
        <w:spacing w:after="70" w:line="280" w:lineRule="auto"/>
      </w:pPr>
      <w:r>
        <w:rPr>
          <w:b/>
          <w:bCs/>
          <w:color w:val="1F3B57"/>
          <w:sz w:val="22"/>
          <w:szCs w:val="22"/>
        </w:rPr>
        <w:t xml:space="preserve">Processing Layer (The Studio): </w:t>
      </w:r>
      <w:r>
        <w:rPr>
          <w:color w:val="4A4A4A"/>
          <w:sz w:val="22"/>
          <w:szCs w:val="22"/>
        </w:rPr>
        <w:t>Data is cleaned (removing duplicates/errors), transformed (reshaping, merging), and analysed using AI models (classification, prediction, anomaly detection).</w:t>
      </w:r>
    </w:p>
    <w:p w14:paraId="6D89DD0E" w14:textId="77777777" w:rsidR="0039343D" w:rsidRDefault="00B85F47">
      <w:pPr>
        <w:pStyle w:val="ListParagraph"/>
        <w:numPr>
          <w:ilvl w:val="0"/>
          <w:numId w:val="2"/>
        </w:numPr>
        <w:spacing w:after="70" w:line="280" w:lineRule="auto"/>
      </w:pPr>
      <w:r>
        <w:rPr>
          <w:b/>
          <w:bCs/>
          <w:color w:val="1F3B57"/>
          <w:sz w:val="22"/>
          <w:szCs w:val="22"/>
        </w:rPr>
        <w:t xml:space="preserve">Output Layer (Action &amp; Insight): </w:t>
      </w:r>
      <w:r>
        <w:rPr>
          <w:color w:val="4A4A4A"/>
          <w:sz w:val="22"/>
          <w:szCs w:val="22"/>
        </w:rPr>
        <w:t>Results appear as dashboards for humans, or trigger automated actions such as alerts, emails, or updates to other systems — with no manual step required.</w:t>
      </w:r>
    </w:p>
    <w:p w14:paraId="5CF25BEB" w14:textId="77777777" w:rsidR="0039343D" w:rsidRDefault="00B85F47">
      <w:pPr>
        <w:pStyle w:val="Heading1"/>
        <w:pBdr>
          <w:bottom w:val="single" w:sz="6" w:space="4" w:color="1F3B57"/>
        </w:pBdr>
        <w:spacing w:before="360" w:after="180"/>
      </w:pPr>
      <w:r>
        <w:rPr>
          <w:b/>
          <w:bCs/>
          <w:color w:val="1F3B57"/>
          <w:sz w:val="30"/>
          <w:szCs w:val="30"/>
        </w:rPr>
        <w:t>3. The Smart Automation Studio Toolkit</w:t>
      </w:r>
    </w:p>
    <w:p w14:paraId="58BD2D8C" w14:textId="77777777" w:rsidR="0039343D" w:rsidRDefault="00B85F47">
      <w:pPr>
        <w:spacing w:after="140" w:line="300" w:lineRule="auto"/>
        <w:jc w:val="both"/>
      </w:pPr>
      <w:r>
        <w:rPr>
          <w:color w:val="4A4A4A"/>
          <w:sz w:val="22"/>
          <w:szCs w:val="22"/>
        </w:rPr>
        <w:t>No single tool does everything. A real-world automation studio is usually assembled from several specialised categories of tools working together. The map below groups the most widely used tools by category.</w:t>
      </w:r>
    </w:p>
    <w:p w14:paraId="6C893244" w14:textId="77777777" w:rsidR="0039343D" w:rsidRDefault="00B85F47">
      <w:pPr>
        <w:spacing w:before="120" w:after="80"/>
        <w:jc w:val="center"/>
      </w:pPr>
      <w:r>
        <w:rPr>
          <w:noProof/>
        </w:rPr>
        <w:drawing>
          <wp:inline distT="0" distB="0" distL="0" distR="0" wp14:anchorId="6A81BDCB" wp14:editId="0E5B0810">
            <wp:extent cx="5334000" cy="3409950"/>
            <wp:effectExtent l="0" t="0" r="0" b="0"/>
            <wp:docPr id="1623523135" name="Picture 162352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09950"/>
                    </a:xfrm>
                    <a:prstGeom prst="rect">
                      <a:avLst/>
                    </a:prstGeom>
                  </pic:spPr>
                </pic:pic>
              </a:graphicData>
            </a:graphic>
          </wp:inline>
        </w:drawing>
      </w:r>
    </w:p>
    <w:p w14:paraId="665A55CF" w14:textId="77777777" w:rsidR="0039343D" w:rsidRDefault="00B85F47">
      <w:pPr>
        <w:spacing w:after="260"/>
        <w:jc w:val="center"/>
      </w:pPr>
      <w:r>
        <w:rPr>
          <w:i/>
          <w:iCs/>
          <w:color w:val="2E6F95"/>
        </w:rPr>
        <w:t>Figure 2: Categories of tools that together make up a Smart Automation Studio.</w:t>
      </w:r>
    </w:p>
    <w:p w14:paraId="329AD0D3" w14:textId="77777777" w:rsidR="0039343D" w:rsidRDefault="00B85F47">
      <w:pPr>
        <w:pStyle w:val="Heading2"/>
        <w:spacing w:before="260" w:after="120"/>
      </w:pPr>
      <w:r>
        <w:rPr>
          <w:b/>
          <w:bCs/>
          <w:color w:val="2E6F95"/>
          <w:sz w:val="24"/>
          <w:szCs w:val="24"/>
        </w:rPr>
        <w:t>3.1 Category Details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200"/>
      </w:tblGrid>
      <w:tr w:rsidR="0039343D" w14:paraId="76EE6F62" w14:textId="77777777">
        <w:tc>
          <w:tcPr>
            <w:tcW w:w="2800" w:type="dxa"/>
            <w:shd w:val="clear" w:color="auto" w:fill="1F3B57"/>
            <w:tcMar>
              <w:top w:w="80" w:type="dxa"/>
              <w:left w:w="100" w:type="dxa"/>
              <w:bottom w:w="80" w:type="dxa"/>
              <w:right w:w="100" w:type="dxa"/>
            </w:tcMar>
          </w:tcPr>
          <w:p w14:paraId="7849F455" w14:textId="77777777" w:rsidR="0039343D" w:rsidRDefault="00B85F47">
            <w:r>
              <w:rPr>
                <w:b/>
                <w:bCs/>
                <w:color w:val="FFFFFF"/>
                <w:sz w:val="21"/>
                <w:szCs w:val="21"/>
              </w:rPr>
              <w:t>Category</w:t>
            </w:r>
          </w:p>
        </w:tc>
        <w:tc>
          <w:tcPr>
            <w:tcW w:w="3600" w:type="dxa"/>
            <w:shd w:val="clear" w:color="auto" w:fill="1F3B57"/>
            <w:tcMar>
              <w:top w:w="80" w:type="dxa"/>
              <w:left w:w="100" w:type="dxa"/>
              <w:bottom w:w="80" w:type="dxa"/>
              <w:right w:w="100" w:type="dxa"/>
            </w:tcMar>
          </w:tcPr>
          <w:p w14:paraId="482F5E3C" w14:textId="77777777" w:rsidR="0039343D" w:rsidRDefault="00B85F47">
            <w:r>
              <w:rPr>
                <w:b/>
                <w:bCs/>
                <w:color w:val="FFFFFF"/>
                <w:sz w:val="21"/>
                <w:szCs w:val="21"/>
              </w:rPr>
              <w:t>Purpose</w:t>
            </w:r>
          </w:p>
        </w:tc>
        <w:tc>
          <w:tcPr>
            <w:tcW w:w="3200" w:type="dxa"/>
            <w:shd w:val="clear" w:color="auto" w:fill="1F3B57"/>
            <w:tcMar>
              <w:top w:w="80" w:type="dxa"/>
              <w:left w:w="100" w:type="dxa"/>
              <w:bottom w:w="80" w:type="dxa"/>
              <w:right w:w="100" w:type="dxa"/>
            </w:tcMar>
          </w:tcPr>
          <w:p w14:paraId="5C3EF94A" w14:textId="77777777" w:rsidR="0039343D" w:rsidRDefault="00B85F47">
            <w:r>
              <w:rPr>
                <w:b/>
                <w:bCs/>
                <w:color w:val="FFFFFF"/>
                <w:sz w:val="21"/>
                <w:szCs w:val="21"/>
              </w:rPr>
              <w:t>Example Tools</w:t>
            </w:r>
          </w:p>
        </w:tc>
      </w:tr>
      <w:tr w:rsidR="0039343D" w14:paraId="54D5BA39" w14:textId="77777777">
        <w:tc>
          <w:tcPr>
            <w:tcW w:w="2800" w:type="dxa"/>
            <w:shd w:val="clear" w:color="auto" w:fill="FFFFFF"/>
            <w:tcMar>
              <w:top w:w="80" w:type="dxa"/>
              <w:left w:w="100" w:type="dxa"/>
              <w:bottom w:w="80" w:type="dxa"/>
              <w:right w:w="100" w:type="dxa"/>
            </w:tcMar>
          </w:tcPr>
          <w:p w14:paraId="34340B32" w14:textId="77777777" w:rsidR="0039343D" w:rsidRDefault="00B85F47">
            <w:r>
              <w:rPr>
                <w:color w:val="4A4A4A"/>
              </w:rPr>
              <w:t>No-Code Automation</w:t>
            </w:r>
          </w:p>
        </w:tc>
        <w:tc>
          <w:tcPr>
            <w:tcW w:w="3600" w:type="dxa"/>
            <w:shd w:val="clear" w:color="auto" w:fill="FFFFFF"/>
            <w:tcMar>
              <w:top w:w="80" w:type="dxa"/>
              <w:left w:w="100" w:type="dxa"/>
              <w:bottom w:w="80" w:type="dxa"/>
              <w:right w:w="100" w:type="dxa"/>
            </w:tcMar>
          </w:tcPr>
          <w:p w14:paraId="4B9E5C19" w14:textId="77777777" w:rsidR="0039343D" w:rsidRDefault="00B85F47">
            <w:r>
              <w:rPr>
                <w:color w:val="4A4A4A"/>
              </w:rPr>
              <w:t>Connects apps &amp; triggers actions without coding</w:t>
            </w:r>
          </w:p>
        </w:tc>
        <w:tc>
          <w:tcPr>
            <w:tcW w:w="3200" w:type="dxa"/>
            <w:shd w:val="clear" w:color="auto" w:fill="FFFFFF"/>
            <w:tcMar>
              <w:top w:w="80" w:type="dxa"/>
              <w:left w:w="100" w:type="dxa"/>
              <w:bottom w:w="80" w:type="dxa"/>
              <w:right w:w="100" w:type="dxa"/>
            </w:tcMar>
          </w:tcPr>
          <w:p w14:paraId="15400A3E" w14:textId="77777777" w:rsidR="0039343D" w:rsidRDefault="00B85F47">
            <w:proofErr w:type="spellStart"/>
            <w:r>
              <w:rPr>
                <w:color w:val="4A4A4A"/>
              </w:rPr>
              <w:t>Zapier</w:t>
            </w:r>
            <w:proofErr w:type="spellEnd"/>
            <w:r>
              <w:rPr>
                <w:color w:val="4A4A4A"/>
              </w:rPr>
              <w:t>, Power Automate, n8n</w:t>
            </w:r>
          </w:p>
        </w:tc>
      </w:tr>
      <w:tr w:rsidR="0039343D" w14:paraId="660261D8" w14:textId="77777777">
        <w:tc>
          <w:tcPr>
            <w:tcW w:w="2800" w:type="dxa"/>
            <w:shd w:val="clear" w:color="auto" w:fill="EAF3F6"/>
            <w:tcMar>
              <w:top w:w="80" w:type="dxa"/>
              <w:left w:w="100" w:type="dxa"/>
              <w:bottom w:w="80" w:type="dxa"/>
              <w:right w:w="100" w:type="dxa"/>
            </w:tcMar>
          </w:tcPr>
          <w:p w14:paraId="26560469" w14:textId="77777777" w:rsidR="0039343D" w:rsidRDefault="00B85F47">
            <w:r>
              <w:rPr>
                <w:color w:val="4A4A4A"/>
              </w:rPr>
              <w:t>AI App / Agent Builders</w:t>
            </w:r>
          </w:p>
        </w:tc>
        <w:tc>
          <w:tcPr>
            <w:tcW w:w="3600" w:type="dxa"/>
            <w:shd w:val="clear" w:color="auto" w:fill="EAF3F6"/>
            <w:tcMar>
              <w:top w:w="80" w:type="dxa"/>
              <w:left w:w="100" w:type="dxa"/>
              <w:bottom w:w="80" w:type="dxa"/>
              <w:right w:w="100" w:type="dxa"/>
            </w:tcMar>
          </w:tcPr>
          <w:p w14:paraId="4CF3F29B" w14:textId="77777777" w:rsidR="0039343D" w:rsidRDefault="00B85F47">
            <w:r>
              <w:rPr>
                <w:color w:val="4A4A4A"/>
              </w:rPr>
              <w:t>Build custom AI assistants or mini-apps</w:t>
            </w:r>
          </w:p>
        </w:tc>
        <w:tc>
          <w:tcPr>
            <w:tcW w:w="3200" w:type="dxa"/>
            <w:shd w:val="clear" w:color="auto" w:fill="EAF3F6"/>
            <w:tcMar>
              <w:top w:w="80" w:type="dxa"/>
              <w:left w:w="100" w:type="dxa"/>
              <w:bottom w:w="80" w:type="dxa"/>
              <w:right w:w="100" w:type="dxa"/>
            </w:tcMar>
          </w:tcPr>
          <w:p w14:paraId="45AF0292" w14:textId="77777777" w:rsidR="0039343D" w:rsidRDefault="00B85F47">
            <w:proofErr w:type="spellStart"/>
            <w:r>
              <w:rPr>
                <w:color w:val="4A4A4A"/>
              </w:rPr>
              <w:t>Copilot</w:t>
            </w:r>
            <w:proofErr w:type="spellEnd"/>
            <w:r>
              <w:rPr>
                <w:color w:val="4A4A4A"/>
              </w:rPr>
              <w:t xml:space="preserve"> Studio, Google AI Studio, Bubble</w:t>
            </w:r>
          </w:p>
        </w:tc>
      </w:tr>
      <w:tr w:rsidR="0039343D" w14:paraId="766691A9" w14:textId="77777777">
        <w:tc>
          <w:tcPr>
            <w:tcW w:w="2800" w:type="dxa"/>
            <w:shd w:val="clear" w:color="auto" w:fill="FFFFFF"/>
            <w:tcMar>
              <w:top w:w="80" w:type="dxa"/>
              <w:left w:w="100" w:type="dxa"/>
              <w:bottom w:w="80" w:type="dxa"/>
              <w:right w:w="100" w:type="dxa"/>
            </w:tcMar>
          </w:tcPr>
          <w:p w14:paraId="04708E43" w14:textId="77777777" w:rsidR="0039343D" w:rsidRDefault="00B85F47">
            <w:r>
              <w:rPr>
                <w:color w:val="4A4A4A"/>
              </w:rPr>
              <w:t>Data Visualisation</w:t>
            </w:r>
          </w:p>
        </w:tc>
        <w:tc>
          <w:tcPr>
            <w:tcW w:w="3600" w:type="dxa"/>
            <w:shd w:val="clear" w:color="auto" w:fill="FFFFFF"/>
            <w:tcMar>
              <w:top w:w="80" w:type="dxa"/>
              <w:left w:w="100" w:type="dxa"/>
              <w:bottom w:w="80" w:type="dxa"/>
              <w:right w:w="100" w:type="dxa"/>
            </w:tcMar>
          </w:tcPr>
          <w:p w14:paraId="6D0E5E4E" w14:textId="77777777" w:rsidR="0039343D" w:rsidRDefault="00B85F47">
            <w:r>
              <w:rPr>
                <w:color w:val="4A4A4A"/>
              </w:rPr>
              <w:t>Turns processed data into dashboards</w:t>
            </w:r>
          </w:p>
        </w:tc>
        <w:tc>
          <w:tcPr>
            <w:tcW w:w="3200" w:type="dxa"/>
            <w:shd w:val="clear" w:color="auto" w:fill="FFFFFF"/>
            <w:tcMar>
              <w:top w:w="80" w:type="dxa"/>
              <w:left w:w="100" w:type="dxa"/>
              <w:bottom w:w="80" w:type="dxa"/>
              <w:right w:w="100" w:type="dxa"/>
            </w:tcMar>
          </w:tcPr>
          <w:p w14:paraId="5B44B87E" w14:textId="77777777" w:rsidR="0039343D" w:rsidRDefault="00B85F47">
            <w:r>
              <w:rPr>
                <w:color w:val="4A4A4A"/>
              </w:rPr>
              <w:t>Power BI, Looker Studio, Tableau</w:t>
            </w:r>
          </w:p>
        </w:tc>
      </w:tr>
      <w:tr w:rsidR="0039343D" w14:paraId="5D411D47" w14:textId="77777777">
        <w:tc>
          <w:tcPr>
            <w:tcW w:w="2800" w:type="dxa"/>
            <w:shd w:val="clear" w:color="auto" w:fill="EAF3F6"/>
            <w:tcMar>
              <w:top w:w="80" w:type="dxa"/>
              <w:left w:w="100" w:type="dxa"/>
              <w:bottom w:w="80" w:type="dxa"/>
              <w:right w:w="100" w:type="dxa"/>
            </w:tcMar>
          </w:tcPr>
          <w:p w14:paraId="57EF0311" w14:textId="77777777" w:rsidR="0039343D" w:rsidRDefault="00B85F47">
            <w:r>
              <w:rPr>
                <w:color w:val="4A4A4A"/>
              </w:rPr>
              <w:t>Data Preparation</w:t>
            </w:r>
          </w:p>
        </w:tc>
        <w:tc>
          <w:tcPr>
            <w:tcW w:w="3600" w:type="dxa"/>
            <w:shd w:val="clear" w:color="auto" w:fill="EAF3F6"/>
            <w:tcMar>
              <w:top w:w="80" w:type="dxa"/>
              <w:left w:w="100" w:type="dxa"/>
              <w:bottom w:w="80" w:type="dxa"/>
              <w:right w:w="100" w:type="dxa"/>
            </w:tcMar>
          </w:tcPr>
          <w:p w14:paraId="07559AFD" w14:textId="77777777" w:rsidR="0039343D" w:rsidRDefault="00B85F47">
            <w:r>
              <w:rPr>
                <w:color w:val="4A4A4A"/>
              </w:rPr>
              <w:t>Cleans and reshapes raw data before analysis</w:t>
            </w:r>
          </w:p>
        </w:tc>
        <w:tc>
          <w:tcPr>
            <w:tcW w:w="3200" w:type="dxa"/>
            <w:shd w:val="clear" w:color="auto" w:fill="EAF3F6"/>
            <w:tcMar>
              <w:top w:w="80" w:type="dxa"/>
              <w:left w:w="100" w:type="dxa"/>
              <w:bottom w:w="80" w:type="dxa"/>
              <w:right w:w="100" w:type="dxa"/>
            </w:tcMar>
          </w:tcPr>
          <w:p w14:paraId="7A27A064" w14:textId="77777777" w:rsidR="0039343D" w:rsidRDefault="00B85F47">
            <w:proofErr w:type="spellStart"/>
            <w:r>
              <w:rPr>
                <w:color w:val="4A4A4A"/>
              </w:rPr>
              <w:t>Alteryx</w:t>
            </w:r>
            <w:proofErr w:type="spellEnd"/>
            <w:r>
              <w:rPr>
                <w:color w:val="4A4A4A"/>
              </w:rPr>
              <w:t>, Google Sheets + Apps Script</w:t>
            </w:r>
          </w:p>
        </w:tc>
      </w:tr>
      <w:tr w:rsidR="0039343D" w14:paraId="4F8C0B9F" w14:textId="77777777">
        <w:tc>
          <w:tcPr>
            <w:tcW w:w="2800" w:type="dxa"/>
            <w:shd w:val="clear" w:color="auto" w:fill="FFFFFF"/>
            <w:tcMar>
              <w:top w:w="80" w:type="dxa"/>
              <w:left w:w="100" w:type="dxa"/>
              <w:bottom w:w="80" w:type="dxa"/>
              <w:right w:w="100" w:type="dxa"/>
            </w:tcMar>
          </w:tcPr>
          <w:p w14:paraId="260D1DDD" w14:textId="77777777" w:rsidR="0039343D" w:rsidRDefault="00B85F47">
            <w:r>
              <w:rPr>
                <w:color w:val="4A4A4A"/>
              </w:rPr>
              <w:t>Workflow &amp; Task Bots</w:t>
            </w:r>
          </w:p>
        </w:tc>
        <w:tc>
          <w:tcPr>
            <w:tcW w:w="3600" w:type="dxa"/>
            <w:shd w:val="clear" w:color="auto" w:fill="FFFFFF"/>
            <w:tcMar>
              <w:top w:w="80" w:type="dxa"/>
              <w:left w:w="100" w:type="dxa"/>
              <w:bottom w:w="80" w:type="dxa"/>
              <w:right w:w="100" w:type="dxa"/>
            </w:tcMar>
          </w:tcPr>
          <w:p w14:paraId="603F5E6E" w14:textId="77777777" w:rsidR="0039343D" w:rsidRDefault="00B85F47">
            <w:r>
              <w:rPr>
                <w:color w:val="4A4A4A"/>
              </w:rPr>
              <w:t>Automates repetitive, rule-based desktop tasks</w:t>
            </w:r>
          </w:p>
        </w:tc>
        <w:tc>
          <w:tcPr>
            <w:tcW w:w="3200" w:type="dxa"/>
            <w:shd w:val="clear" w:color="auto" w:fill="FFFFFF"/>
            <w:tcMar>
              <w:top w:w="80" w:type="dxa"/>
              <w:left w:w="100" w:type="dxa"/>
              <w:bottom w:w="80" w:type="dxa"/>
              <w:right w:w="100" w:type="dxa"/>
            </w:tcMar>
          </w:tcPr>
          <w:p w14:paraId="7A16962C" w14:textId="77777777" w:rsidR="0039343D" w:rsidRDefault="00B85F47">
            <w:proofErr w:type="spellStart"/>
            <w:r>
              <w:rPr>
                <w:color w:val="4A4A4A"/>
              </w:rPr>
              <w:t>UiPath</w:t>
            </w:r>
            <w:proofErr w:type="spellEnd"/>
            <w:r>
              <w:rPr>
                <w:color w:val="4A4A4A"/>
              </w:rPr>
              <w:t>, Make (</w:t>
            </w:r>
            <w:proofErr w:type="spellStart"/>
            <w:r>
              <w:rPr>
                <w:color w:val="4A4A4A"/>
              </w:rPr>
              <w:t>Integromat</w:t>
            </w:r>
            <w:proofErr w:type="spellEnd"/>
            <w:r>
              <w:rPr>
                <w:color w:val="4A4A4A"/>
              </w:rPr>
              <w:t>)</w:t>
            </w:r>
          </w:p>
        </w:tc>
      </w:tr>
      <w:tr w:rsidR="0039343D" w14:paraId="26091CEF" w14:textId="77777777">
        <w:tc>
          <w:tcPr>
            <w:tcW w:w="2800" w:type="dxa"/>
            <w:shd w:val="clear" w:color="auto" w:fill="EAF3F6"/>
            <w:tcMar>
              <w:top w:w="80" w:type="dxa"/>
              <w:left w:w="100" w:type="dxa"/>
              <w:bottom w:w="80" w:type="dxa"/>
              <w:right w:w="100" w:type="dxa"/>
            </w:tcMar>
          </w:tcPr>
          <w:p w14:paraId="4AA6B358" w14:textId="77777777" w:rsidR="0039343D" w:rsidRDefault="00B85F47">
            <w:r>
              <w:rPr>
                <w:color w:val="4A4A4A"/>
              </w:rPr>
              <w:t>Chat / NLP Interfaces</w:t>
            </w:r>
          </w:p>
        </w:tc>
        <w:tc>
          <w:tcPr>
            <w:tcW w:w="3600" w:type="dxa"/>
            <w:shd w:val="clear" w:color="auto" w:fill="EAF3F6"/>
            <w:tcMar>
              <w:top w:w="80" w:type="dxa"/>
              <w:left w:w="100" w:type="dxa"/>
              <w:bottom w:w="80" w:type="dxa"/>
              <w:right w:w="100" w:type="dxa"/>
            </w:tcMar>
          </w:tcPr>
          <w:p w14:paraId="783B15FA" w14:textId="77777777" w:rsidR="0039343D" w:rsidRDefault="00B85F47">
            <w:r>
              <w:rPr>
                <w:color w:val="4A4A4A"/>
              </w:rPr>
              <w:t>Adds a conversational layer for querying data</w:t>
            </w:r>
          </w:p>
        </w:tc>
        <w:tc>
          <w:tcPr>
            <w:tcW w:w="3200" w:type="dxa"/>
            <w:shd w:val="clear" w:color="auto" w:fill="EAF3F6"/>
            <w:tcMar>
              <w:top w:w="80" w:type="dxa"/>
              <w:left w:w="100" w:type="dxa"/>
              <w:bottom w:w="80" w:type="dxa"/>
              <w:right w:w="100" w:type="dxa"/>
            </w:tcMar>
          </w:tcPr>
          <w:p w14:paraId="0DC6FDF3" w14:textId="77777777" w:rsidR="0039343D" w:rsidRDefault="00B85F47">
            <w:r>
              <w:rPr>
                <w:color w:val="4A4A4A"/>
              </w:rPr>
              <w:t xml:space="preserve">ChatGPT, Claude, </w:t>
            </w:r>
            <w:proofErr w:type="spellStart"/>
            <w:r>
              <w:rPr>
                <w:color w:val="4A4A4A"/>
              </w:rPr>
              <w:t>Dialogflow</w:t>
            </w:r>
            <w:proofErr w:type="spellEnd"/>
          </w:p>
        </w:tc>
      </w:tr>
      <w:tr w:rsidR="0039343D" w14:paraId="4A037E7D" w14:textId="77777777">
        <w:tc>
          <w:tcPr>
            <w:tcW w:w="2800" w:type="dxa"/>
            <w:shd w:val="clear" w:color="auto" w:fill="FFFFFF"/>
            <w:tcMar>
              <w:top w:w="80" w:type="dxa"/>
              <w:left w:w="100" w:type="dxa"/>
              <w:bottom w:w="80" w:type="dxa"/>
              <w:right w:w="100" w:type="dxa"/>
            </w:tcMar>
          </w:tcPr>
          <w:p w14:paraId="46A7C581" w14:textId="77777777" w:rsidR="0039343D" w:rsidRDefault="00B85F47">
            <w:r>
              <w:rPr>
                <w:color w:val="4A4A4A"/>
              </w:rPr>
              <w:t>Cloud ML Services</w:t>
            </w:r>
          </w:p>
        </w:tc>
        <w:tc>
          <w:tcPr>
            <w:tcW w:w="3600" w:type="dxa"/>
            <w:shd w:val="clear" w:color="auto" w:fill="FFFFFF"/>
            <w:tcMar>
              <w:top w:w="80" w:type="dxa"/>
              <w:left w:w="100" w:type="dxa"/>
              <w:bottom w:w="80" w:type="dxa"/>
              <w:right w:w="100" w:type="dxa"/>
            </w:tcMar>
          </w:tcPr>
          <w:p w14:paraId="2D50C70C" w14:textId="77777777" w:rsidR="0039343D" w:rsidRDefault="00B85F47">
            <w:r>
              <w:rPr>
                <w:color w:val="4A4A4A"/>
              </w:rPr>
              <w:t>Hosts &amp; trains custom machine-learning models</w:t>
            </w:r>
          </w:p>
        </w:tc>
        <w:tc>
          <w:tcPr>
            <w:tcW w:w="3200" w:type="dxa"/>
            <w:shd w:val="clear" w:color="auto" w:fill="FFFFFF"/>
            <w:tcMar>
              <w:top w:w="80" w:type="dxa"/>
              <w:left w:w="100" w:type="dxa"/>
              <w:bottom w:w="80" w:type="dxa"/>
              <w:right w:w="100" w:type="dxa"/>
            </w:tcMar>
          </w:tcPr>
          <w:p w14:paraId="0EF0E164" w14:textId="77777777" w:rsidR="0039343D" w:rsidRDefault="00B85F47">
            <w:r>
              <w:rPr>
                <w:color w:val="4A4A4A"/>
              </w:rPr>
              <w:t xml:space="preserve">Vertex AI, Azure ML, AWS </w:t>
            </w:r>
            <w:proofErr w:type="spellStart"/>
            <w:r>
              <w:rPr>
                <w:color w:val="4A4A4A"/>
              </w:rPr>
              <w:t>SageMaker</w:t>
            </w:r>
            <w:proofErr w:type="spellEnd"/>
          </w:p>
        </w:tc>
      </w:tr>
    </w:tbl>
    <w:p w14:paraId="03184DFE" w14:textId="77777777" w:rsidR="0039343D" w:rsidRDefault="0039343D">
      <w:pPr>
        <w:spacing w:after="240"/>
      </w:pPr>
    </w:p>
    <w:p w14:paraId="5674AED0" w14:textId="77777777" w:rsidR="0039343D" w:rsidRDefault="00B85F47">
      <w:pPr>
        <w:pStyle w:val="Heading1"/>
        <w:pBdr>
          <w:bottom w:val="single" w:sz="6" w:space="4" w:color="1F3B57"/>
        </w:pBdr>
        <w:spacing w:before="360" w:after="180"/>
      </w:pPr>
      <w:r>
        <w:rPr>
          <w:b/>
          <w:bCs/>
          <w:color w:val="1F3B57"/>
          <w:sz w:val="30"/>
          <w:szCs w:val="30"/>
        </w:rPr>
        <w:t>4. The Smart Automation Workflow</w:t>
      </w:r>
    </w:p>
    <w:p w14:paraId="55633B7A" w14:textId="77777777" w:rsidR="0039343D" w:rsidRDefault="00B85F47">
      <w:pPr>
        <w:spacing w:after="140" w:line="300" w:lineRule="auto"/>
        <w:jc w:val="both"/>
      </w:pPr>
      <w:r>
        <w:rPr>
          <w:color w:val="4A4A4A"/>
          <w:sz w:val="22"/>
          <w:szCs w:val="22"/>
        </w:rPr>
        <w:t>Regardless of which tools are used, a smart automation process follows a repeatable six-step workflow. Understanding this cycle theoretically helps you design any automation, even with a new or unfamiliar tool.</w:t>
      </w:r>
    </w:p>
    <w:p w14:paraId="5AEDA6F6" w14:textId="77777777" w:rsidR="0039343D" w:rsidRDefault="00B85F47">
      <w:pPr>
        <w:spacing w:before="120" w:after="80"/>
        <w:jc w:val="center"/>
      </w:pPr>
      <w:r>
        <w:rPr>
          <w:noProof/>
        </w:rPr>
        <w:drawing>
          <wp:inline distT="0" distB="0" distL="0" distR="0" wp14:anchorId="55511631" wp14:editId="22CD417A">
            <wp:extent cx="5334000" cy="1924050"/>
            <wp:effectExtent l="0" t="0" r="0" b="0"/>
            <wp:docPr id="1439070561" name="Picture 143907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24050"/>
                    </a:xfrm>
                    <a:prstGeom prst="rect">
                      <a:avLst/>
                    </a:prstGeom>
                  </pic:spPr>
                </pic:pic>
              </a:graphicData>
            </a:graphic>
          </wp:inline>
        </w:drawing>
      </w:r>
    </w:p>
    <w:p w14:paraId="6A2B1DEE" w14:textId="77777777" w:rsidR="0039343D" w:rsidRDefault="00B85F47">
      <w:pPr>
        <w:spacing w:after="260"/>
        <w:jc w:val="center"/>
      </w:pPr>
      <w:r>
        <w:rPr>
          <w:i/>
          <w:iCs/>
          <w:color w:val="2E6F95"/>
        </w:rPr>
        <w:t>Figure 3: The six-stage Smart Automation Workflow cycle.</w:t>
      </w:r>
    </w:p>
    <w:p w14:paraId="13282940" w14:textId="77777777" w:rsidR="0039343D" w:rsidRDefault="00B85F47">
      <w:pPr>
        <w:pStyle w:val="ListParagraph"/>
        <w:numPr>
          <w:ilvl w:val="0"/>
          <w:numId w:val="2"/>
        </w:numPr>
        <w:spacing w:after="70" w:line="280" w:lineRule="auto"/>
      </w:pPr>
      <w:r>
        <w:rPr>
          <w:b/>
          <w:bCs/>
          <w:color w:val="1F3B57"/>
          <w:sz w:val="22"/>
          <w:szCs w:val="22"/>
        </w:rPr>
        <w:t xml:space="preserve">1. Trigger: </w:t>
      </w:r>
      <w:r>
        <w:rPr>
          <w:color w:val="4A4A4A"/>
          <w:sz w:val="22"/>
          <w:szCs w:val="22"/>
        </w:rPr>
        <w:t>An event starts the process — a new form submission, a file upload, or a scheduled time.</w:t>
      </w:r>
    </w:p>
    <w:p w14:paraId="06C34469" w14:textId="77777777" w:rsidR="0039343D" w:rsidRDefault="00B85F47">
      <w:pPr>
        <w:pStyle w:val="ListParagraph"/>
        <w:numPr>
          <w:ilvl w:val="0"/>
          <w:numId w:val="2"/>
        </w:numPr>
        <w:spacing w:after="70" w:line="280" w:lineRule="auto"/>
      </w:pPr>
      <w:r>
        <w:rPr>
          <w:b/>
          <w:bCs/>
          <w:color w:val="1F3B57"/>
          <w:sz w:val="22"/>
          <w:szCs w:val="22"/>
        </w:rPr>
        <w:t xml:space="preserve">2. Collect: </w:t>
      </w:r>
      <w:r>
        <w:rPr>
          <w:color w:val="4A4A4A"/>
          <w:sz w:val="22"/>
          <w:szCs w:val="22"/>
        </w:rPr>
        <w:t>The studio pulls the relevant data from one or more connected sources.</w:t>
      </w:r>
    </w:p>
    <w:p w14:paraId="0C24208D" w14:textId="77777777" w:rsidR="0039343D" w:rsidRDefault="00B85F47">
      <w:pPr>
        <w:pStyle w:val="ListParagraph"/>
        <w:numPr>
          <w:ilvl w:val="0"/>
          <w:numId w:val="2"/>
        </w:numPr>
        <w:spacing w:after="70" w:line="280" w:lineRule="auto"/>
      </w:pPr>
      <w:r>
        <w:rPr>
          <w:b/>
          <w:bCs/>
          <w:color w:val="1F3B57"/>
          <w:sz w:val="22"/>
          <w:szCs w:val="22"/>
        </w:rPr>
        <w:t xml:space="preserve">3. AI Process: </w:t>
      </w:r>
      <w:r>
        <w:rPr>
          <w:color w:val="4A4A4A"/>
          <w:sz w:val="22"/>
          <w:szCs w:val="22"/>
        </w:rPr>
        <w:t>Data is cleaned, tagged, categorised, or scored using an AI/ML model.</w:t>
      </w:r>
    </w:p>
    <w:p w14:paraId="610181BC" w14:textId="77777777" w:rsidR="0039343D" w:rsidRDefault="00B85F47">
      <w:pPr>
        <w:pStyle w:val="ListParagraph"/>
        <w:numPr>
          <w:ilvl w:val="0"/>
          <w:numId w:val="2"/>
        </w:numPr>
        <w:spacing w:after="70" w:line="280" w:lineRule="auto"/>
      </w:pPr>
      <w:r>
        <w:rPr>
          <w:b/>
          <w:bCs/>
          <w:color w:val="1F3B57"/>
          <w:sz w:val="22"/>
          <w:szCs w:val="22"/>
        </w:rPr>
        <w:t xml:space="preserve">4. Decide: </w:t>
      </w:r>
      <w:r>
        <w:rPr>
          <w:color w:val="4A4A4A"/>
          <w:sz w:val="22"/>
          <w:szCs w:val="22"/>
        </w:rPr>
        <w:t>A rule engine or AI model decides what should happen next, based on the processed data.</w:t>
      </w:r>
    </w:p>
    <w:p w14:paraId="11DAF233" w14:textId="77777777" w:rsidR="0039343D" w:rsidRDefault="00B85F47">
      <w:pPr>
        <w:pStyle w:val="ListParagraph"/>
        <w:numPr>
          <w:ilvl w:val="0"/>
          <w:numId w:val="2"/>
        </w:numPr>
        <w:spacing w:after="70" w:line="280" w:lineRule="auto"/>
      </w:pPr>
      <w:r>
        <w:rPr>
          <w:b/>
          <w:bCs/>
          <w:color w:val="1F3B57"/>
          <w:sz w:val="22"/>
          <w:szCs w:val="22"/>
        </w:rPr>
        <w:t xml:space="preserve">5. Act: </w:t>
      </w:r>
      <w:r>
        <w:rPr>
          <w:color w:val="4A4A4A"/>
          <w:sz w:val="22"/>
          <w:szCs w:val="22"/>
        </w:rPr>
        <w:t>The system performs the action automatically — sending a notification, updating a record, or generating a report.</w:t>
      </w:r>
    </w:p>
    <w:p w14:paraId="178A4D65" w14:textId="77777777" w:rsidR="0039343D" w:rsidRDefault="00B85F47">
      <w:pPr>
        <w:pStyle w:val="ListParagraph"/>
        <w:numPr>
          <w:ilvl w:val="0"/>
          <w:numId w:val="2"/>
        </w:numPr>
        <w:spacing w:after="70" w:line="280" w:lineRule="auto"/>
      </w:pPr>
      <w:r>
        <w:rPr>
          <w:b/>
          <w:bCs/>
          <w:color w:val="1F3B57"/>
          <w:sz w:val="22"/>
          <w:szCs w:val="22"/>
        </w:rPr>
        <w:t xml:space="preserve">6. Learn: </w:t>
      </w:r>
      <w:r>
        <w:rPr>
          <w:color w:val="4A4A4A"/>
          <w:sz w:val="22"/>
          <w:szCs w:val="22"/>
        </w:rPr>
        <w:t>The outcome is logged, allowing the workflow (or the underlying AI model) to be refined over time.</w:t>
      </w:r>
    </w:p>
    <w:p w14:paraId="2FC7DE61" w14:textId="77777777" w:rsidR="0039343D" w:rsidRDefault="0039343D">
      <w:pPr>
        <w:pBdr>
          <w:bottom w:val="single" w:sz="4" w:space="6" w:color="C7D3D9"/>
        </w:pBdr>
        <w:spacing w:after="200"/>
      </w:pPr>
    </w:p>
    <w:p w14:paraId="21AAFC0B" w14:textId="77777777" w:rsidR="0039343D" w:rsidRDefault="00B85F47">
      <w:pPr>
        <w:pStyle w:val="Heading1"/>
        <w:pBdr>
          <w:bottom w:val="single" w:sz="6" w:space="4" w:color="1F3B57"/>
        </w:pBdr>
        <w:spacing w:before="360" w:after="180"/>
      </w:pPr>
      <w:r>
        <w:rPr>
          <w:b/>
          <w:bCs/>
          <w:color w:val="1F3B57"/>
          <w:sz w:val="30"/>
          <w:szCs w:val="30"/>
        </w:rPr>
        <w:t>5. A Simple Classroom Case Study</w:t>
      </w:r>
    </w:p>
    <w:p w14:paraId="3793EC71" w14:textId="77777777" w:rsidR="0039343D" w:rsidRDefault="00B85F47">
      <w:pPr>
        <w:spacing w:after="140" w:line="300" w:lineRule="auto"/>
        <w:jc w:val="both"/>
      </w:pPr>
      <w:r>
        <w:rPr>
          <w:color w:val="4A4A4A"/>
          <w:sz w:val="22"/>
          <w:szCs w:val="22"/>
        </w:rPr>
        <w:t>Imagine a college wants to automatically sort and respond to student feedback forms. Using an AI Data Studio approach: a Google Form (trigger) collects responses, the data lands in a spreadsheet (collect), an AI sentiment-analysis model tags each response as positive, neutral, or negative (AI process), a rule checks for any ‘negative’ tag (decide), and if found, an automated email is sent to the department coordinator (act) while all results populate a live dashboard for the term (learn/insight).</w:t>
      </w:r>
    </w:p>
    <w:p w14:paraId="40E2789A" w14:textId="77777777" w:rsidR="0039343D" w:rsidRDefault="00B85F47">
      <w:pPr>
        <w:spacing w:after="140" w:line="300" w:lineRule="auto"/>
        <w:jc w:val="both"/>
      </w:pPr>
      <w:r>
        <w:rPr>
          <w:color w:val="4A4A4A"/>
          <w:sz w:val="22"/>
          <w:szCs w:val="22"/>
        </w:rPr>
        <w:t>This entire pipeline can be built by a second-year student using only no-code tools — for example, Google Forms + Google Sheets + a simple AI API call through Apps Script + a Looker Studio dashboard — without writing a full backend application.</w:t>
      </w:r>
    </w:p>
    <w:p w14:paraId="4B3985B6" w14:textId="77777777" w:rsidR="0039343D" w:rsidRDefault="0039343D">
      <w:pPr>
        <w:pBdr>
          <w:bottom w:val="single" w:sz="4" w:space="6" w:color="C7D3D9"/>
        </w:pBdr>
        <w:spacing w:after="200"/>
      </w:pPr>
    </w:p>
    <w:p w14:paraId="78CB61D1" w14:textId="77777777" w:rsidR="0039343D" w:rsidRDefault="00B85F47">
      <w:pPr>
        <w:pStyle w:val="Heading1"/>
        <w:pBdr>
          <w:bottom w:val="single" w:sz="6" w:space="4" w:color="1F3B57"/>
        </w:pBdr>
        <w:spacing w:before="360" w:after="180"/>
      </w:pPr>
      <w:r>
        <w:rPr>
          <w:b/>
          <w:bCs/>
          <w:color w:val="1F3B57"/>
          <w:sz w:val="30"/>
          <w:szCs w:val="30"/>
        </w:rPr>
        <w:t>6. Benefits and Limitations</w:t>
      </w:r>
    </w:p>
    <w:p w14:paraId="2D7492CD" w14:textId="77777777" w:rsidR="0039343D" w:rsidRDefault="00B85F47">
      <w:pPr>
        <w:pStyle w:val="Heading2"/>
        <w:spacing w:before="260" w:after="120"/>
      </w:pPr>
      <w:r>
        <w:rPr>
          <w:b/>
          <w:bCs/>
          <w:color w:val="2E6F95"/>
          <w:sz w:val="24"/>
          <w:szCs w:val="24"/>
        </w:rPr>
        <w:t>6.1 Benefits</w:t>
      </w:r>
    </w:p>
    <w:p w14:paraId="6C309052" w14:textId="77777777" w:rsidR="0039343D" w:rsidRDefault="00B85F47">
      <w:pPr>
        <w:pStyle w:val="ListParagraph"/>
        <w:numPr>
          <w:ilvl w:val="0"/>
          <w:numId w:val="2"/>
        </w:numPr>
        <w:spacing w:after="70" w:line="280" w:lineRule="auto"/>
      </w:pPr>
      <w:r>
        <w:rPr>
          <w:color w:val="4A4A4A"/>
          <w:sz w:val="22"/>
          <w:szCs w:val="22"/>
        </w:rPr>
        <w:t>Saves significant manual effort on repetitive data tasks.</w:t>
      </w:r>
    </w:p>
    <w:p w14:paraId="1E1D8F6E" w14:textId="77777777" w:rsidR="0039343D" w:rsidRDefault="00B85F47">
      <w:pPr>
        <w:pStyle w:val="ListParagraph"/>
        <w:numPr>
          <w:ilvl w:val="0"/>
          <w:numId w:val="2"/>
        </w:numPr>
        <w:spacing w:after="70" w:line="280" w:lineRule="auto"/>
      </w:pPr>
      <w:r>
        <w:rPr>
          <w:color w:val="4A4A4A"/>
          <w:sz w:val="22"/>
          <w:szCs w:val="22"/>
        </w:rPr>
        <w:t>Reduces human error in data entry and routing.</w:t>
      </w:r>
    </w:p>
    <w:p w14:paraId="6F14292D" w14:textId="77777777" w:rsidR="0039343D" w:rsidRDefault="00B85F47">
      <w:pPr>
        <w:pStyle w:val="ListParagraph"/>
        <w:numPr>
          <w:ilvl w:val="0"/>
          <w:numId w:val="2"/>
        </w:numPr>
        <w:spacing w:after="70" w:line="280" w:lineRule="auto"/>
      </w:pPr>
      <w:r>
        <w:rPr>
          <w:color w:val="4A4A4A"/>
          <w:sz w:val="22"/>
          <w:szCs w:val="22"/>
        </w:rPr>
        <w:t>Provides faster, near real-time insight compared to manual reporting.</w:t>
      </w:r>
    </w:p>
    <w:p w14:paraId="737CA8B8" w14:textId="77777777" w:rsidR="0039343D" w:rsidRDefault="00B85F47">
      <w:pPr>
        <w:pStyle w:val="ListParagraph"/>
        <w:numPr>
          <w:ilvl w:val="0"/>
          <w:numId w:val="2"/>
        </w:numPr>
        <w:spacing w:after="70" w:line="280" w:lineRule="auto"/>
      </w:pPr>
      <w:r>
        <w:rPr>
          <w:color w:val="4A4A4A"/>
          <w:sz w:val="22"/>
          <w:szCs w:val="22"/>
        </w:rPr>
        <w:t>Most tools are no-code or low-code, making them accessible to non-programmers.</w:t>
      </w:r>
    </w:p>
    <w:p w14:paraId="106180F9" w14:textId="77777777" w:rsidR="0039343D" w:rsidRDefault="00B85F47">
      <w:pPr>
        <w:pStyle w:val="Heading2"/>
        <w:spacing w:before="260" w:after="120"/>
      </w:pPr>
      <w:r>
        <w:rPr>
          <w:b/>
          <w:bCs/>
          <w:color w:val="2E6F95"/>
          <w:sz w:val="24"/>
          <w:szCs w:val="24"/>
        </w:rPr>
        <w:t>6.2 Limitations</w:t>
      </w:r>
    </w:p>
    <w:p w14:paraId="079D9A1E" w14:textId="77777777" w:rsidR="0039343D" w:rsidRDefault="00B85F47">
      <w:pPr>
        <w:pStyle w:val="ListParagraph"/>
        <w:numPr>
          <w:ilvl w:val="0"/>
          <w:numId w:val="2"/>
        </w:numPr>
        <w:spacing w:after="70" w:line="280" w:lineRule="auto"/>
      </w:pPr>
      <w:r>
        <w:rPr>
          <w:color w:val="4A4A4A"/>
          <w:sz w:val="22"/>
          <w:szCs w:val="22"/>
        </w:rPr>
        <w:t>Over-reliance on automation can hide errors if the AI model is poorly trained or biased.</w:t>
      </w:r>
    </w:p>
    <w:p w14:paraId="442E1337" w14:textId="77777777" w:rsidR="0039343D" w:rsidRDefault="00B85F47">
      <w:pPr>
        <w:pStyle w:val="ListParagraph"/>
        <w:numPr>
          <w:ilvl w:val="0"/>
          <w:numId w:val="2"/>
        </w:numPr>
        <w:spacing w:after="70" w:line="280" w:lineRule="auto"/>
      </w:pPr>
      <w:r>
        <w:rPr>
          <w:color w:val="4A4A4A"/>
          <w:sz w:val="22"/>
          <w:szCs w:val="22"/>
        </w:rPr>
        <w:t>Many tools charge per task/run, so costs can grow quickly at scale.</w:t>
      </w:r>
    </w:p>
    <w:p w14:paraId="36A4062A" w14:textId="77777777" w:rsidR="0039343D" w:rsidRDefault="00B85F47">
      <w:pPr>
        <w:pStyle w:val="ListParagraph"/>
        <w:numPr>
          <w:ilvl w:val="0"/>
          <w:numId w:val="2"/>
        </w:numPr>
        <w:spacing w:after="70" w:line="280" w:lineRule="auto"/>
      </w:pPr>
      <w:r>
        <w:rPr>
          <w:color w:val="4A4A4A"/>
          <w:sz w:val="22"/>
          <w:szCs w:val="22"/>
        </w:rPr>
        <w:t>Sensitive data flowing through third-party cloud tools raises privacy and compliance concerns.</w:t>
      </w:r>
    </w:p>
    <w:p w14:paraId="4D8D4349" w14:textId="77777777" w:rsidR="0039343D" w:rsidRDefault="00B85F47">
      <w:pPr>
        <w:pStyle w:val="ListParagraph"/>
        <w:numPr>
          <w:ilvl w:val="0"/>
          <w:numId w:val="2"/>
        </w:numPr>
        <w:spacing w:after="70" w:line="280" w:lineRule="auto"/>
      </w:pPr>
      <w:r>
        <w:rPr>
          <w:color w:val="4A4A4A"/>
          <w:sz w:val="22"/>
          <w:szCs w:val="22"/>
        </w:rPr>
        <w:t>Automated decisions still need periodic human review, especially for high-impact actions.</w:t>
      </w:r>
    </w:p>
    <w:p w14:paraId="3F5B330B" w14:textId="77777777" w:rsidR="0039343D" w:rsidRDefault="0039343D">
      <w:pPr>
        <w:pBdr>
          <w:bottom w:val="single" w:sz="4" w:space="6" w:color="C7D3D9"/>
        </w:pBdr>
        <w:spacing w:after="200"/>
      </w:pPr>
    </w:p>
    <w:p w14:paraId="28C1F993" w14:textId="77777777" w:rsidR="0039343D" w:rsidRDefault="00B85F47">
      <w:pPr>
        <w:pStyle w:val="Heading1"/>
        <w:pBdr>
          <w:bottom w:val="single" w:sz="6" w:space="4" w:color="1F3B57"/>
        </w:pBdr>
        <w:spacing w:before="360" w:after="180"/>
      </w:pPr>
      <w:r>
        <w:rPr>
          <w:b/>
          <w:bCs/>
          <w:color w:val="1F3B57"/>
          <w:sz w:val="30"/>
          <w:szCs w:val="30"/>
        </w:rPr>
        <w:t>7. Getting Started: A Learning Path</w:t>
      </w:r>
    </w:p>
    <w:p w14:paraId="3490484E" w14:textId="77777777" w:rsidR="0039343D" w:rsidRDefault="00B85F47">
      <w:pPr>
        <w:pStyle w:val="ListParagraph"/>
        <w:numPr>
          <w:ilvl w:val="0"/>
          <w:numId w:val="2"/>
        </w:numPr>
        <w:spacing w:after="70" w:line="280" w:lineRule="auto"/>
      </w:pPr>
      <w:r>
        <w:rPr>
          <w:b/>
          <w:bCs/>
          <w:color w:val="1F3B57"/>
          <w:sz w:val="22"/>
          <w:szCs w:val="22"/>
        </w:rPr>
        <w:t xml:space="preserve">Step 1: </w:t>
      </w:r>
      <w:r>
        <w:rPr>
          <w:color w:val="4A4A4A"/>
          <w:sz w:val="22"/>
          <w:szCs w:val="22"/>
        </w:rPr>
        <w:t xml:space="preserve">Start with a single no-code automation tool (e.g., </w:t>
      </w:r>
      <w:proofErr w:type="spellStart"/>
      <w:r>
        <w:rPr>
          <w:color w:val="4A4A4A"/>
          <w:sz w:val="22"/>
          <w:szCs w:val="22"/>
        </w:rPr>
        <w:t>Zapier</w:t>
      </w:r>
      <w:proofErr w:type="spellEnd"/>
      <w:r>
        <w:rPr>
          <w:color w:val="4A4A4A"/>
          <w:sz w:val="22"/>
          <w:szCs w:val="22"/>
        </w:rPr>
        <w:t xml:space="preserve"> or Power Automate) and connect two simple apps.</w:t>
      </w:r>
    </w:p>
    <w:p w14:paraId="1E32B241" w14:textId="77777777" w:rsidR="0039343D" w:rsidRDefault="00B85F47">
      <w:pPr>
        <w:pStyle w:val="ListParagraph"/>
        <w:numPr>
          <w:ilvl w:val="0"/>
          <w:numId w:val="2"/>
        </w:numPr>
        <w:spacing w:after="70" w:line="280" w:lineRule="auto"/>
      </w:pPr>
      <w:r>
        <w:rPr>
          <w:b/>
          <w:bCs/>
          <w:color w:val="1F3B57"/>
          <w:sz w:val="22"/>
          <w:szCs w:val="22"/>
        </w:rPr>
        <w:t xml:space="preserve">Step 2: </w:t>
      </w:r>
      <w:r>
        <w:rPr>
          <w:color w:val="4A4A4A"/>
          <w:sz w:val="22"/>
          <w:szCs w:val="22"/>
        </w:rPr>
        <w:t>Learn basic data cleaning in Google Sheets or Excel before introducing any AI step.</w:t>
      </w:r>
    </w:p>
    <w:p w14:paraId="19ED19E5" w14:textId="77777777" w:rsidR="0039343D" w:rsidRDefault="00B85F47">
      <w:pPr>
        <w:pStyle w:val="ListParagraph"/>
        <w:numPr>
          <w:ilvl w:val="0"/>
          <w:numId w:val="2"/>
        </w:numPr>
        <w:spacing w:after="70" w:line="280" w:lineRule="auto"/>
      </w:pPr>
      <w:r>
        <w:rPr>
          <w:b/>
          <w:bCs/>
          <w:color w:val="1F3B57"/>
          <w:sz w:val="22"/>
          <w:szCs w:val="22"/>
        </w:rPr>
        <w:t xml:space="preserve">Step 3: </w:t>
      </w:r>
      <w:r>
        <w:rPr>
          <w:color w:val="4A4A4A"/>
          <w:sz w:val="22"/>
          <w:szCs w:val="22"/>
        </w:rPr>
        <w:t>Add one AI capability — such as a sentiment classifier or an image-tagging API — to an existing simple workflow.</w:t>
      </w:r>
    </w:p>
    <w:p w14:paraId="38071519" w14:textId="77777777" w:rsidR="0039343D" w:rsidRDefault="00B85F47">
      <w:pPr>
        <w:pStyle w:val="ListParagraph"/>
        <w:numPr>
          <w:ilvl w:val="0"/>
          <w:numId w:val="2"/>
        </w:numPr>
        <w:spacing w:after="70" w:line="280" w:lineRule="auto"/>
      </w:pPr>
      <w:r>
        <w:rPr>
          <w:b/>
          <w:bCs/>
          <w:color w:val="1F3B57"/>
          <w:sz w:val="22"/>
          <w:szCs w:val="22"/>
        </w:rPr>
        <w:t xml:space="preserve">Step 4: </w:t>
      </w:r>
      <w:r>
        <w:rPr>
          <w:color w:val="4A4A4A"/>
          <w:sz w:val="22"/>
          <w:szCs w:val="22"/>
        </w:rPr>
        <w:t>Visualise the results using a free dashboard tool such as Looker Studio.</w:t>
      </w:r>
    </w:p>
    <w:p w14:paraId="02C12EB0" w14:textId="77777777" w:rsidR="0039343D" w:rsidRDefault="00B85F47">
      <w:pPr>
        <w:pStyle w:val="ListParagraph"/>
        <w:numPr>
          <w:ilvl w:val="0"/>
          <w:numId w:val="2"/>
        </w:numPr>
        <w:spacing w:after="70" w:line="280" w:lineRule="auto"/>
      </w:pPr>
      <w:r>
        <w:rPr>
          <w:b/>
          <w:bCs/>
          <w:color w:val="1F3B57"/>
          <w:sz w:val="22"/>
          <w:szCs w:val="22"/>
        </w:rPr>
        <w:t xml:space="preserve">Step 5: </w:t>
      </w:r>
      <w:r>
        <w:rPr>
          <w:color w:val="4A4A4A"/>
          <w:sz w:val="22"/>
          <w:szCs w:val="22"/>
        </w:rPr>
        <w:t>Document the full pipeline (trigger → action) and add it to your AI portfolio as a mini-project.</w:t>
      </w:r>
    </w:p>
    <w:p w14:paraId="4828B7CE" w14:textId="77777777" w:rsidR="0039343D" w:rsidRDefault="0039343D">
      <w:pPr>
        <w:pBdr>
          <w:bottom w:val="single" w:sz="4" w:space="6" w:color="C7D3D9"/>
        </w:pBdr>
        <w:spacing w:after="200"/>
      </w:pPr>
    </w:p>
    <w:p w14:paraId="5D203792" w14:textId="77777777" w:rsidR="0039343D" w:rsidRDefault="00B85F47">
      <w:pPr>
        <w:pStyle w:val="Heading1"/>
        <w:pBdr>
          <w:bottom w:val="single" w:sz="6" w:space="4" w:color="1F3B57"/>
        </w:pBdr>
        <w:spacing w:before="360" w:after="180"/>
      </w:pPr>
      <w:r>
        <w:rPr>
          <w:b/>
          <w:bCs/>
          <w:color w:val="1F3B57"/>
          <w:sz w:val="30"/>
          <w:szCs w:val="30"/>
        </w:rPr>
        <w:t>8. Conclusion</w:t>
      </w:r>
    </w:p>
    <w:p w14:paraId="3800D5CC" w14:textId="77777777" w:rsidR="0039343D" w:rsidRDefault="00B85F47">
      <w:pPr>
        <w:spacing w:after="140" w:line="300" w:lineRule="auto"/>
        <w:jc w:val="both"/>
      </w:pPr>
      <w:r>
        <w:rPr>
          <w:color w:val="4A4A4A"/>
          <w:sz w:val="22"/>
          <w:szCs w:val="22"/>
        </w:rPr>
        <w:t>An AI Data Studio, or Smart Automation Studio, is not one product but a way of thinking about data: as something that should flow automatically from source to insight to action, with AI assisting at the processing stage. Learning this pattern — rather than memorising any single tool — prepares you to adapt quickly as new automation platforms continue to emerge.</w:t>
      </w:r>
    </w:p>
    <w:p w14:paraId="1316D352" w14:textId="77777777" w:rsidR="0039343D" w:rsidRDefault="00B85F47">
      <w:pPr>
        <w:spacing w:after="140" w:line="300" w:lineRule="auto"/>
        <w:jc w:val="both"/>
      </w:pPr>
      <w:r>
        <w:rPr>
          <w:color w:val="4A4A4A"/>
          <w:sz w:val="22"/>
          <w:szCs w:val="22"/>
        </w:rPr>
        <w:t>Start small: automate one real, repetitive task in your own college or personal life, and you will already understand this unit better than any textbook definition alone can teach.</w:t>
      </w:r>
    </w:p>
    <w:p w14:paraId="6DB5ACF4" w14:textId="77777777" w:rsidR="0039343D" w:rsidRDefault="0039343D">
      <w:pPr>
        <w:pBdr>
          <w:bottom w:val="single" w:sz="4" w:space="6" w:color="C7D3D9"/>
        </w:pBdr>
        <w:spacing w:after="200"/>
      </w:pPr>
    </w:p>
    <w:p w14:paraId="6DB9075F" w14:textId="77777777" w:rsidR="0039343D" w:rsidRDefault="00B85F47">
      <w:pPr>
        <w:pStyle w:val="Heading1"/>
        <w:pBdr>
          <w:bottom w:val="single" w:sz="6" w:space="4" w:color="1F3B57"/>
        </w:pBdr>
        <w:spacing w:before="360" w:after="180"/>
      </w:pPr>
      <w:r>
        <w:rPr>
          <w:b/>
          <w:bCs/>
          <w:color w:val="1F3B57"/>
          <w:sz w:val="30"/>
          <w:szCs w:val="30"/>
        </w:rPr>
        <w:t>9. Quick Reference: Tool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200"/>
      </w:tblGrid>
      <w:tr w:rsidR="0039343D" w14:paraId="79FE92F0" w14:textId="77777777">
        <w:tc>
          <w:tcPr>
            <w:tcW w:w="2800" w:type="dxa"/>
            <w:shd w:val="clear" w:color="auto" w:fill="1F3B57"/>
            <w:tcMar>
              <w:top w:w="80" w:type="dxa"/>
              <w:left w:w="100" w:type="dxa"/>
              <w:bottom w:w="80" w:type="dxa"/>
              <w:right w:w="100" w:type="dxa"/>
            </w:tcMar>
          </w:tcPr>
          <w:p w14:paraId="6E5CB594" w14:textId="77777777" w:rsidR="0039343D" w:rsidRDefault="00B85F47">
            <w:r>
              <w:rPr>
                <w:b/>
                <w:bCs/>
                <w:color w:val="FFFFFF"/>
                <w:sz w:val="21"/>
                <w:szCs w:val="21"/>
              </w:rPr>
              <w:t>Category</w:t>
            </w:r>
          </w:p>
        </w:tc>
        <w:tc>
          <w:tcPr>
            <w:tcW w:w="3600" w:type="dxa"/>
            <w:shd w:val="clear" w:color="auto" w:fill="1F3B57"/>
            <w:tcMar>
              <w:top w:w="80" w:type="dxa"/>
              <w:left w:w="100" w:type="dxa"/>
              <w:bottom w:w="80" w:type="dxa"/>
              <w:right w:w="100" w:type="dxa"/>
            </w:tcMar>
          </w:tcPr>
          <w:p w14:paraId="75AEE885" w14:textId="77777777" w:rsidR="0039343D" w:rsidRDefault="00B85F47">
            <w:r>
              <w:rPr>
                <w:b/>
                <w:bCs/>
                <w:color w:val="FFFFFF"/>
                <w:sz w:val="21"/>
                <w:szCs w:val="21"/>
              </w:rPr>
              <w:t>Purpose</w:t>
            </w:r>
          </w:p>
        </w:tc>
        <w:tc>
          <w:tcPr>
            <w:tcW w:w="3200" w:type="dxa"/>
            <w:shd w:val="clear" w:color="auto" w:fill="1F3B57"/>
            <w:tcMar>
              <w:top w:w="80" w:type="dxa"/>
              <w:left w:w="100" w:type="dxa"/>
              <w:bottom w:w="80" w:type="dxa"/>
              <w:right w:w="100" w:type="dxa"/>
            </w:tcMar>
          </w:tcPr>
          <w:p w14:paraId="521B3CF6" w14:textId="77777777" w:rsidR="0039343D" w:rsidRDefault="00B85F47">
            <w:r>
              <w:rPr>
                <w:b/>
                <w:bCs/>
                <w:color w:val="FFFFFF"/>
                <w:sz w:val="21"/>
                <w:szCs w:val="21"/>
              </w:rPr>
              <w:t>Example Tools</w:t>
            </w:r>
          </w:p>
        </w:tc>
      </w:tr>
      <w:tr w:rsidR="0039343D" w14:paraId="08F86B76" w14:textId="77777777">
        <w:tc>
          <w:tcPr>
            <w:tcW w:w="2800" w:type="dxa"/>
            <w:shd w:val="clear" w:color="auto" w:fill="FFFFFF"/>
            <w:tcMar>
              <w:top w:w="80" w:type="dxa"/>
              <w:left w:w="100" w:type="dxa"/>
              <w:bottom w:w="80" w:type="dxa"/>
              <w:right w:w="100" w:type="dxa"/>
            </w:tcMar>
          </w:tcPr>
          <w:p w14:paraId="3657FEC5" w14:textId="77777777" w:rsidR="0039343D" w:rsidRDefault="00B85F47">
            <w:r>
              <w:rPr>
                <w:color w:val="4A4A4A"/>
              </w:rPr>
              <w:t>No-Code Automation</w:t>
            </w:r>
          </w:p>
        </w:tc>
        <w:tc>
          <w:tcPr>
            <w:tcW w:w="3600" w:type="dxa"/>
            <w:shd w:val="clear" w:color="auto" w:fill="FFFFFF"/>
            <w:tcMar>
              <w:top w:w="80" w:type="dxa"/>
              <w:left w:w="100" w:type="dxa"/>
              <w:bottom w:w="80" w:type="dxa"/>
              <w:right w:w="100" w:type="dxa"/>
            </w:tcMar>
          </w:tcPr>
          <w:p w14:paraId="68D58F86" w14:textId="77777777" w:rsidR="0039343D" w:rsidRDefault="00B85F47">
            <w:r>
              <w:rPr>
                <w:color w:val="4A4A4A"/>
              </w:rPr>
              <w:t>Connects apps &amp; triggers actions without coding</w:t>
            </w:r>
          </w:p>
        </w:tc>
        <w:tc>
          <w:tcPr>
            <w:tcW w:w="3200" w:type="dxa"/>
            <w:shd w:val="clear" w:color="auto" w:fill="FFFFFF"/>
            <w:tcMar>
              <w:top w:w="80" w:type="dxa"/>
              <w:left w:w="100" w:type="dxa"/>
              <w:bottom w:w="80" w:type="dxa"/>
              <w:right w:w="100" w:type="dxa"/>
            </w:tcMar>
          </w:tcPr>
          <w:p w14:paraId="63EFFE37" w14:textId="77777777" w:rsidR="0039343D" w:rsidRDefault="00B85F47">
            <w:proofErr w:type="spellStart"/>
            <w:r>
              <w:rPr>
                <w:color w:val="4A4A4A"/>
              </w:rPr>
              <w:t>Zapier</w:t>
            </w:r>
            <w:proofErr w:type="spellEnd"/>
            <w:r>
              <w:rPr>
                <w:color w:val="4A4A4A"/>
              </w:rPr>
              <w:t>, Power Automate, n8n</w:t>
            </w:r>
          </w:p>
        </w:tc>
      </w:tr>
      <w:tr w:rsidR="0039343D" w14:paraId="6A71824C" w14:textId="77777777">
        <w:tc>
          <w:tcPr>
            <w:tcW w:w="2800" w:type="dxa"/>
            <w:shd w:val="clear" w:color="auto" w:fill="EAF3F6"/>
            <w:tcMar>
              <w:top w:w="80" w:type="dxa"/>
              <w:left w:w="100" w:type="dxa"/>
              <w:bottom w:w="80" w:type="dxa"/>
              <w:right w:w="100" w:type="dxa"/>
            </w:tcMar>
          </w:tcPr>
          <w:p w14:paraId="3D3F3B6D" w14:textId="77777777" w:rsidR="0039343D" w:rsidRDefault="00B85F47">
            <w:r>
              <w:rPr>
                <w:color w:val="4A4A4A"/>
              </w:rPr>
              <w:t>AI App / Agent Builders</w:t>
            </w:r>
          </w:p>
        </w:tc>
        <w:tc>
          <w:tcPr>
            <w:tcW w:w="3600" w:type="dxa"/>
            <w:shd w:val="clear" w:color="auto" w:fill="EAF3F6"/>
            <w:tcMar>
              <w:top w:w="80" w:type="dxa"/>
              <w:left w:w="100" w:type="dxa"/>
              <w:bottom w:w="80" w:type="dxa"/>
              <w:right w:w="100" w:type="dxa"/>
            </w:tcMar>
          </w:tcPr>
          <w:p w14:paraId="3DD788DC" w14:textId="77777777" w:rsidR="0039343D" w:rsidRDefault="00B85F47">
            <w:r>
              <w:rPr>
                <w:color w:val="4A4A4A"/>
              </w:rPr>
              <w:t>Build custom AI assistants or mini-apps</w:t>
            </w:r>
          </w:p>
        </w:tc>
        <w:tc>
          <w:tcPr>
            <w:tcW w:w="3200" w:type="dxa"/>
            <w:shd w:val="clear" w:color="auto" w:fill="EAF3F6"/>
            <w:tcMar>
              <w:top w:w="80" w:type="dxa"/>
              <w:left w:w="100" w:type="dxa"/>
              <w:bottom w:w="80" w:type="dxa"/>
              <w:right w:w="100" w:type="dxa"/>
            </w:tcMar>
          </w:tcPr>
          <w:p w14:paraId="10AA259C" w14:textId="77777777" w:rsidR="0039343D" w:rsidRDefault="00B85F47">
            <w:proofErr w:type="spellStart"/>
            <w:r>
              <w:rPr>
                <w:color w:val="4A4A4A"/>
              </w:rPr>
              <w:t>Copilot</w:t>
            </w:r>
            <w:proofErr w:type="spellEnd"/>
            <w:r>
              <w:rPr>
                <w:color w:val="4A4A4A"/>
              </w:rPr>
              <w:t xml:space="preserve"> Studio, Google AI Studio, Bubble</w:t>
            </w:r>
          </w:p>
        </w:tc>
      </w:tr>
      <w:tr w:rsidR="0039343D" w14:paraId="7F7454B2" w14:textId="77777777">
        <w:tc>
          <w:tcPr>
            <w:tcW w:w="2800" w:type="dxa"/>
            <w:shd w:val="clear" w:color="auto" w:fill="FFFFFF"/>
            <w:tcMar>
              <w:top w:w="80" w:type="dxa"/>
              <w:left w:w="100" w:type="dxa"/>
              <w:bottom w:w="80" w:type="dxa"/>
              <w:right w:w="100" w:type="dxa"/>
            </w:tcMar>
          </w:tcPr>
          <w:p w14:paraId="1FA09965" w14:textId="77777777" w:rsidR="0039343D" w:rsidRDefault="00B85F47">
            <w:r>
              <w:rPr>
                <w:color w:val="4A4A4A"/>
              </w:rPr>
              <w:t>Data Visualisation</w:t>
            </w:r>
          </w:p>
        </w:tc>
        <w:tc>
          <w:tcPr>
            <w:tcW w:w="3600" w:type="dxa"/>
            <w:shd w:val="clear" w:color="auto" w:fill="FFFFFF"/>
            <w:tcMar>
              <w:top w:w="80" w:type="dxa"/>
              <w:left w:w="100" w:type="dxa"/>
              <w:bottom w:w="80" w:type="dxa"/>
              <w:right w:w="100" w:type="dxa"/>
            </w:tcMar>
          </w:tcPr>
          <w:p w14:paraId="6F296DDD" w14:textId="77777777" w:rsidR="0039343D" w:rsidRDefault="00B85F47">
            <w:r>
              <w:rPr>
                <w:color w:val="4A4A4A"/>
              </w:rPr>
              <w:t>Turns processed data into dashboards</w:t>
            </w:r>
          </w:p>
        </w:tc>
        <w:tc>
          <w:tcPr>
            <w:tcW w:w="3200" w:type="dxa"/>
            <w:shd w:val="clear" w:color="auto" w:fill="FFFFFF"/>
            <w:tcMar>
              <w:top w:w="80" w:type="dxa"/>
              <w:left w:w="100" w:type="dxa"/>
              <w:bottom w:w="80" w:type="dxa"/>
              <w:right w:w="100" w:type="dxa"/>
            </w:tcMar>
          </w:tcPr>
          <w:p w14:paraId="23689DA4" w14:textId="77777777" w:rsidR="0039343D" w:rsidRDefault="00B85F47">
            <w:r>
              <w:rPr>
                <w:color w:val="4A4A4A"/>
              </w:rPr>
              <w:t>Power BI, Looker Studio, Tableau</w:t>
            </w:r>
          </w:p>
        </w:tc>
      </w:tr>
      <w:tr w:rsidR="0039343D" w14:paraId="6E337501" w14:textId="77777777">
        <w:tc>
          <w:tcPr>
            <w:tcW w:w="2800" w:type="dxa"/>
            <w:shd w:val="clear" w:color="auto" w:fill="EAF3F6"/>
            <w:tcMar>
              <w:top w:w="80" w:type="dxa"/>
              <w:left w:w="100" w:type="dxa"/>
              <w:bottom w:w="80" w:type="dxa"/>
              <w:right w:w="100" w:type="dxa"/>
            </w:tcMar>
          </w:tcPr>
          <w:p w14:paraId="2CE232BE" w14:textId="77777777" w:rsidR="0039343D" w:rsidRDefault="00B85F47">
            <w:r>
              <w:rPr>
                <w:color w:val="4A4A4A"/>
              </w:rPr>
              <w:t>Data Preparation</w:t>
            </w:r>
          </w:p>
        </w:tc>
        <w:tc>
          <w:tcPr>
            <w:tcW w:w="3600" w:type="dxa"/>
            <w:shd w:val="clear" w:color="auto" w:fill="EAF3F6"/>
            <w:tcMar>
              <w:top w:w="80" w:type="dxa"/>
              <w:left w:w="100" w:type="dxa"/>
              <w:bottom w:w="80" w:type="dxa"/>
              <w:right w:w="100" w:type="dxa"/>
            </w:tcMar>
          </w:tcPr>
          <w:p w14:paraId="7CC16315" w14:textId="77777777" w:rsidR="0039343D" w:rsidRDefault="00B85F47">
            <w:r>
              <w:rPr>
                <w:color w:val="4A4A4A"/>
              </w:rPr>
              <w:t>Cleans and reshapes raw data before analysis</w:t>
            </w:r>
          </w:p>
        </w:tc>
        <w:tc>
          <w:tcPr>
            <w:tcW w:w="3200" w:type="dxa"/>
            <w:shd w:val="clear" w:color="auto" w:fill="EAF3F6"/>
            <w:tcMar>
              <w:top w:w="80" w:type="dxa"/>
              <w:left w:w="100" w:type="dxa"/>
              <w:bottom w:w="80" w:type="dxa"/>
              <w:right w:w="100" w:type="dxa"/>
            </w:tcMar>
          </w:tcPr>
          <w:p w14:paraId="22032872" w14:textId="77777777" w:rsidR="0039343D" w:rsidRDefault="00B85F47">
            <w:proofErr w:type="spellStart"/>
            <w:r>
              <w:rPr>
                <w:color w:val="4A4A4A"/>
              </w:rPr>
              <w:t>Alteryx</w:t>
            </w:r>
            <w:proofErr w:type="spellEnd"/>
            <w:r>
              <w:rPr>
                <w:color w:val="4A4A4A"/>
              </w:rPr>
              <w:t>, Google Sheets + Apps Script</w:t>
            </w:r>
          </w:p>
        </w:tc>
      </w:tr>
      <w:tr w:rsidR="0039343D" w14:paraId="271A94B2" w14:textId="77777777">
        <w:tc>
          <w:tcPr>
            <w:tcW w:w="2800" w:type="dxa"/>
            <w:shd w:val="clear" w:color="auto" w:fill="FFFFFF"/>
            <w:tcMar>
              <w:top w:w="80" w:type="dxa"/>
              <w:left w:w="100" w:type="dxa"/>
              <w:bottom w:w="80" w:type="dxa"/>
              <w:right w:w="100" w:type="dxa"/>
            </w:tcMar>
          </w:tcPr>
          <w:p w14:paraId="471C8E2A" w14:textId="77777777" w:rsidR="0039343D" w:rsidRDefault="00B85F47">
            <w:r>
              <w:rPr>
                <w:color w:val="4A4A4A"/>
              </w:rPr>
              <w:t>Workflow &amp; Task Bots</w:t>
            </w:r>
          </w:p>
        </w:tc>
        <w:tc>
          <w:tcPr>
            <w:tcW w:w="3600" w:type="dxa"/>
            <w:shd w:val="clear" w:color="auto" w:fill="FFFFFF"/>
            <w:tcMar>
              <w:top w:w="80" w:type="dxa"/>
              <w:left w:w="100" w:type="dxa"/>
              <w:bottom w:w="80" w:type="dxa"/>
              <w:right w:w="100" w:type="dxa"/>
            </w:tcMar>
          </w:tcPr>
          <w:p w14:paraId="2D86C331" w14:textId="77777777" w:rsidR="0039343D" w:rsidRDefault="00B85F47">
            <w:r>
              <w:rPr>
                <w:color w:val="4A4A4A"/>
              </w:rPr>
              <w:t>Automates repetitive, rule-based desktop tasks</w:t>
            </w:r>
          </w:p>
        </w:tc>
        <w:tc>
          <w:tcPr>
            <w:tcW w:w="3200" w:type="dxa"/>
            <w:shd w:val="clear" w:color="auto" w:fill="FFFFFF"/>
            <w:tcMar>
              <w:top w:w="80" w:type="dxa"/>
              <w:left w:w="100" w:type="dxa"/>
              <w:bottom w:w="80" w:type="dxa"/>
              <w:right w:w="100" w:type="dxa"/>
            </w:tcMar>
          </w:tcPr>
          <w:p w14:paraId="25FAF1CA" w14:textId="77777777" w:rsidR="0039343D" w:rsidRDefault="00B85F47">
            <w:proofErr w:type="spellStart"/>
            <w:r>
              <w:rPr>
                <w:color w:val="4A4A4A"/>
              </w:rPr>
              <w:t>UiPath</w:t>
            </w:r>
            <w:proofErr w:type="spellEnd"/>
            <w:r>
              <w:rPr>
                <w:color w:val="4A4A4A"/>
              </w:rPr>
              <w:t>, Make (</w:t>
            </w:r>
            <w:proofErr w:type="spellStart"/>
            <w:r>
              <w:rPr>
                <w:color w:val="4A4A4A"/>
              </w:rPr>
              <w:t>Integromat</w:t>
            </w:r>
            <w:proofErr w:type="spellEnd"/>
            <w:r>
              <w:rPr>
                <w:color w:val="4A4A4A"/>
              </w:rPr>
              <w:t>)</w:t>
            </w:r>
          </w:p>
        </w:tc>
      </w:tr>
      <w:tr w:rsidR="0039343D" w14:paraId="22BDAE5F" w14:textId="77777777">
        <w:tc>
          <w:tcPr>
            <w:tcW w:w="2800" w:type="dxa"/>
            <w:shd w:val="clear" w:color="auto" w:fill="EAF3F6"/>
            <w:tcMar>
              <w:top w:w="80" w:type="dxa"/>
              <w:left w:w="100" w:type="dxa"/>
              <w:bottom w:w="80" w:type="dxa"/>
              <w:right w:w="100" w:type="dxa"/>
            </w:tcMar>
          </w:tcPr>
          <w:p w14:paraId="41C740FD" w14:textId="77777777" w:rsidR="0039343D" w:rsidRDefault="00B85F47">
            <w:r>
              <w:rPr>
                <w:color w:val="4A4A4A"/>
              </w:rPr>
              <w:t>Chat / NLP Interfaces</w:t>
            </w:r>
          </w:p>
        </w:tc>
        <w:tc>
          <w:tcPr>
            <w:tcW w:w="3600" w:type="dxa"/>
            <w:shd w:val="clear" w:color="auto" w:fill="EAF3F6"/>
            <w:tcMar>
              <w:top w:w="80" w:type="dxa"/>
              <w:left w:w="100" w:type="dxa"/>
              <w:bottom w:w="80" w:type="dxa"/>
              <w:right w:w="100" w:type="dxa"/>
            </w:tcMar>
          </w:tcPr>
          <w:p w14:paraId="1414F8F6" w14:textId="77777777" w:rsidR="0039343D" w:rsidRDefault="00B85F47">
            <w:r>
              <w:rPr>
                <w:color w:val="4A4A4A"/>
              </w:rPr>
              <w:t>Adds a conversational layer for querying data</w:t>
            </w:r>
          </w:p>
        </w:tc>
        <w:tc>
          <w:tcPr>
            <w:tcW w:w="3200" w:type="dxa"/>
            <w:shd w:val="clear" w:color="auto" w:fill="EAF3F6"/>
            <w:tcMar>
              <w:top w:w="80" w:type="dxa"/>
              <w:left w:w="100" w:type="dxa"/>
              <w:bottom w:w="80" w:type="dxa"/>
              <w:right w:w="100" w:type="dxa"/>
            </w:tcMar>
          </w:tcPr>
          <w:p w14:paraId="039FC10C" w14:textId="77777777" w:rsidR="0039343D" w:rsidRDefault="00B85F47">
            <w:r>
              <w:rPr>
                <w:color w:val="4A4A4A"/>
              </w:rPr>
              <w:t xml:space="preserve">ChatGPT, Claude, </w:t>
            </w:r>
            <w:proofErr w:type="spellStart"/>
            <w:r>
              <w:rPr>
                <w:color w:val="4A4A4A"/>
              </w:rPr>
              <w:t>Dialogflow</w:t>
            </w:r>
            <w:proofErr w:type="spellEnd"/>
          </w:p>
        </w:tc>
      </w:tr>
      <w:tr w:rsidR="0039343D" w14:paraId="6C004FC0" w14:textId="77777777">
        <w:tc>
          <w:tcPr>
            <w:tcW w:w="2800" w:type="dxa"/>
            <w:shd w:val="clear" w:color="auto" w:fill="FFFFFF"/>
            <w:tcMar>
              <w:top w:w="80" w:type="dxa"/>
              <w:left w:w="100" w:type="dxa"/>
              <w:bottom w:w="80" w:type="dxa"/>
              <w:right w:w="100" w:type="dxa"/>
            </w:tcMar>
          </w:tcPr>
          <w:p w14:paraId="61D73126" w14:textId="77777777" w:rsidR="0039343D" w:rsidRDefault="00B85F47">
            <w:r>
              <w:rPr>
                <w:color w:val="4A4A4A"/>
              </w:rPr>
              <w:t>Cloud ML Services</w:t>
            </w:r>
          </w:p>
        </w:tc>
        <w:tc>
          <w:tcPr>
            <w:tcW w:w="3600" w:type="dxa"/>
            <w:shd w:val="clear" w:color="auto" w:fill="FFFFFF"/>
            <w:tcMar>
              <w:top w:w="80" w:type="dxa"/>
              <w:left w:w="100" w:type="dxa"/>
              <w:bottom w:w="80" w:type="dxa"/>
              <w:right w:w="100" w:type="dxa"/>
            </w:tcMar>
          </w:tcPr>
          <w:p w14:paraId="17857951" w14:textId="77777777" w:rsidR="0039343D" w:rsidRDefault="00B85F47">
            <w:r>
              <w:rPr>
                <w:color w:val="4A4A4A"/>
              </w:rPr>
              <w:t>Hosts &amp; trains custom machine-learning models</w:t>
            </w:r>
          </w:p>
        </w:tc>
        <w:tc>
          <w:tcPr>
            <w:tcW w:w="3200" w:type="dxa"/>
            <w:shd w:val="clear" w:color="auto" w:fill="FFFFFF"/>
            <w:tcMar>
              <w:top w:w="80" w:type="dxa"/>
              <w:left w:w="100" w:type="dxa"/>
              <w:bottom w:w="80" w:type="dxa"/>
              <w:right w:w="100" w:type="dxa"/>
            </w:tcMar>
          </w:tcPr>
          <w:p w14:paraId="768BCB39" w14:textId="77777777" w:rsidR="0039343D" w:rsidRDefault="00B85F47">
            <w:r>
              <w:rPr>
                <w:color w:val="4A4A4A"/>
              </w:rPr>
              <w:t xml:space="preserve">Vertex AI, Azure ML, AWS </w:t>
            </w:r>
            <w:proofErr w:type="spellStart"/>
            <w:r>
              <w:rPr>
                <w:color w:val="4A4A4A"/>
              </w:rPr>
              <w:t>SageMaker</w:t>
            </w:r>
            <w:proofErr w:type="spellEnd"/>
          </w:p>
        </w:tc>
      </w:tr>
    </w:tbl>
    <w:p w14:paraId="6300774D" w14:textId="77777777" w:rsidR="00B85F47" w:rsidRDefault="00B85F47"/>
    <w:sectPr w:rsidR="00B85F4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D47B0"/>
    <w:multiLevelType w:val="hybridMultilevel"/>
    <w:tmpl w:val="FFFFFFFF"/>
    <w:lvl w:ilvl="0" w:tplc="DB144C4C">
      <w:start w:val="1"/>
      <w:numFmt w:val="bullet"/>
      <w:lvlText w:val="●"/>
      <w:lvlJc w:val="left"/>
      <w:pPr>
        <w:ind w:left="720" w:hanging="360"/>
      </w:pPr>
    </w:lvl>
    <w:lvl w:ilvl="1" w:tplc="6D84D1C2">
      <w:start w:val="1"/>
      <w:numFmt w:val="bullet"/>
      <w:lvlText w:val="○"/>
      <w:lvlJc w:val="left"/>
      <w:pPr>
        <w:ind w:left="1440" w:hanging="360"/>
      </w:pPr>
    </w:lvl>
    <w:lvl w:ilvl="2" w:tplc="82E290F2">
      <w:start w:val="1"/>
      <w:numFmt w:val="bullet"/>
      <w:lvlText w:val="■"/>
      <w:lvlJc w:val="left"/>
      <w:pPr>
        <w:ind w:left="2160" w:hanging="360"/>
      </w:pPr>
    </w:lvl>
    <w:lvl w:ilvl="3" w:tplc="FAF05C0E">
      <w:start w:val="1"/>
      <w:numFmt w:val="bullet"/>
      <w:lvlText w:val="●"/>
      <w:lvlJc w:val="left"/>
      <w:pPr>
        <w:ind w:left="2880" w:hanging="360"/>
      </w:pPr>
    </w:lvl>
    <w:lvl w:ilvl="4" w:tplc="223EFD3A">
      <w:start w:val="1"/>
      <w:numFmt w:val="bullet"/>
      <w:lvlText w:val="○"/>
      <w:lvlJc w:val="left"/>
      <w:pPr>
        <w:ind w:left="3600" w:hanging="360"/>
      </w:pPr>
    </w:lvl>
    <w:lvl w:ilvl="5" w:tplc="6814549E">
      <w:start w:val="1"/>
      <w:numFmt w:val="bullet"/>
      <w:lvlText w:val="■"/>
      <w:lvlJc w:val="left"/>
      <w:pPr>
        <w:ind w:left="4320" w:hanging="360"/>
      </w:pPr>
    </w:lvl>
    <w:lvl w:ilvl="6" w:tplc="AC583A2C">
      <w:start w:val="1"/>
      <w:numFmt w:val="bullet"/>
      <w:lvlText w:val="●"/>
      <w:lvlJc w:val="left"/>
      <w:pPr>
        <w:ind w:left="5040" w:hanging="360"/>
      </w:pPr>
    </w:lvl>
    <w:lvl w:ilvl="7" w:tplc="1C52F56C">
      <w:start w:val="1"/>
      <w:numFmt w:val="bullet"/>
      <w:lvlText w:val="●"/>
      <w:lvlJc w:val="left"/>
      <w:pPr>
        <w:ind w:left="5760" w:hanging="360"/>
      </w:pPr>
    </w:lvl>
    <w:lvl w:ilvl="8" w:tplc="F8D6E608">
      <w:start w:val="1"/>
      <w:numFmt w:val="bullet"/>
      <w:lvlText w:val="●"/>
      <w:lvlJc w:val="left"/>
      <w:pPr>
        <w:ind w:left="6480" w:hanging="360"/>
      </w:pPr>
    </w:lvl>
  </w:abstractNum>
  <w:abstractNum w:abstractNumId="1" w15:restartNumberingAfterBreak="0">
    <w:nsid w:val="525A7CA3"/>
    <w:multiLevelType w:val="hybridMultilevel"/>
    <w:tmpl w:val="FFFFFFFF"/>
    <w:lvl w:ilvl="0" w:tplc="B69401A6">
      <w:start w:val="1"/>
      <w:numFmt w:val="bullet"/>
      <w:lvlText w:val="•"/>
      <w:lvlJc w:val="left"/>
      <w:pPr>
        <w:ind w:left="540" w:hanging="300"/>
      </w:pPr>
    </w:lvl>
    <w:lvl w:ilvl="1" w:tplc="8BAE3694">
      <w:numFmt w:val="decimal"/>
      <w:lvlText w:val=""/>
      <w:lvlJc w:val="left"/>
    </w:lvl>
    <w:lvl w:ilvl="2" w:tplc="424CE136">
      <w:numFmt w:val="decimal"/>
      <w:lvlText w:val=""/>
      <w:lvlJc w:val="left"/>
    </w:lvl>
    <w:lvl w:ilvl="3" w:tplc="8464568C">
      <w:numFmt w:val="decimal"/>
      <w:lvlText w:val=""/>
      <w:lvlJc w:val="left"/>
    </w:lvl>
    <w:lvl w:ilvl="4" w:tplc="9F424644">
      <w:numFmt w:val="decimal"/>
      <w:lvlText w:val=""/>
      <w:lvlJc w:val="left"/>
    </w:lvl>
    <w:lvl w:ilvl="5" w:tplc="22F0D828">
      <w:numFmt w:val="decimal"/>
      <w:lvlText w:val=""/>
      <w:lvlJc w:val="left"/>
    </w:lvl>
    <w:lvl w:ilvl="6" w:tplc="32148C1E">
      <w:numFmt w:val="decimal"/>
      <w:lvlText w:val=""/>
      <w:lvlJc w:val="left"/>
    </w:lvl>
    <w:lvl w:ilvl="7" w:tplc="F148FC2A">
      <w:numFmt w:val="decimal"/>
      <w:lvlText w:val=""/>
      <w:lvlJc w:val="left"/>
    </w:lvl>
    <w:lvl w:ilvl="8" w:tplc="5FF4853E">
      <w:numFmt w:val="decimal"/>
      <w:lvlText w:val=""/>
      <w:lvlJc w:val="left"/>
    </w:lvl>
  </w:abstractNum>
  <w:num w:numId="1" w16cid:durableId="625307950">
    <w:abstractNumId w:val="0"/>
    <w:lvlOverride w:ilvl="0">
      <w:startOverride w:val="1"/>
    </w:lvlOverride>
  </w:num>
  <w:num w:numId="2" w16cid:durableId="1162936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43D"/>
    <w:rsid w:val="00115E96"/>
    <w:rsid w:val="003229B4"/>
    <w:rsid w:val="0039343D"/>
    <w:rsid w:val="00B85F47"/>
    <w:rsid w:val="00C97F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109406"/>
  <w15:docId w15:val="{AE9779A0-EEAB-3849-82E6-40C98819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1105</Words>
  <Characters>6301</Characters>
  <Application>Microsoft Office Word</Application>
  <DocSecurity>0</DocSecurity>
  <Lines>52</Lines>
  <Paragraphs>14</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s.vimalpriya1999@gmail.com</cp:lastModifiedBy>
  <cp:revision>2</cp:revision>
  <dcterms:created xsi:type="dcterms:W3CDTF">2026-10-10T10:22:00Z</dcterms:created>
  <dcterms:modified xsi:type="dcterms:W3CDTF">2026-10-10T10:22:00Z</dcterms:modified>
</cp:coreProperties>
</file>