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63300" w14:textId="136913C3" w:rsidR="0047725C" w:rsidRPr="003B1C5A" w:rsidRDefault="0047725C" w:rsidP="00565E64">
      <w:pPr>
        <w:jc w:val="center"/>
        <w:rPr>
          <w:rFonts w:ascii="Helvetica Neue Light" w:hAnsi="Helvetica Neue Light"/>
          <w:b/>
          <w:color w:val="000000" w:themeColor="text1"/>
          <w:sz w:val="16"/>
          <w:szCs w:val="16"/>
        </w:rPr>
      </w:pPr>
      <w:r w:rsidRPr="003B1C5A">
        <w:rPr>
          <w:rFonts w:ascii="Helvetica Neue Light" w:hAnsi="Helvetica Neue Light"/>
          <w:b/>
          <w:color w:val="000000" w:themeColor="text1"/>
          <w:sz w:val="16"/>
          <w:szCs w:val="16"/>
        </w:rPr>
        <w:t>ESCROW AGENCY AGREEMENT</w:t>
      </w:r>
    </w:p>
    <w:p w14:paraId="156F6736" w14:textId="77777777" w:rsidR="0047725C" w:rsidRPr="003B1C5A" w:rsidRDefault="0047725C" w:rsidP="00565E64">
      <w:pPr>
        <w:jc w:val="center"/>
        <w:rPr>
          <w:rFonts w:ascii="Helvetica Neue Light" w:hAnsi="Helvetica Neue Light"/>
          <w:b/>
          <w:color w:val="000000" w:themeColor="text1"/>
          <w:sz w:val="16"/>
          <w:szCs w:val="16"/>
        </w:rPr>
      </w:pPr>
      <w:r w:rsidRPr="003B1C5A">
        <w:rPr>
          <w:rFonts w:ascii="Helvetica Neue Light" w:hAnsi="Helvetica Neue Light"/>
          <w:b/>
          <w:color w:val="000000" w:themeColor="text1"/>
          <w:sz w:val="16"/>
          <w:szCs w:val="16"/>
        </w:rPr>
        <w:t>CONTRATO DE COMISIÓN MERCANTIL (ESCROW)</w:t>
      </w:r>
    </w:p>
    <w:p w14:paraId="6DD73EC8" w14:textId="77777777" w:rsidR="0047725C" w:rsidRPr="003B1C5A" w:rsidRDefault="0047725C" w:rsidP="00565E64">
      <w:pPr>
        <w:pStyle w:val="FWSCont1"/>
        <w:spacing w:after="0"/>
        <w:ind w:left="720"/>
        <w:jc w:val="center"/>
        <w:rPr>
          <w:rFonts w:ascii="Helvetica Neue Light" w:hAnsi="Helvetica Neue Light"/>
          <w:color w:val="000000" w:themeColor="text1"/>
          <w:sz w:val="16"/>
          <w:szCs w:val="16"/>
          <w:lang w:val="es-MX"/>
        </w:rPr>
      </w:pPr>
    </w:p>
    <w:tbl>
      <w:tblPr>
        <w:tblW w:w="8862"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9"/>
        <w:gridCol w:w="111"/>
        <w:gridCol w:w="4392"/>
        <w:gridCol w:w="10"/>
      </w:tblGrid>
      <w:tr w:rsidR="00390BF0" w:rsidRPr="00AE21FE" w14:paraId="44D0BDA3" w14:textId="77777777" w:rsidTr="001866C4">
        <w:tc>
          <w:tcPr>
            <w:tcW w:w="4349" w:type="dxa"/>
          </w:tcPr>
          <w:p w14:paraId="52062168" w14:textId="544A3D42" w:rsidR="0047725C" w:rsidRPr="003B1C5A" w:rsidRDefault="0047725C" w:rsidP="00420F28">
            <w:pPr>
              <w:pStyle w:val="FWSCont1"/>
              <w:spacing w:after="0"/>
              <w:rPr>
                <w:rFonts w:ascii="Helvetica Neue Light" w:hAnsi="Helvetica Neue Light"/>
                <w:b/>
                <w:color w:val="000000" w:themeColor="text1"/>
                <w:sz w:val="16"/>
                <w:szCs w:val="16"/>
              </w:rPr>
            </w:pPr>
            <w:r w:rsidRPr="003B1C5A">
              <w:rPr>
                <w:rFonts w:ascii="Helvetica Neue Light" w:hAnsi="Helvetica Neue Light"/>
                <w:b/>
                <w:color w:val="000000" w:themeColor="text1"/>
                <w:sz w:val="16"/>
                <w:szCs w:val="16"/>
              </w:rPr>
              <w:t>1. Place and Date / Lugar y Fecha</w:t>
            </w:r>
          </w:p>
          <w:p w14:paraId="38D804AB" w14:textId="77777777" w:rsidR="0047725C" w:rsidRPr="00760D23" w:rsidRDefault="0047725C" w:rsidP="006E5E1E">
            <w:pPr>
              <w:pStyle w:val="FWSCont1"/>
              <w:spacing w:after="0"/>
              <w:rPr>
                <w:rFonts w:ascii="Helvetica Neue Light" w:hAnsi="Helvetica Neue Light"/>
                <w:color w:val="000000" w:themeColor="text1"/>
                <w:sz w:val="16"/>
                <w:szCs w:val="16"/>
                <w:lang w:val="en-US"/>
              </w:rPr>
            </w:pPr>
          </w:p>
        </w:tc>
        <w:tc>
          <w:tcPr>
            <w:tcW w:w="4513" w:type="dxa"/>
            <w:gridSpan w:val="3"/>
          </w:tcPr>
          <w:p w14:paraId="1C850E57" w14:textId="77777777" w:rsidR="0047725C" w:rsidRPr="003B1C5A" w:rsidRDefault="0047725C" w:rsidP="00565E64">
            <w:pPr>
              <w:pStyle w:val="FWSCont1"/>
              <w:spacing w:after="0"/>
              <w:rPr>
                <w:rFonts w:ascii="Helvetica Neue Light" w:hAnsi="Helvetica Neue Light"/>
                <w:b/>
                <w:color w:val="000000" w:themeColor="text1"/>
                <w:sz w:val="16"/>
                <w:szCs w:val="16"/>
                <w:lang w:val="es-MX"/>
              </w:rPr>
            </w:pPr>
            <w:r w:rsidRPr="003B1C5A">
              <w:rPr>
                <w:rFonts w:ascii="Helvetica Neue Light" w:hAnsi="Helvetica Neue Light"/>
                <w:b/>
                <w:color w:val="000000" w:themeColor="text1"/>
                <w:sz w:val="16"/>
                <w:szCs w:val="16"/>
                <w:lang w:val="es-MX"/>
              </w:rPr>
              <w:t>2. Name of Seller / Nombre del Vendedor</w:t>
            </w:r>
          </w:p>
          <w:p w14:paraId="2F1A8944" w14:textId="77777777" w:rsidR="002D5315" w:rsidRPr="00AE21FE" w:rsidRDefault="002D5315" w:rsidP="00565E64">
            <w:pPr>
              <w:pStyle w:val="FWSCont1"/>
              <w:spacing w:after="0"/>
              <w:rPr>
                <w:rFonts w:ascii="Helvetica Neue Light" w:hAnsi="Helvetica Neue Light"/>
                <w:color w:val="000000" w:themeColor="text1"/>
                <w:sz w:val="16"/>
                <w:szCs w:val="16"/>
                <w:lang w:val="es-MX"/>
              </w:rPr>
            </w:pPr>
          </w:p>
          <w:p w14:paraId="5237E172" w14:textId="55421E2F" w:rsidR="002D5315" w:rsidRPr="00760D23" w:rsidRDefault="002D5315" w:rsidP="006E5E1E">
            <w:pPr>
              <w:pStyle w:val="FWSCont1"/>
              <w:spacing w:after="0"/>
              <w:rPr>
                <w:rFonts w:ascii="Helvetica Neue Light" w:hAnsi="Helvetica Neue Light"/>
                <w:color w:val="000000" w:themeColor="text1"/>
                <w:sz w:val="16"/>
                <w:szCs w:val="16"/>
                <w:lang w:val="es-MX"/>
              </w:rPr>
            </w:pPr>
          </w:p>
        </w:tc>
      </w:tr>
      <w:tr w:rsidR="00390BF0" w:rsidRPr="00AE21FE" w14:paraId="76A19552" w14:textId="77777777" w:rsidTr="001866C4">
        <w:tc>
          <w:tcPr>
            <w:tcW w:w="4349" w:type="dxa"/>
          </w:tcPr>
          <w:p w14:paraId="5350279F" w14:textId="1672FC6A" w:rsidR="00420F28" w:rsidRPr="003B1C5A" w:rsidRDefault="0047725C" w:rsidP="00565E64">
            <w:pPr>
              <w:pStyle w:val="FWSCont1"/>
              <w:spacing w:after="0"/>
              <w:rPr>
                <w:rFonts w:ascii="Helvetica Neue Light" w:hAnsi="Helvetica Neue Light"/>
                <w:b/>
                <w:color w:val="000000" w:themeColor="text1"/>
                <w:sz w:val="16"/>
                <w:szCs w:val="16"/>
                <w:lang w:val="es-ES"/>
              </w:rPr>
            </w:pPr>
            <w:r w:rsidRPr="003B1C5A">
              <w:rPr>
                <w:rFonts w:ascii="Helvetica Neue Light" w:hAnsi="Helvetica Neue Light"/>
                <w:b/>
                <w:color w:val="000000" w:themeColor="text1"/>
                <w:sz w:val="16"/>
                <w:szCs w:val="16"/>
                <w:lang w:val="es-ES"/>
              </w:rPr>
              <w:t>3. Name of Purchaser / Nombre del Comprador</w:t>
            </w:r>
          </w:p>
          <w:p w14:paraId="26BAA765" w14:textId="77777777" w:rsidR="002D5315" w:rsidRPr="003B1C5A" w:rsidRDefault="002D5315" w:rsidP="00565E64">
            <w:pPr>
              <w:pStyle w:val="FWSCont1"/>
              <w:spacing w:after="0"/>
              <w:rPr>
                <w:rFonts w:ascii="Helvetica Neue Light" w:hAnsi="Helvetica Neue Light"/>
                <w:b/>
                <w:color w:val="000000" w:themeColor="text1"/>
                <w:sz w:val="16"/>
                <w:szCs w:val="16"/>
                <w:lang w:val="es-ES"/>
              </w:rPr>
            </w:pPr>
          </w:p>
          <w:p w14:paraId="06624460" w14:textId="77777777" w:rsidR="0047725C" w:rsidRPr="003B1C5A" w:rsidRDefault="0047725C" w:rsidP="00420F28">
            <w:pPr>
              <w:pStyle w:val="FWSCont1"/>
              <w:spacing w:after="0"/>
              <w:rPr>
                <w:rFonts w:ascii="Helvetica Neue Light" w:hAnsi="Helvetica Neue Light"/>
                <w:color w:val="000000" w:themeColor="text1"/>
                <w:sz w:val="16"/>
                <w:szCs w:val="16"/>
                <w:lang w:val="es-ES"/>
              </w:rPr>
            </w:pPr>
          </w:p>
          <w:p w14:paraId="02E5CB7B" w14:textId="77777777" w:rsidR="0047725C" w:rsidRPr="003B1C5A" w:rsidRDefault="0047725C" w:rsidP="00565E64">
            <w:pPr>
              <w:pStyle w:val="FWSCont1"/>
              <w:spacing w:after="0"/>
              <w:jc w:val="center"/>
              <w:rPr>
                <w:rFonts w:ascii="Helvetica Neue Light" w:hAnsi="Helvetica Neue Light"/>
                <w:color w:val="000000" w:themeColor="text1"/>
                <w:sz w:val="16"/>
                <w:szCs w:val="16"/>
                <w:lang w:val="es-ES"/>
              </w:rPr>
            </w:pPr>
          </w:p>
        </w:tc>
        <w:tc>
          <w:tcPr>
            <w:tcW w:w="4513" w:type="dxa"/>
            <w:gridSpan w:val="3"/>
          </w:tcPr>
          <w:p w14:paraId="44BBCE6D" w14:textId="77777777" w:rsidR="0047725C" w:rsidRPr="003B1C5A" w:rsidRDefault="0047725C" w:rsidP="00565E64">
            <w:pPr>
              <w:pStyle w:val="FWSCont1"/>
              <w:spacing w:after="0"/>
              <w:rPr>
                <w:rFonts w:ascii="Helvetica Neue Light" w:hAnsi="Helvetica Neue Light"/>
                <w:b/>
                <w:color w:val="000000" w:themeColor="text1"/>
                <w:sz w:val="16"/>
                <w:szCs w:val="16"/>
              </w:rPr>
            </w:pPr>
            <w:r w:rsidRPr="003B1C5A">
              <w:rPr>
                <w:rFonts w:ascii="Helvetica Neue Light" w:hAnsi="Helvetica Neue Light"/>
                <w:b/>
                <w:color w:val="000000" w:themeColor="text1"/>
                <w:sz w:val="16"/>
                <w:szCs w:val="16"/>
              </w:rPr>
              <w:t>4. Description of Purchase Agreement /</w:t>
            </w:r>
          </w:p>
          <w:p w14:paraId="716FA778" w14:textId="3326DFDF" w:rsidR="00FC2C4D" w:rsidRPr="003B1C5A" w:rsidRDefault="0047725C" w:rsidP="00FF687D">
            <w:pPr>
              <w:pStyle w:val="FWSCont1"/>
              <w:spacing w:after="0"/>
              <w:jc w:val="center"/>
              <w:rPr>
                <w:rFonts w:ascii="Helvetica Neue Light" w:hAnsi="Helvetica Neue Light"/>
                <w:b/>
                <w:color w:val="000000" w:themeColor="text1"/>
                <w:sz w:val="16"/>
                <w:szCs w:val="16"/>
                <w:lang w:val="en-US"/>
              </w:rPr>
            </w:pPr>
            <w:r w:rsidRPr="003B1C5A">
              <w:rPr>
                <w:rFonts w:ascii="Helvetica Neue Light" w:hAnsi="Helvetica Neue Light"/>
                <w:b/>
                <w:color w:val="000000" w:themeColor="text1"/>
                <w:sz w:val="16"/>
                <w:szCs w:val="16"/>
                <w:lang w:val="en-US"/>
              </w:rPr>
              <w:t>Descripción del Contrato de Compraventa</w:t>
            </w:r>
          </w:p>
          <w:p w14:paraId="6E3BF530" w14:textId="77777777" w:rsidR="0047725C" w:rsidRDefault="0047725C" w:rsidP="00FF687D">
            <w:pPr>
              <w:pStyle w:val="FWSCont1"/>
              <w:spacing w:after="0"/>
              <w:rPr>
                <w:rFonts w:ascii="Helvetica Neue Light" w:hAnsi="Helvetica Neue Light"/>
                <w:color w:val="000000" w:themeColor="text1"/>
                <w:sz w:val="16"/>
                <w:szCs w:val="16"/>
                <w:lang w:val="en-US"/>
              </w:rPr>
            </w:pPr>
          </w:p>
          <w:p w14:paraId="0D3A28C1" w14:textId="77777777" w:rsidR="006E5E1E" w:rsidRDefault="006E5E1E" w:rsidP="00FF687D">
            <w:pPr>
              <w:pStyle w:val="FWSCont1"/>
              <w:spacing w:after="0"/>
              <w:rPr>
                <w:rFonts w:ascii="Helvetica Neue Light" w:hAnsi="Helvetica Neue Light"/>
                <w:color w:val="000000" w:themeColor="text1"/>
                <w:sz w:val="16"/>
                <w:szCs w:val="16"/>
                <w:lang w:val="en-US"/>
              </w:rPr>
            </w:pPr>
          </w:p>
          <w:p w14:paraId="08B72F63" w14:textId="560739A9" w:rsidR="006E5E1E" w:rsidRPr="003B1C5A" w:rsidRDefault="006E5E1E" w:rsidP="00FF687D">
            <w:pPr>
              <w:pStyle w:val="FWSCont1"/>
              <w:spacing w:after="0"/>
              <w:rPr>
                <w:rFonts w:ascii="Helvetica Neue Light" w:hAnsi="Helvetica Neue Light"/>
                <w:color w:val="000000" w:themeColor="text1"/>
                <w:sz w:val="16"/>
                <w:szCs w:val="16"/>
                <w:lang w:val="en-US"/>
              </w:rPr>
            </w:pPr>
          </w:p>
        </w:tc>
      </w:tr>
      <w:tr w:rsidR="00390BF0" w:rsidRPr="003B1C5A" w14:paraId="21D462C8" w14:textId="77777777" w:rsidTr="001866C4">
        <w:tc>
          <w:tcPr>
            <w:tcW w:w="4349" w:type="dxa"/>
          </w:tcPr>
          <w:p w14:paraId="2FEA5903" w14:textId="77777777" w:rsidR="0047725C" w:rsidRPr="003B1C5A" w:rsidRDefault="0047725C" w:rsidP="00565E64">
            <w:pPr>
              <w:pStyle w:val="FWSCont1"/>
              <w:spacing w:after="0"/>
              <w:rPr>
                <w:rFonts w:ascii="Helvetica Neue Light" w:hAnsi="Helvetica Neue Light"/>
                <w:b/>
                <w:color w:val="000000" w:themeColor="text1"/>
                <w:sz w:val="16"/>
                <w:szCs w:val="16"/>
                <w:lang w:val="es-ES"/>
              </w:rPr>
            </w:pPr>
            <w:r w:rsidRPr="003B1C5A">
              <w:rPr>
                <w:rFonts w:ascii="Helvetica Neue Light" w:hAnsi="Helvetica Neue Light"/>
                <w:b/>
                <w:color w:val="000000" w:themeColor="text1"/>
                <w:sz w:val="16"/>
                <w:szCs w:val="16"/>
                <w:lang w:val="es-ES"/>
              </w:rPr>
              <w:t>5. Escrow Account / Cuenta de Depósito</w:t>
            </w:r>
          </w:p>
          <w:p w14:paraId="696C6B02" w14:textId="77777777" w:rsidR="002D5315" w:rsidRDefault="002D5315" w:rsidP="00565E64">
            <w:pPr>
              <w:pStyle w:val="FWSCont1"/>
              <w:spacing w:after="0"/>
              <w:rPr>
                <w:rFonts w:ascii="Helvetica Neue Light" w:hAnsi="Helvetica Neue Light"/>
                <w:color w:val="000000" w:themeColor="text1"/>
                <w:sz w:val="16"/>
                <w:szCs w:val="16"/>
                <w:lang w:val="es-ES"/>
              </w:rPr>
            </w:pPr>
          </w:p>
          <w:p w14:paraId="052940B9" w14:textId="77777777" w:rsidR="00760D23" w:rsidRDefault="00760D23" w:rsidP="00565E64">
            <w:pPr>
              <w:pStyle w:val="FWSCont1"/>
              <w:spacing w:after="0"/>
              <w:rPr>
                <w:rFonts w:ascii="Helvetica Neue Light" w:hAnsi="Helvetica Neue Light"/>
                <w:color w:val="000000" w:themeColor="text1"/>
                <w:sz w:val="16"/>
                <w:szCs w:val="16"/>
                <w:lang w:val="es-ES"/>
              </w:rPr>
            </w:pPr>
          </w:p>
          <w:p w14:paraId="1AA4BAC6" w14:textId="77777777" w:rsidR="00760D23" w:rsidRPr="003B1C5A" w:rsidRDefault="00760D23" w:rsidP="00565E64">
            <w:pPr>
              <w:pStyle w:val="FWSCont1"/>
              <w:spacing w:after="0"/>
              <w:rPr>
                <w:rFonts w:ascii="Helvetica Neue Light" w:hAnsi="Helvetica Neue Light"/>
                <w:color w:val="000000" w:themeColor="text1"/>
                <w:sz w:val="16"/>
                <w:szCs w:val="16"/>
                <w:lang w:val="es-ES"/>
              </w:rPr>
            </w:pPr>
          </w:p>
          <w:p w14:paraId="0B0441CA" w14:textId="77CD4368" w:rsidR="002D5315" w:rsidRPr="003B1C5A" w:rsidRDefault="002D5315" w:rsidP="006E5E1E">
            <w:pPr>
              <w:pStyle w:val="FWSCont1"/>
              <w:spacing w:after="0"/>
              <w:rPr>
                <w:rFonts w:ascii="Helvetica Neue Light" w:hAnsi="Helvetica Neue Light"/>
                <w:color w:val="000000" w:themeColor="text1"/>
                <w:sz w:val="16"/>
                <w:szCs w:val="16"/>
                <w:lang w:val="es-ES"/>
              </w:rPr>
            </w:pPr>
          </w:p>
        </w:tc>
        <w:tc>
          <w:tcPr>
            <w:tcW w:w="4513" w:type="dxa"/>
            <w:gridSpan w:val="3"/>
          </w:tcPr>
          <w:p w14:paraId="566ED571" w14:textId="74FF374D" w:rsidR="006C5810" w:rsidRPr="00760D23" w:rsidRDefault="0047725C" w:rsidP="00760D23">
            <w:pPr>
              <w:pStyle w:val="FWSCont1"/>
              <w:spacing w:after="0"/>
              <w:rPr>
                <w:rFonts w:ascii="Helvetica Neue Light" w:hAnsi="Helvetica Neue Light"/>
                <w:b/>
                <w:color w:val="000000" w:themeColor="text1"/>
                <w:sz w:val="16"/>
                <w:szCs w:val="16"/>
                <w:lang w:val="es-MX"/>
              </w:rPr>
            </w:pPr>
            <w:r w:rsidRPr="003B1C5A">
              <w:rPr>
                <w:rFonts w:ascii="Helvetica Neue Light" w:hAnsi="Helvetica Neue Light"/>
                <w:b/>
                <w:color w:val="000000" w:themeColor="text1"/>
                <w:sz w:val="16"/>
                <w:szCs w:val="16"/>
                <w:lang w:val="es-MX"/>
              </w:rPr>
              <w:t>6. Deposit Amount / Monto del Depósito</w:t>
            </w:r>
          </w:p>
        </w:tc>
      </w:tr>
      <w:tr w:rsidR="00390BF0" w:rsidRPr="00760D23" w14:paraId="1BFA7ED5" w14:textId="77777777" w:rsidTr="001866C4">
        <w:tc>
          <w:tcPr>
            <w:tcW w:w="4349" w:type="dxa"/>
          </w:tcPr>
          <w:p w14:paraId="6BDE490D" w14:textId="77777777" w:rsidR="0047725C" w:rsidRPr="003B1C5A" w:rsidRDefault="0047725C" w:rsidP="00565E64">
            <w:pPr>
              <w:pStyle w:val="FWSCont1"/>
              <w:spacing w:after="0"/>
              <w:rPr>
                <w:rFonts w:ascii="Helvetica Neue Light" w:hAnsi="Helvetica Neue Light"/>
                <w:b/>
                <w:color w:val="000000" w:themeColor="text1"/>
                <w:sz w:val="16"/>
                <w:szCs w:val="16"/>
                <w:lang w:val="en-US"/>
              </w:rPr>
            </w:pPr>
            <w:r w:rsidRPr="003B1C5A">
              <w:rPr>
                <w:rFonts w:ascii="Helvetica Neue Light" w:hAnsi="Helvetica Neue Light"/>
                <w:b/>
                <w:color w:val="000000" w:themeColor="text1"/>
                <w:sz w:val="16"/>
                <w:szCs w:val="16"/>
                <w:lang w:val="en-US"/>
              </w:rPr>
              <w:t>7.  Fees / Comisiones</w:t>
            </w:r>
          </w:p>
          <w:p w14:paraId="49A572FB" w14:textId="77777777" w:rsidR="0047725C" w:rsidRPr="003B1C5A" w:rsidRDefault="0047725C" w:rsidP="00565E64">
            <w:pPr>
              <w:pStyle w:val="FWSCont1"/>
              <w:spacing w:after="0"/>
              <w:jc w:val="center"/>
              <w:rPr>
                <w:rFonts w:ascii="Helvetica Neue Light" w:hAnsi="Helvetica Neue Light"/>
                <w:color w:val="000000" w:themeColor="text1"/>
                <w:sz w:val="16"/>
                <w:szCs w:val="16"/>
                <w:lang w:val="en-US"/>
              </w:rPr>
            </w:pPr>
          </w:p>
          <w:p w14:paraId="7EF8420A" w14:textId="77777777" w:rsidR="0047725C" w:rsidRPr="003B1C5A" w:rsidRDefault="0047725C" w:rsidP="00565E64">
            <w:pPr>
              <w:pStyle w:val="FWSCont1"/>
              <w:spacing w:after="0"/>
              <w:jc w:val="center"/>
              <w:rPr>
                <w:rFonts w:ascii="Helvetica Neue Light" w:hAnsi="Helvetica Neue Light"/>
                <w:color w:val="000000" w:themeColor="text1"/>
                <w:sz w:val="16"/>
                <w:szCs w:val="16"/>
                <w:lang w:val="en-US"/>
              </w:rPr>
            </w:pPr>
          </w:p>
          <w:p w14:paraId="150A77BD" w14:textId="77777777" w:rsidR="0047725C" w:rsidRPr="003B1C5A" w:rsidRDefault="0047725C" w:rsidP="00565E64">
            <w:pPr>
              <w:pStyle w:val="FWSCont1"/>
              <w:spacing w:after="0"/>
              <w:jc w:val="center"/>
              <w:rPr>
                <w:rFonts w:ascii="Helvetica Neue Light" w:hAnsi="Helvetica Neue Light"/>
                <w:color w:val="000000" w:themeColor="text1"/>
                <w:sz w:val="16"/>
                <w:szCs w:val="16"/>
                <w:lang w:val="en-US"/>
              </w:rPr>
            </w:pPr>
          </w:p>
        </w:tc>
        <w:tc>
          <w:tcPr>
            <w:tcW w:w="4513" w:type="dxa"/>
            <w:gridSpan w:val="3"/>
          </w:tcPr>
          <w:p w14:paraId="6308AFC9" w14:textId="77777777" w:rsidR="0047725C" w:rsidRPr="003B1C5A" w:rsidRDefault="0047725C" w:rsidP="00565E64">
            <w:pPr>
              <w:pStyle w:val="FWSCont1"/>
              <w:spacing w:after="0"/>
              <w:rPr>
                <w:rFonts w:ascii="Helvetica Neue Light" w:hAnsi="Helvetica Neue Light"/>
                <w:b/>
                <w:color w:val="000000" w:themeColor="text1"/>
                <w:sz w:val="16"/>
                <w:szCs w:val="16"/>
                <w:lang w:val="en-US"/>
              </w:rPr>
            </w:pPr>
            <w:r w:rsidRPr="003B1C5A">
              <w:rPr>
                <w:rFonts w:ascii="Helvetica Neue Light" w:hAnsi="Helvetica Neue Light"/>
                <w:b/>
                <w:color w:val="000000" w:themeColor="text1"/>
                <w:sz w:val="16"/>
                <w:szCs w:val="16"/>
                <w:lang w:val="en-US"/>
              </w:rPr>
              <w:t>8.  Expiration Date / Fecha de Terminación</w:t>
            </w:r>
          </w:p>
          <w:p w14:paraId="0CDF6CFC" w14:textId="77777777" w:rsidR="002D5315" w:rsidRPr="003B1C5A" w:rsidRDefault="002D5315" w:rsidP="00565E64">
            <w:pPr>
              <w:pStyle w:val="FWSCont1"/>
              <w:spacing w:after="0"/>
              <w:rPr>
                <w:rFonts w:ascii="Helvetica Neue Light" w:hAnsi="Helvetica Neue Light"/>
                <w:b/>
                <w:color w:val="000000" w:themeColor="text1"/>
                <w:sz w:val="16"/>
                <w:szCs w:val="16"/>
                <w:lang w:val="en-US"/>
              </w:rPr>
            </w:pPr>
          </w:p>
          <w:p w14:paraId="3C9DEEEF" w14:textId="77777777" w:rsidR="002D5315" w:rsidRDefault="002D5315" w:rsidP="00760D23">
            <w:pPr>
              <w:pStyle w:val="FWSCont1"/>
              <w:spacing w:after="0"/>
              <w:rPr>
                <w:rFonts w:ascii="Helvetica Neue Light" w:hAnsi="Helvetica Neue Light"/>
                <w:b/>
                <w:color w:val="000000" w:themeColor="text1"/>
                <w:sz w:val="16"/>
                <w:szCs w:val="16"/>
                <w:lang w:val="en-US"/>
              </w:rPr>
            </w:pPr>
          </w:p>
          <w:p w14:paraId="11E418B9" w14:textId="77777777" w:rsidR="00760D23" w:rsidRDefault="00760D23" w:rsidP="00760D23">
            <w:pPr>
              <w:pStyle w:val="FWSCont1"/>
              <w:spacing w:after="0"/>
              <w:rPr>
                <w:rFonts w:ascii="Helvetica Neue Light" w:hAnsi="Helvetica Neue Light"/>
                <w:b/>
                <w:color w:val="000000" w:themeColor="text1"/>
                <w:sz w:val="16"/>
                <w:szCs w:val="16"/>
                <w:lang w:val="en-US"/>
              </w:rPr>
            </w:pPr>
          </w:p>
          <w:p w14:paraId="4DA05C1C" w14:textId="021D2526" w:rsidR="00760D23" w:rsidRPr="003B1C5A" w:rsidRDefault="00760D23" w:rsidP="00760D23">
            <w:pPr>
              <w:pStyle w:val="FWSCont1"/>
              <w:spacing w:after="0"/>
              <w:rPr>
                <w:rFonts w:ascii="Helvetica Neue Light" w:hAnsi="Helvetica Neue Light"/>
                <w:b/>
                <w:color w:val="000000" w:themeColor="text1"/>
                <w:sz w:val="16"/>
                <w:szCs w:val="16"/>
                <w:lang w:val="en-US"/>
              </w:rPr>
            </w:pPr>
          </w:p>
        </w:tc>
      </w:tr>
      <w:tr w:rsidR="00390BF0" w:rsidRPr="003B1C5A" w14:paraId="1AE375EA" w14:textId="77777777" w:rsidTr="001866C4">
        <w:tc>
          <w:tcPr>
            <w:tcW w:w="4349" w:type="dxa"/>
            <w:tcBorders>
              <w:bottom w:val="single" w:sz="4" w:space="0" w:color="auto"/>
            </w:tcBorders>
          </w:tcPr>
          <w:p w14:paraId="73E070FD" w14:textId="77777777" w:rsidR="0047725C" w:rsidRPr="00AE21FE" w:rsidRDefault="0047725C" w:rsidP="00565E64">
            <w:pPr>
              <w:pStyle w:val="FWSCont1"/>
              <w:spacing w:after="0"/>
              <w:rPr>
                <w:rFonts w:ascii="Helvetica Neue Light" w:hAnsi="Helvetica Neue Light"/>
                <w:b/>
                <w:color w:val="000000" w:themeColor="text1"/>
                <w:sz w:val="16"/>
                <w:szCs w:val="16"/>
                <w:lang w:val="es-MX"/>
              </w:rPr>
            </w:pPr>
            <w:r w:rsidRPr="00AE21FE">
              <w:rPr>
                <w:rFonts w:ascii="Helvetica Neue Light" w:hAnsi="Helvetica Neue Light"/>
                <w:b/>
                <w:color w:val="000000" w:themeColor="text1"/>
                <w:sz w:val="16"/>
                <w:szCs w:val="16"/>
                <w:lang w:val="es-MX"/>
              </w:rPr>
              <w:t>9. Address for Notices / Domicilio para Notificaciones</w:t>
            </w:r>
          </w:p>
          <w:p w14:paraId="22080B32" w14:textId="77777777" w:rsidR="002D5315" w:rsidRPr="00AE21FE" w:rsidRDefault="002D5315" w:rsidP="00565E64">
            <w:pPr>
              <w:pStyle w:val="FWSCont1"/>
              <w:spacing w:after="0"/>
              <w:rPr>
                <w:rFonts w:ascii="Helvetica Neue Light" w:hAnsi="Helvetica Neue Light"/>
                <w:b/>
                <w:color w:val="000000" w:themeColor="text1"/>
                <w:sz w:val="16"/>
                <w:szCs w:val="16"/>
                <w:lang w:val="es-MX"/>
              </w:rPr>
            </w:pPr>
          </w:p>
          <w:p w14:paraId="55BDDBF0" w14:textId="77777777" w:rsidR="00760D23" w:rsidRDefault="00760D23" w:rsidP="00760D23">
            <w:pPr>
              <w:pStyle w:val="FWSCont1"/>
              <w:spacing w:after="0"/>
              <w:rPr>
                <w:rFonts w:ascii="Helvetica Neue Light" w:hAnsi="Helvetica Neue Light"/>
                <w:color w:val="000000" w:themeColor="text1"/>
                <w:sz w:val="16"/>
                <w:szCs w:val="16"/>
                <w:lang w:val="es-MX"/>
              </w:rPr>
            </w:pPr>
          </w:p>
          <w:p w14:paraId="66BA7E98" w14:textId="77777777" w:rsidR="00760D23" w:rsidRPr="00AE21FE" w:rsidRDefault="00760D23" w:rsidP="00760D23">
            <w:pPr>
              <w:pStyle w:val="FWSCont1"/>
              <w:spacing w:after="0"/>
              <w:rPr>
                <w:rFonts w:ascii="Helvetica Neue Light" w:hAnsi="Helvetica Neue Light"/>
                <w:color w:val="000000" w:themeColor="text1"/>
                <w:sz w:val="16"/>
                <w:szCs w:val="16"/>
                <w:lang w:val="es-MX"/>
              </w:rPr>
            </w:pPr>
          </w:p>
        </w:tc>
        <w:tc>
          <w:tcPr>
            <w:tcW w:w="4513" w:type="dxa"/>
            <w:gridSpan w:val="3"/>
            <w:tcBorders>
              <w:bottom w:val="single" w:sz="4" w:space="0" w:color="auto"/>
            </w:tcBorders>
          </w:tcPr>
          <w:p w14:paraId="1B976AA8" w14:textId="77777777" w:rsidR="0047725C" w:rsidRPr="00AE21FE" w:rsidRDefault="0047725C" w:rsidP="00565E64">
            <w:pPr>
              <w:pStyle w:val="FWSCont1"/>
              <w:spacing w:after="0"/>
              <w:jc w:val="center"/>
              <w:rPr>
                <w:rFonts w:ascii="Helvetica Neue Light" w:hAnsi="Helvetica Neue Light"/>
                <w:color w:val="000000" w:themeColor="text1"/>
                <w:sz w:val="16"/>
                <w:szCs w:val="16"/>
                <w:lang w:val="es-MX"/>
              </w:rPr>
            </w:pPr>
          </w:p>
        </w:tc>
      </w:tr>
      <w:tr w:rsidR="00390BF0" w:rsidRPr="003B1C5A" w14:paraId="0693ED7B" w14:textId="77777777" w:rsidTr="001866C4">
        <w:tblPrEx>
          <w:tblLook w:val="0000" w:firstRow="0" w:lastRow="0" w:firstColumn="0" w:lastColumn="0" w:noHBand="0" w:noVBand="0"/>
        </w:tblPrEx>
        <w:trPr>
          <w:trHeight w:val="530"/>
        </w:trPr>
        <w:tc>
          <w:tcPr>
            <w:tcW w:w="8862" w:type="dxa"/>
            <w:gridSpan w:val="4"/>
            <w:tcBorders>
              <w:left w:val="nil"/>
              <w:bottom w:val="nil"/>
              <w:right w:val="nil"/>
            </w:tcBorders>
          </w:tcPr>
          <w:p w14:paraId="232F6568" w14:textId="77777777" w:rsidR="0047725C" w:rsidRPr="00AE21FE" w:rsidRDefault="0047725C" w:rsidP="00565E64">
            <w:pPr>
              <w:pStyle w:val="Textoindependiente"/>
              <w:ind w:left="108"/>
              <w:jc w:val="center"/>
              <w:rPr>
                <w:rFonts w:ascii="Helvetica Neue Light" w:hAnsi="Helvetica Neue Light"/>
                <w:color w:val="000000" w:themeColor="text1"/>
                <w:sz w:val="16"/>
                <w:szCs w:val="16"/>
              </w:rPr>
            </w:pPr>
          </w:p>
          <w:p w14:paraId="6C5200A0" w14:textId="77777777" w:rsidR="0047725C" w:rsidRPr="003B1C5A" w:rsidRDefault="0047725C" w:rsidP="00565E64">
            <w:pPr>
              <w:pStyle w:val="Textoindependiente"/>
              <w:ind w:left="108"/>
              <w:jc w:val="center"/>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Each of the parties has caused its duly authorized representatives to sign thisAgreement on the date set forth in Box 1 above. / Las partes del presente Contrato celebran el mismo a través de sus representantes en la fecha mencionada en la Casilla 1 anterior.</w:t>
            </w:r>
          </w:p>
          <w:p w14:paraId="20EEDCA8" w14:textId="77777777" w:rsidR="0047725C" w:rsidRPr="003B1C5A" w:rsidRDefault="0047725C" w:rsidP="00565E64">
            <w:pPr>
              <w:pStyle w:val="Textoindependiente"/>
              <w:ind w:left="108"/>
              <w:jc w:val="center"/>
              <w:rPr>
                <w:rFonts w:ascii="Helvetica Neue Light" w:hAnsi="Helvetica Neue Light"/>
                <w:color w:val="000000" w:themeColor="text1"/>
                <w:sz w:val="16"/>
                <w:szCs w:val="16"/>
              </w:rPr>
            </w:pPr>
          </w:p>
        </w:tc>
      </w:tr>
      <w:tr w:rsidR="00390BF0" w:rsidRPr="00760D23" w14:paraId="0F3712A3" w14:textId="77777777" w:rsidTr="001866C4">
        <w:tblPrEx>
          <w:tblLook w:val="0000" w:firstRow="0" w:lastRow="0" w:firstColumn="0" w:lastColumn="0" w:noHBand="0" w:noVBand="0"/>
        </w:tblPrEx>
        <w:trPr>
          <w:gridAfter w:val="1"/>
          <w:wAfter w:w="10" w:type="dxa"/>
          <w:trHeight w:val="2123"/>
        </w:trPr>
        <w:tc>
          <w:tcPr>
            <w:tcW w:w="4460" w:type="dxa"/>
            <w:gridSpan w:val="2"/>
            <w:tcBorders>
              <w:top w:val="nil"/>
              <w:left w:val="nil"/>
              <w:bottom w:val="nil"/>
              <w:right w:val="nil"/>
            </w:tcBorders>
          </w:tcPr>
          <w:p w14:paraId="740A2FFE" w14:textId="77777777" w:rsidR="0047725C" w:rsidRPr="003B1C5A" w:rsidRDefault="0047725C" w:rsidP="00565E64">
            <w:pPr>
              <w:tabs>
                <w:tab w:val="left" w:pos="-720"/>
              </w:tabs>
              <w:suppressAutoHyphens/>
              <w:ind w:left="1914" w:right="-144"/>
              <w:jc w:val="center"/>
              <w:rPr>
                <w:rFonts w:ascii="Helvetica Neue Light" w:hAnsi="Helvetica Neue Light"/>
                <w:bCs/>
                <w:color w:val="000000" w:themeColor="text1"/>
                <w:spacing w:val="-3"/>
                <w:sz w:val="16"/>
                <w:szCs w:val="16"/>
              </w:rPr>
            </w:pPr>
          </w:p>
          <w:p w14:paraId="4125A36E" w14:textId="40C74D72" w:rsidR="0047725C" w:rsidRPr="003B1C5A" w:rsidRDefault="00760D23" w:rsidP="00760D23">
            <w:pPr>
              <w:tabs>
                <w:tab w:val="left" w:pos="-720"/>
              </w:tabs>
              <w:suppressAutoHyphens/>
              <w:ind w:right="-144"/>
              <w:jc w:val="center"/>
              <w:rPr>
                <w:rFonts w:ascii="Helvetica Neue Light" w:hAnsi="Helvetica Neue Light"/>
                <w:bCs/>
                <w:color w:val="000000" w:themeColor="text1"/>
                <w:spacing w:val="-3"/>
                <w:sz w:val="16"/>
                <w:szCs w:val="16"/>
                <w:lang w:val="en-US"/>
              </w:rPr>
            </w:pPr>
            <w:r>
              <w:rPr>
                <w:rFonts w:ascii="Helvetica Neue Light" w:hAnsi="Helvetica Neue Light"/>
                <w:bCs/>
                <w:color w:val="000000" w:themeColor="text1"/>
                <w:spacing w:val="-3"/>
                <w:sz w:val="16"/>
                <w:szCs w:val="16"/>
                <w:lang w:val="en-US"/>
              </w:rPr>
              <w:t>The Seller / El Vendedor</w:t>
            </w:r>
          </w:p>
          <w:p w14:paraId="1CBE1F9B" w14:textId="77777777" w:rsidR="0047725C" w:rsidRPr="003B1C5A" w:rsidRDefault="0047725C" w:rsidP="00760D23">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p>
          <w:p w14:paraId="44CF4C22" w14:textId="7D2E214A" w:rsidR="0047725C" w:rsidRPr="003B1C5A" w:rsidRDefault="0047725C" w:rsidP="00565E64">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By: / Por:  ____________________</w:t>
            </w:r>
            <w:r w:rsidR="00565E64" w:rsidRPr="003B1C5A">
              <w:rPr>
                <w:rFonts w:ascii="Helvetica Neue Light" w:hAnsi="Helvetica Neue Light"/>
                <w:color w:val="000000" w:themeColor="text1"/>
                <w:spacing w:val="-3"/>
                <w:sz w:val="16"/>
                <w:szCs w:val="16"/>
                <w:lang w:val="en-US"/>
              </w:rPr>
              <w:t>_____________</w:t>
            </w:r>
            <w:r w:rsidRPr="003B1C5A">
              <w:rPr>
                <w:rFonts w:ascii="Helvetica Neue Light" w:hAnsi="Helvetica Neue Light"/>
                <w:color w:val="000000" w:themeColor="text1"/>
                <w:spacing w:val="-3"/>
                <w:sz w:val="16"/>
                <w:szCs w:val="16"/>
                <w:lang w:val="en-US"/>
              </w:rPr>
              <w:t>__</w:t>
            </w:r>
            <w:r w:rsidR="00760D23">
              <w:rPr>
                <w:rFonts w:ascii="Helvetica Neue Light" w:hAnsi="Helvetica Neue Light"/>
                <w:color w:val="000000" w:themeColor="text1"/>
                <w:spacing w:val="-3"/>
                <w:sz w:val="16"/>
                <w:szCs w:val="16"/>
                <w:lang w:val="en-US"/>
              </w:rPr>
              <w:t xml:space="preserve"> </w:t>
            </w:r>
          </w:p>
          <w:p w14:paraId="5FA8917C" w14:textId="2061123F" w:rsidR="0047725C" w:rsidRPr="003B1C5A" w:rsidRDefault="0047725C" w:rsidP="00565E64">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Name: / Nombre:</w:t>
            </w:r>
            <w:r w:rsidR="002D5315" w:rsidRPr="003B1C5A">
              <w:rPr>
                <w:sz w:val="16"/>
                <w:szCs w:val="16"/>
                <w:lang w:val="en-US"/>
              </w:rPr>
              <w:t xml:space="preserve"> </w:t>
            </w:r>
          </w:p>
          <w:p w14:paraId="60E239C8" w14:textId="77777777" w:rsidR="0047725C" w:rsidRPr="003B1C5A" w:rsidRDefault="0047725C" w:rsidP="00565E64">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Title: / Cargo:</w:t>
            </w:r>
          </w:p>
          <w:p w14:paraId="61CF9189" w14:textId="77777777" w:rsidR="0047725C" w:rsidRPr="003B1C5A" w:rsidRDefault="0047725C" w:rsidP="00565E64">
            <w:pPr>
              <w:tabs>
                <w:tab w:val="left" w:pos="-720"/>
                <w:tab w:val="left" w:pos="12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Address: / Domicilio:</w:t>
            </w:r>
          </w:p>
          <w:p w14:paraId="730F137A" w14:textId="77777777" w:rsidR="0047725C" w:rsidRPr="003B1C5A" w:rsidRDefault="0047725C" w:rsidP="00760D23">
            <w:pPr>
              <w:tabs>
                <w:tab w:val="left" w:pos="-720"/>
                <w:tab w:val="left" w:pos="1200"/>
              </w:tabs>
              <w:suppressAutoHyphens/>
              <w:ind w:left="1914" w:right="-144"/>
              <w:rPr>
                <w:rFonts w:ascii="Helvetica Neue Light" w:hAnsi="Helvetica Neue Light"/>
                <w:color w:val="000000" w:themeColor="text1"/>
                <w:sz w:val="16"/>
                <w:szCs w:val="16"/>
                <w:lang w:val="en-US"/>
              </w:rPr>
            </w:pPr>
          </w:p>
        </w:tc>
        <w:tc>
          <w:tcPr>
            <w:tcW w:w="4392" w:type="dxa"/>
            <w:tcBorders>
              <w:top w:val="nil"/>
              <w:left w:val="nil"/>
              <w:bottom w:val="nil"/>
              <w:right w:val="nil"/>
            </w:tcBorders>
            <w:shd w:val="clear" w:color="auto" w:fill="auto"/>
          </w:tcPr>
          <w:p w14:paraId="246B1FF1" w14:textId="77777777" w:rsidR="0047725C" w:rsidRPr="003B1C5A" w:rsidRDefault="0047725C" w:rsidP="00565E64">
            <w:pPr>
              <w:tabs>
                <w:tab w:val="left" w:pos="-720"/>
                <w:tab w:val="left" w:pos="1200"/>
              </w:tabs>
              <w:suppressAutoHyphens/>
              <w:ind w:right="-144"/>
              <w:jc w:val="center"/>
              <w:rPr>
                <w:rFonts w:ascii="Helvetica Neue Light" w:hAnsi="Helvetica Neue Light"/>
                <w:color w:val="000000" w:themeColor="text1"/>
                <w:spacing w:val="-3"/>
                <w:sz w:val="16"/>
                <w:szCs w:val="16"/>
                <w:lang w:val="en-US"/>
              </w:rPr>
            </w:pPr>
          </w:p>
          <w:p w14:paraId="3CB51454" w14:textId="77777777" w:rsidR="0047725C" w:rsidRDefault="0047725C" w:rsidP="00565E64">
            <w:pPr>
              <w:tabs>
                <w:tab w:val="left" w:pos="-720"/>
                <w:tab w:val="left" w:pos="1200"/>
              </w:tabs>
              <w:suppressAutoHyphens/>
              <w:ind w:right="-144"/>
              <w:jc w:val="center"/>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The Purchaser / El Comprador</w:t>
            </w:r>
          </w:p>
          <w:p w14:paraId="67B522F6" w14:textId="77777777" w:rsidR="00760D23" w:rsidRDefault="00760D23" w:rsidP="00760D23">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p>
          <w:p w14:paraId="64107DC0" w14:textId="77777777" w:rsidR="00760D23" w:rsidRPr="003B1C5A" w:rsidRDefault="00760D23" w:rsidP="00760D23">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 xml:space="preserve">By: / Por: </w:t>
            </w:r>
            <w:r>
              <w:rPr>
                <w:rFonts w:ascii="Helvetica Neue Light" w:hAnsi="Helvetica Neue Light"/>
                <w:color w:val="000000" w:themeColor="text1"/>
                <w:spacing w:val="-3"/>
                <w:sz w:val="16"/>
                <w:szCs w:val="16"/>
                <w:lang w:val="en-US"/>
              </w:rPr>
              <w:t>_________________________</w:t>
            </w:r>
            <w:r w:rsidRPr="003B1C5A">
              <w:rPr>
                <w:rFonts w:ascii="Helvetica Neue Light" w:hAnsi="Helvetica Neue Light"/>
                <w:color w:val="000000" w:themeColor="text1"/>
                <w:spacing w:val="-3"/>
                <w:sz w:val="16"/>
                <w:szCs w:val="16"/>
                <w:lang w:val="en-US"/>
              </w:rPr>
              <w:t>_______</w:t>
            </w:r>
          </w:p>
          <w:p w14:paraId="7CCFA5EB" w14:textId="77777777" w:rsidR="00760D23" w:rsidRPr="003B1C5A" w:rsidRDefault="00760D23" w:rsidP="00760D23">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 xml:space="preserve">Name: / Nombre: </w:t>
            </w:r>
          </w:p>
          <w:p w14:paraId="451D34DD" w14:textId="77777777" w:rsidR="00760D23" w:rsidRPr="003B1C5A" w:rsidRDefault="00760D23" w:rsidP="00760D23">
            <w:pPr>
              <w:tabs>
                <w:tab w:val="left" w:pos="-720"/>
                <w:tab w:val="left" w:pos="1200"/>
                <w:tab w:val="left" w:pos="48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Title: / Cargo:</w:t>
            </w:r>
          </w:p>
          <w:p w14:paraId="26E08ABC" w14:textId="77777777" w:rsidR="0047725C" w:rsidRPr="003B1C5A" w:rsidRDefault="00760D23" w:rsidP="00760D23">
            <w:pPr>
              <w:tabs>
                <w:tab w:val="left" w:pos="-720"/>
                <w:tab w:val="left" w:pos="1200"/>
              </w:tabs>
              <w:suppressAutoHyphens/>
              <w:ind w:right="-144"/>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Address: / Domicilio:</w:t>
            </w:r>
          </w:p>
        </w:tc>
      </w:tr>
      <w:tr w:rsidR="00390BF0" w:rsidRPr="003B1C5A" w14:paraId="585397D3" w14:textId="77777777" w:rsidTr="001866C4">
        <w:tblPrEx>
          <w:tblLook w:val="0000" w:firstRow="0" w:lastRow="0" w:firstColumn="0" w:lastColumn="0" w:noHBand="0" w:noVBand="0"/>
        </w:tblPrEx>
        <w:trPr>
          <w:gridAfter w:val="1"/>
          <w:wAfter w:w="10" w:type="dxa"/>
          <w:trHeight w:val="2123"/>
        </w:trPr>
        <w:tc>
          <w:tcPr>
            <w:tcW w:w="8852" w:type="dxa"/>
            <w:gridSpan w:val="3"/>
            <w:tcBorders>
              <w:top w:val="nil"/>
              <w:left w:val="nil"/>
              <w:bottom w:val="nil"/>
              <w:right w:val="nil"/>
            </w:tcBorders>
          </w:tcPr>
          <w:p w14:paraId="3C75C38C" w14:textId="292485AA" w:rsidR="0047725C" w:rsidRPr="00760D23" w:rsidRDefault="00F63A1F" w:rsidP="00565E64">
            <w:pPr>
              <w:tabs>
                <w:tab w:val="left" w:pos="-720"/>
                <w:tab w:val="left" w:pos="1200"/>
              </w:tabs>
              <w:suppressAutoHyphens/>
              <w:ind w:right="-144"/>
              <w:rPr>
                <w:rFonts w:ascii="Helvetica Neue Light" w:hAnsi="Helvetica Neue Light"/>
                <w:color w:val="000000" w:themeColor="text1"/>
                <w:spacing w:val="-3"/>
                <w:sz w:val="16"/>
                <w:szCs w:val="16"/>
              </w:rPr>
            </w:pPr>
            <w:r w:rsidRPr="003B1C5A">
              <w:rPr>
                <w:rFonts w:ascii="Helvetica Neue Light" w:hAnsi="Helvetica Neue Light"/>
                <w:color w:val="000000" w:themeColor="text1"/>
                <w:spacing w:val="-3"/>
                <w:sz w:val="16"/>
                <w:szCs w:val="16"/>
              </w:rPr>
              <w:t>Armour Secure Escrow, S. de R.L. de C.V.</w:t>
            </w:r>
          </w:p>
          <w:p w14:paraId="0CDBB1B2" w14:textId="77777777" w:rsidR="0047725C" w:rsidRPr="003B1C5A" w:rsidRDefault="0047725C" w:rsidP="00565E64">
            <w:pPr>
              <w:tabs>
                <w:tab w:val="left" w:pos="-720"/>
                <w:tab w:val="left" w:pos="1200"/>
              </w:tabs>
              <w:suppressAutoHyphens/>
              <w:ind w:left="1806" w:right="-144" w:firstLine="768"/>
              <w:rPr>
                <w:rFonts w:ascii="Helvetica Neue Light" w:hAnsi="Helvetica Neue Light"/>
                <w:color w:val="000000" w:themeColor="text1"/>
                <w:spacing w:val="-3"/>
                <w:sz w:val="16"/>
                <w:szCs w:val="16"/>
                <w:lang w:val="es-MX"/>
              </w:rPr>
            </w:pPr>
          </w:p>
          <w:p w14:paraId="633CB95A" w14:textId="77777777" w:rsidR="0047725C" w:rsidRPr="003B1C5A" w:rsidRDefault="0047725C" w:rsidP="00565E64">
            <w:pPr>
              <w:ind w:left="1806" w:firstLine="768"/>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By: Por: ______________________</w:t>
            </w:r>
          </w:p>
          <w:p w14:paraId="2B9F9AAC" w14:textId="77777777" w:rsidR="0047725C" w:rsidRPr="003B1C5A" w:rsidRDefault="0047725C" w:rsidP="00565E64">
            <w:pPr>
              <w:ind w:left="1806" w:firstLine="768"/>
              <w:rPr>
                <w:rFonts w:ascii="Helvetica Neue Light" w:hAnsi="Helvetica Neue Light"/>
                <w:color w:val="000000" w:themeColor="text1"/>
                <w:spacing w:val="-3"/>
                <w:sz w:val="16"/>
                <w:szCs w:val="16"/>
                <w:lang w:val="en-US"/>
              </w:rPr>
            </w:pPr>
            <w:r w:rsidRPr="003B1C5A">
              <w:rPr>
                <w:rFonts w:ascii="Helvetica Neue Light" w:hAnsi="Helvetica Neue Light"/>
                <w:color w:val="000000" w:themeColor="text1"/>
                <w:spacing w:val="-3"/>
                <w:sz w:val="16"/>
                <w:szCs w:val="16"/>
                <w:lang w:val="en-US"/>
              </w:rPr>
              <w:t xml:space="preserve">Name: Nombre: </w:t>
            </w:r>
          </w:p>
          <w:p w14:paraId="24FD7E52" w14:textId="77777777" w:rsidR="0047725C" w:rsidRPr="003B1C5A" w:rsidRDefault="0047725C" w:rsidP="00565E64">
            <w:pPr>
              <w:ind w:left="1806" w:firstLine="768"/>
              <w:rPr>
                <w:rFonts w:ascii="Helvetica Neue Light" w:hAnsi="Helvetica Neue Light"/>
                <w:color w:val="000000" w:themeColor="text1"/>
                <w:sz w:val="16"/>
                <w:szCs w:val="16"/>
                <w:lang w:val="en-US"/>
              </w:rPr>
            </w:pPr>
            <w:r w:rsidRPr="003B1C5A">
              <w:rPr>
                <w:rFonts w:ascii="Helvetica Neue Light" w:hAnsi="Helvetica Neue Light"/>
                <w:color w:val="000000" w:themeColor="text1"/>
                <w:spacing w:val="-3"/>
                <w:sz w:val="16"/>
                <w:szCs w:val="16"/>
                <w:lang w:val="en-US"/>
              </w:rPr>
              <w:t xml:space="preserve">Title: / Cargo: </w:t>
            </w:r>
          </w:p>
          <w:p w14:paraId="2BE3CE5B" w14:textId="77777777" w:rsidR="0047725C" w:rsidRPr="003B1C5A" w:rsidRDefault="0047725C" w:rsidP="00565E64">
            <w:pPr>
              <w:ind w:left="1806" w:firstLine="768"/>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Address: / Domicilio: </w:t>
            </w:r>
          </w:p>
          <w:p w14:paraId="2B5789F0" w14:textId="77777777" w:rsidR="0047725C" w:rsidRPr="003B1C5A" w:rsidRDefault="0047725C" w:rsidP="00565E64">
            <w:pPr>
              <w:rPr>
                <w:rFonts w:ascii="Helvetica Neue Light" w:hAnsi="Helvetica Neue Light"/>
                <w:color w:val="000000" w:themeColor="text1"/>
                <w:sz w:val="16"/>
                <w:szCs w:val="16"/>
                <w:lang w:val="en-US"/>
              </w:rPr>
            </w:pPr>
          </w:p>
        </w:tc>
      </w:tr>
      <w:tr w:rsidR="00760D23" w:rsidRPr="003B1C5A" w14:paraId="097002B5" w14:textId="77777777" w:rsidTr="001866C4">
        <w:tblPrEx>
          <w:tblLook w:val="0000" w:firstRow="0" w:lastRow="0" w:firstColumn="0" w:lastColumn="0" w:noHBand="0" w:noVBand="0"/>
        </w:tblPrEx>
        <w:trPr>
          <w:gridAfter w:val="1"/>
          <w:wAfter w:w="10" w:type="dxa"/>
          <w:trHeight w:val="2123"/>
        </w:trPr>
        <w:tc>
          <w:tcPr>
            <w:tcW w:w="8852" w:type="dxa"/>
            <w:gridSpan w:val="3"/>
            <w:tcBorders>
              <w:top w:val="nil"/>
              <w:left w:val="nil"/>
              <w:bottom w:val="nil"/>
              <w:right w:val="nil"/>
            </w:tcBorders>
          </w:tcPr>
          <w:p w14:paraId="69B96BF8" w14:textId="77777777" w:rsidR="00760D23" w:rsidRPr="003B1C5A" w:rsidRDefault="00760D23" w:rsidP="00760D23">
            <w:pPr>
              <w:tabs>
                <w:tab w:val="left" w:pos="-720"/>
                <w:tab w:val="left" w:pos="1200"/>
              </w:tabs>
              <w:suppressAutoHyphens/>
              <w:ind w:right="-144"/>
              <w:rPr>
                <w:rFonts w:ascii="Helvetica Neue Light" w:hAnsi="Helvetica Neue Light"/>
                <w:color w:val="000000" w:themeColor="text1"/>
                <w:spacing w:val="-3"/>
                <w:sz w:val="16"/>
                <w:szCs w:val="16"/>
              </w:rPr>
            </w:pPr>
          </w:p>
        </w:tc>
      </w:tr>
    </w:tbl>
    <w:p w14:paraId="7B43810D" w14:textId="0D0285CE" w:rsidR="00C67BA0" w:rsidRPr="003B1C5A" w:rsidRDefault="00F63A1F" w:rsidP="00565E64">
      <w:pPr>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Armour Secure Escrow, S. de R.L. de C.V.</w:t>
      </w:r>
      <w:r w:rsidR="0047725C" w:rsidRPr="003B1C5A">
        <w:rPr>
          <w:rFonts w:ascii="Helvetica Neue Light" w:hAnsi="Helvetica Neue Light"/>
          <w:color w:val="000000" w:themeColor="text1"/>
          <w:sz w:val="16"/>
          <w:szCs w:val="16"/>
          <w:lang w:val="en-US"/>
        </w:rPr>
        <w:t xml:space="preserve"> is a non-regulated company and is not subject to the supervision of the Mexican financial authorities.  The operations contemplated in this Agreement are independent to the operations of </w:t>
      </w:r>
      <w:r w:rsidRPr="003B1C5A">
        <w:rPr>
          <w:rFonts w:ascii="Helvetica Neue Light" w:hAnsi="Helvetica Neue Light"/>
          <w:color w:val="000000" w:themeColor="text1"/>
          <w:sz w:val="16"/>
          <w:szCs w:val="16"/>
          <w:lang w:val="en-US"/>
        </w:rPr>
        <w:t>Armour Secure Escrow, S. de R.L. de C.V.</w:t>
      </w:r>
    </w:p>
    <w:p w14:paraId="457762A3" w14:textId="67BABF10" w:rsidR="0047725C" w:rsidRDefault="00F63A1F" w:rsidP="00C67BA0">
      <w:pPr>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Armour Secure Escrow, S. de R.L. de C.V.</w:t>
      </w:r>
      <w:r w:rsidR="0047725C" w:rsidRPr="003B1C5A">
        <w:rPr>
          <w:rFonts w:ascii="Helvetica Neue Light" w:hAnsi="Helvetica Neue Light"/>
          <w:color w:val="000000" w:themeColor="text1"/>
          <w:sz w:val="16"/>
          <w:szCs w:val="16"/>
        </w:rPr>
        <w:t xml:space="preserve"> es una sociedad no regulada y no se encuentra sujeta a la supervisión de las autoridades financieras mexicanas.  Las operaciones previstas en el presente Contrato son independientes de las operaciones de </w:t>
      </w:r>
      <w:r w:rsidRPr="003B1C5A">
        <w:rPr>
          <w:rFonts w:ascii="Helvetica Neue Light" w:hAnsi="Helvetica Neue Light"/>
          <w:color w:val="000000" w:themeColor="text1"/>
          <w:sz w:val="16"/>
          <w:szCs w:val="16"/>
        </w:rPr>
        <w:t>Armour Secure Escrow, S. de R.L. de C.V.</w:t>
      </w:r>
    </w:p>
    <w:p w14:paraId="5E26635C" w14:textId="77777777" w:rsidR="00760D23" w:rsidRDefault="00760D23" w:rsidP="00C67BA0">
      <w:pPr>
        <w:jc w:val="both"/>
        <w:rPr>
          <w:rFonts w:ascii="Helvetica Neue Light" w:hAnsi="Helvetica Neue Light"/>
          <w:color w:val="000000" w:themeColor="text1"/>
          <w:sz w:val="16"/>
          <w:szCs w:val="16"/>
        </w:rPr>
      </w:pPr>
    </w:p>
    <w:p w14:paraId="01BEB7F0" w14:textId="77777777" w:rsidR="00760D23" w:rsidRDefault="00760D23" w:rsidP="00C67BA0">
      <w:pPr>
        <w:jc w:val="both"/>
        <w:rPr>
          <w:rFonts w:ascii="Helvetica Neue Light" w:hAnsi="Helvetica Neue Light"/>
          <w:color w:val="000000" w:themeColor="text1"/>
          <w:sz w:val="16"/>
          <w:szCs w:val="16"/>
        </w:rPr>
      </w:pPr>
    </w:p>
    <w:p w14:paraId="0CA31ACD" w14:textId="77777777" w:rsidR="00760D23" w:rsidRDefault="00760D23" w:rsidP="00C67BA0">
      <w:pPr>
        <w:jc w:val="both"/>
        <w:rPr>
          <w:rFonts w:ascii="Helvetica Neue Light" w:hAnsi="Helvetica Neue Light"/>
          <w:color w:val="000000" w:themeColor="text1"/>
          <w:sz w:val="16"/>
          <w:szCs w:val="16"/>
        </w:rPr>
      </w:pPr>
    </w:p>
    <w:p w14:paraId="6847EF2F" w14:textId="77777777" w:rsidR="00760D23" w:rsidRDefault="00760D23" w:rsidP="00C67BA0">
      <w:pPr>
        <w:jc w:val="both"/>
        <w:rPr>
          <w:rFonts w:ascii="Helvetica Neue Light" w:hAnsi="Helvetica Neue Light"/>
          <w:color w:val="000000" w:themeColor="text1"/>
          <w:sz w:val="16"/>
          <w:szCs w:val="16"/>
        </w:rPr>
      </w:pPr>
    </w:p>
    <w:p w14:paraId="2AAFBE33" w14:textId="77777777" w:rsidR="00760D23" w:rsidRDefault="00760D23" w:rsidP="00C67BA0">
      <w:pPr>
        <w:jc w:val="both"/>
        <w:rPr>
          <w:rFonts w:ascii="Helvetica Neue Light" w:hAnsi="Helvetica Neue Light"/>
          <w:color w:val="000000" w:themeColor="text1"/>
          <w:sz w:val="16"/>
          <w:szCs w:val="16"/>
        </w:rPr>
      </w:pPr>
    </w:p>
    <w:p w14:paraId="332076CE" w14:textId="77777777" w:rsidR="00760D23" w:rsidRDefault="00760D23" w:rsidP="00C67BA0">
      <w:pPr>
        <w:jc w:val="both"/>
        <w:rPr>
          <w:rFonts w:ascii="Helvetica Neue Light" w:hAnsi="Helvetica Neue Light"/>
          <w:color w:val="000000" w:themeColor="text1"/>
          <w:sz w:val="16"/>
          <w:szCs w:val="16"/>
        </w:rPr>
      </w:pPr>
    </w:p>
    <w:p w14:paraId="7F7A933A" w14:textId="77777777" w:rsidR="00760D23" w:rsidRDefault="00760D23" w:rsidP="00C67BA0">
      <w:pPr>
        <w:jc w:val="both"/>
        <w:rPr>
          <w:rFonts w:ascii="Helvetica Neue Light" w:hAnsi="Helvetica Neue Light"/>
          <w:color w:val="000000" w:themeColor="text1"/>
          <w:sz w:val="16"/>
          <w:szCs w:val="16"/>
        </w:rPr>
      </w:pPr>
    </w:p>
    <w:tbl>
      <w:tblPr>
        <w:tblW w:w="0" w:type="auto"/>
        <w:tblInd w:w="-72" w:type="dxa"/>
        <w:tblLook w:val="01E0" w:firstRow="1" w:lastRow="1" w:firstColumn="1" w:lastColumn="1" w:noHBand="0" w:noVBand="0"/>
      </w:tblPr>
      <w:tblGrid>
        <w:gridCol w:w="72"/>
        <w:gridCol w:w="4046"/>
        <w:gridCol w:w="57"/>
        <w:gridCol w:w="4051"/>
        <w:gridCol w:w="72"/>
      </w:tblGrid>
      <w:tr w:rsidR="00390BF0" w:rsidRPr="003B1C5A" w14:paraId="0F3E6C19" w14:textId="77777777" w:rsidTr="00C67BA0">
        <w:trPr>
          <w:gridAfter w:val="1"/>
          <w:wAfter w:w="72" w:type="dxa"/>
        </w:trPr>
        <w:tc>
          <w:tcPr>
            <w:tcW w:w="4118" w:type="dxa"/>
            <w:gridSpan w:val="2"/>
          </w:tcPr>
          <w:p w14:paraId="2CDA98A1" w14:textId="273DC3A1"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This ESCROW AGENCY AGREEMENT (this “</w:t>
            </w:r>
            <w:r w:rsidRPr="003B1C5A">
              <w:rPr>
                <w:rFonts w:ascii="Helvetica Neue Light" w:hAnsi="Helvetica Neue Light"/>
                <w:color w:val="000000" w:themeColor="text1"/>
                <w:sz w:val="16"/>
                <w:szCs w:val="16"/>
                <w:u w:val="single"/>
                <w:lang w:val="en-US"/>
              </w:rPr>
              <w:t>Agreement</w:t>
            </w:r>
            <w:r w:rsidRPr="003B1C5A">
              <w:rPr>
                <w:rFonts w:ascii="Helvetica Neue Light" w:hAnsi="Helvetica Neue Light"/>
                <w:color w:val="000000" w:themeColor="text1"/>
                <w:sz w:val="16"/>
                <w:szCs w:val="16"/>
                <w:lang w:val="en-US"/>
              </w:rPr>
              <w:t>”) is entered into as of the date specified in Box 1, by and among: (i) the person specified in Box 2 (hereinafter, the “</w:t>
            </w:r>
            <w:r w:rsidRPr="003B1C5A">
              <w:rPr>
                <w:rFonts w:ascii="Helvetica Neue Light" w:hAnsi="Helvetica Neue Light"/>
                <w:color w:val="000000" w:themeColor="text1"/>
                <w:sz w:val="16"/>
                <w:szCs w:val="16"/>
                <w:u w:val="single"/>
                <w:lang w:val="en-US"/>
              </w:rPr>
              <w:t>Seller</w:t>
            </w:r>
            <w:r w:rsidRPr="003B1C5A">
              <w:rPr>
                <w:rFonts w:ascii="Helvetica Neue Light" w:hAnsi="Helvetica Neue Light"/>
                <w:color w:val="000000" w:themeColor="text1"/>
                <w:sz w:val="16"/>
                <w:szCs w:val="16"/>
                <w:lang w:val="en-US"/>
              </w:rPr>
              <w:t>”); (ii) the person specified in Box 3 (hereinafter, the “</w:t>
            </w:r>
            <w:r w:rsidRPr="003B1C5A">
              <w:rPr>
                <w:rFonts w:ascii="Helvetica Neue Light" w:hAnsi="Helvetica Neue Light"/>
                <w:color w:val="000000" w:themeColor="text1"/>
                <w:sz w:val="16"/>
                <w:szCs w:val="16"/>
                <w:u w:val="single"/>
                <w:lang w:val="en-US"/>
              </w:rPr>
              <w:t>Purchaser</w:t>
            </w:r>
            <w:r w:rsidRPr="003B1C5A">
              <w:rPr>
                <w:rFonts w:ascii="Helvetica Neue Light" w:hAnsi="Helvetica Neue Light"/>
                <w:color w:val="000000" w:themeColor="text1"/>
                <w:sz w:val="16"/>
                <w:szCs w:val="16"/>
                <w:lang w:val="en-US"/>
              </w:rPr>
              <w:t xml:space="preserve">”), and (iii) </w:t>
            </w:r>
            <w:r w:rsidR="00F63A1F" w:rsidRPr="003B1C5A">
              <w:rPr>
                <w:rFonts w:ascii="Helvetica Neue Light" w:hAnsi="Helvetica Neue Light"/>
                <w:color w:val="000000" w:themeColor="text1"/>
                <w:sz w:val="16"/>
                <w:szCs w:val="16"/>
                <w:lang w:val="en-US"/>
              </w:rPr>
              <w:t>Armour Secure Escrow, S. de R.L. de C.V.</w:t>
            </w:r>
            <w:r w:rsidRPr="003B1C5A">
              <w:rPr>
                <w:rFonts w:ascii="Helvetica Neue Light" w:hAnsi="Helvetica Neue Light"/>
                <w:color w:val="000000" w:themeColor="text1"/>
                <w:sz w:val="16"/>
                <w:szCs w:val="16"/>
                <w:lang w:val="en-US"/>
              </w:rPr>
              <w:t xml:space="preserve"> (hereinafter “</w:t>
            </w:r>
            <w:r w:rsidR="00F63A1F" w:rsidRPr="003B1C5A">
              <w:rPr>
                <w:rFonts w:ascii="Helvetica Neue Light" w:hAnsi="Helvetica Neue Light"/>
                <w:color w:val="000000" w:themeColor="text1"/>
                <w:sz w:val="16"/>
                <w:szCs w:val="16"/>
                <w:u w:val="single"/>
                <w:lang w:val="en-US"/>
              </w:rPr>
              <w:t>Armour</w:t>
            </w:r>
            <w:r w:rsidRPr="003B1C5A">
              <w:rPr>
                <w:rFonts w:ascii="Helvetica Neue Light" w:hAnsi="Helvetica Neue Light"/>
                <w:color w:val="000000" w:themeColor="text1"/>
                <w:sz w:val="16"/>
                <w:szCs w:val="16"/>
                <w:lang w:val="en-US"/>
              </w:rPr>
              <w:t>” or the “</w:t>
            </w:r>
            <w:r w:rsidRPr="003B1C5A">
              <w:rPr>
                <w:rFonts w:ascii="Helvetica Neue Light" w:hAnsi="Helvetica Neue Light"/>
                <w:color w:val="000000" w:themeColor="text1"/>
                <w:sz w:val="16"/>
                <w:szCs w:val="16"/>
                <w:u w:val="single"/>
                <w:lang w:val="en-US"/>
              </w:rPr>
              <w:t>Escrow Agent</w:t>
            </w:r>
            <w:r w:rsidRPr="003B1C5A">
              <w:rPr>
                <w:rFonts w:ascii="Helvetica Neue Light" w:hAnsi="Helvetica Neue Light"/>
                <w:color w:val="000000" w:themeColor="text1"/>
                <w:sz w:val="16"/>
                <w:szCs w:val="16"/>
                <w:lang w:val="en-US"/>
              </w:rPr>
              <w:t>”); pursuant to the following preliminary statements and clauses.  Seller and Purchaser are sometimes collectively identified as the “Parties” and individually as a “Party”.</w:t>
            </w:r>
          </w:p>
        </w:tc>
        <w:tc>
          <w:tcPr>
            <w:tcW w:w="4108" w:type="dxa"/>
            <w:gridSpan w:val="2"/>
          </w:tcPr>
          <w:p w14:paraId="591E3433" w14:textId="6A6A0940"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CONTRATO DE COMISIÓN MERCANTIL (ESCROW) (este “</w:t>
            </w:r>
            <w:r w:rsidRPr="003B1C5A">
              <w:rPr>
                <w:rFonts w:ascii="Helvetica Neue Light" w:hAnsi="Helvetica Neue Light"/>
                <w:color w:val="000000" w:themeColor="text1"/>
                <w:sz w:val="16"/>
                <w:szCs w:val="16"/>
                <w:u w:val="single"/>
              </w:rPr>
              <w:t>Contrato</w:t>
            </w:r>
            <w:r w:rsidRPr="003B1C5A">
              <w:rPr>
                <w:rFonts w:ascii="Helvetica Neue Light" w:hAnsi="Helvetica Neue Light"/>
                <w:color w:val="000000" w:themeColor="text1"/>
                <w:sz w:val="16"/>
                <w:szCs w:val="16"/>
              </w:rPr>
              <w:t>”) celebrado en la fecha que se indica en la Casilla 1, entre (i) la persona cuyo nombre se indica en la Casilla 2 (en lo sucesivo, el “</w:t>
            </w:r>
            <w:r w:rsidRPr="003B1C5A">
              <w:rPr>
                <w:rFonts w:ascii="Helvetica Neue Light" w:hAnsi="Helvetica Neue Light"/>
                <w:color w:val="000000" w:themeColor="text1"/>
                <w:sz w:val="16"/>
                <w:szCs w:val="16"/>
                <w:u w:val="single"/>
              </w:rPr>
              <w:t>Vendedor</w:t>
            </w:r>
            <w:r w:rsidRPr="003B1C5A">
              <w:rPr>
                <w:rFonts w:ascii="Helvetica Neue Light" w:hAnsi="Helvetica Neue Light"/>
                <w:color w:val="000000" w:themeColor="text1"/>
                <w:sz w:val="16"/>
                <w:szCs w:val="16"/>
              </w:rPr>
              <w:t>”); (ii) la persona cuyo nombre se indica en la Casilla 3 (en lo sucesivo, el “</w:t>
            </w:r>
            <w:r w:rsidRPr="003B1C5A">
              <w:rPr>
                <w:rFonts w:ascii="Helvetica Neue Light" w:hAnsi="Helvetica Neue Light"/>
                <w:color w:val="000000" w:themeColor="text1"/>
                <w:sz w:val="16"/>
                <w:szCs w:val="16"/>
                <w:u w:val="single"/>
              </w:rPr>
              <w:t>Comprador</w:t>
            </w:r>
            <w:r w:rsidRPr="003B1C5A">
              <w:rPr>
                <w:rFonts w:ascii="Helvetica Neue Light" w:hAnsi="Helvetica Neue Light"/>
                <w:color w:val="000000" w:themeColor="text1"/>
                <w:sz w:val="16"/>
                <w:szCs w:val="16"/>
              </w:rPr>
              <w:t xml:space="preserve">”); y (iii)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National Escrow Services, S de R.L. de C.V. (en lo sucesivo, “</w:t>
            </w:r>
            <w:r w:rsidR="00F63A1F" w:rsidRPr="003B1C5A">
              <w:rPr>
                <w:rFonts w:ascii="Helvetica Neue Light" w:hAnsi="Helvetica Neue Light"/>
                <w:color w:val="000000" w:themeColor="text1"/>
                <w:sz w:val="16"/>
                <w:szCs w:val="16"/>
                <w:u w:val="single"/>
              </w:rPr>
              <w:t>Armour</w:t>
            </w:r>
            <w:r w:rsidRPr="003B1C5A">
              <w:rPr>
                <w:rFonts w:ascii="Helvetica Neue Light" w:hAnsi="Helvetica Neue Light"/>
                <w:color w:val="000000" w:themeColor="text1"/>
                <w:sz w:val="16"/>
                <w:szCs w:val="16"/>
              </w:rPr>
              <w:t>” o el “</w:t>
            </w:r>
            <w:r w:rsidRPr="003B1C5A">
              <w:rPr>
                <w:rFonts w:ascii="Helvetica Neue Light" w:hAnsi="Helvetica Neue Light"/>
                <w:color w:val="000000" w:themeColor="text1"/>
                <w:sz w:val="16"/>
                <w:szCs w:val="16"/>
                <w:u w:val="single"/>
              </w:rPr>
              <w:t>Agente</w:t>
            </w:r>
            <w:r w:rsidRPr="003B1C5A">
              <w:rPr>
                <w:rFonts w:ascii="Helvetica Neue Light" w:hAnsi="Helvetica Neue Light"/>
                <w:color w:val="000000" w:themeColor="text1"/>
                <w:sz w:val="16"/>
                <w:szCs w:val="16"/>
              </w:rPr>
              <w:t>”), de conformidad con los siguientes Antecedentes y Cláusulas.  El Vendedor y el Comprador podrán ser referidos conjuntamente como las “Partes” e individualmente como una “Parte”.</w:t>
            </w:r>
          </w:p>
          <w:p w14:paraId="76C56EF4"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rPr>
            </w:pPr>
          </w:p>
        </w:tc>
      </w:tr>
      <w:tr w:rsidR="00390BF0" w:rsidRPr="003B1C5A" w14:paraId="02E79937" w14:textId="77777777" w:rsidTr="00C67BA0">
        <w:trPr>
          <w:gridAfter w:val="1"/>
          <w:wAfter w:w="72" w:type="dxa"/>
        </w:trPr>
        <w:tc>
          <w:tcPr>
            <w:tcW w:w="4118" w:type="dxa"/>
            <w:gridSpan w:val="2"/>
          </w:tcPr>
          <w:p w14:paraId="68C5AC75" w14:textId="77777777" w:rsidR="0047725C" w:rsidRPr="003B1C5A" w:rsidRDefault="0047725C" w:rsidP="00565E64">
            <w:pPr>
              <w:pStyle w:val="Ttulo2"/>
              <w:tabs>
                <w:tab w:val="left" w:pos="-990"/>
              </w:tabs>
              <w:ind w:left="-90"/>
              <w:rPr>
                <w:rFonts w:ascii="Helvetica Neue Light" w:hAnsi="Helvetica Neue Light"/>
                <w:b w:val="0"/>
                <w:color w:val="000000" w:themeColor="text1"/>
                <w:sz w:val="16"/>
                <w:szCs w:val="16"/>
              </w:rPr>
            </w:pPr>
            <w:r w:rsidRPr="003B1C5A">
              <w:rPr>
                <w:rFonts w:ascii="Helvetica Neue Light" w:hAnsi="Helvetica Neue Light"/>
                <w:b w:val="0"/>
                <w:color w:val="000000" w:themeColor="text1"/>
                <w:sz w:val="16"/>
                <w:szCs w:val="16"/>
              </w:rPr>
              <w:t>PRELIMINARY STATEMENTS</w:t>
            </w:r>
          </w:p>
        </w:tc>
        <w:tc>
          <w:tcPr>
            <w:tcW w:w="4108" w:type="dxa"/>
            <w:gridSpan w:val="2"/>
          </w:tcPr>
          <w:p w14:paraId="0275F93F" w14:textId="77777777" w:rsidR="0047725C" w:rsidRPr="003B1C5A" w:rsidRDefault="0047725C" w:rsidP="00565E64">
            <w:pPr>
              <w:pStyle w:val="Ttulo2"/>
              <w:tabs>
                <w:tab w:val="left" w:pos="-990"/>
              </w:tabs>
              <w:ind w:left="-90"/>
              <w:rPr>
                <w:rFonts w:ascii="Helvetica Neue Light" w:hAnsi="Helvetica Neue Light"/>
                <w:b w:val="0"/>
                <w:color w:val="000000" w:themeColor="text1"/>
                <w:sz w:val="16"/>
                <w:szCs w:val="16"/>
              </w:rPr>
            </w:pPr>
            <w:r w:rsidRPr="003B1C5A">
              <w:rPr>
                <w:rFonts w:ascii="Helvetica Neue Light" w:hAnsi="Helvetica Neue Light"/>
                <w:b w:val="0"/>
                <w:color w:val="000000" w:themeColor="text1"/>
                <w:sz w:val="16"/>
                <w:szCs w:val="16"/>
              </w:rPr>
              <w:t>ANTECEDENTES</w:t>
            </w:r>
          </w:p>
        </w:tc>
      </w:tr>
      <w:tr w:rsidR="00390BF0" w:rsidRPr="003B1C5A" w14:paraId="5FDC4929" w14:textId="77777777" w:rsidTr="00C67BA0">
        <w:trPr>
          <w:gridAfter w:val="1"/>
          <w:wAfter w:w="72" w:type="dxa"/>
        </w:trPr>
        <w:tc>
          <w:tcPr>
            <w:tcW w:w="4118" w:type="dxa"/>
            <w:gridSpan w:val="2"/>
          </w:tcPr>
          <w:p w14:paraId="480DBED1" w14:textId="77777777" w:rsidR="00E02ED4" w:rsidRPr="003B1C5A" w:rsidRDefault="00E02ED4" w:rsidP="00565E64">
            <w:pPr>
              <w:pStyle w:val="Textoindependiente"/>
              <w:tabs>
                <w:tab w:val="left" w:pos="-990"/>
              </w:tabs>
              <w:ind w:left="-90"/>
              <w:jc w:val="both"/>
              <w:rPr>
                <w:rFonts w:ascii="Helvetica Neue Light" w:hAnsi="Helvetica Neue Light"/>
                <w:color w:val="000000" w:themeColor="text1"/>
                <w:sz w:val="16"/>
                <w:szCs w:val="16"/>
                <w:lang w:val="en-US"/>
              </w:rPr>
            </w:pPr>
          </w:p>
          <w:p w14:paraId="6A8803D2" w14:textId="7DB93486" w:rsidR="0047725C" w:rsidRPr="003B1C5A" w:rsidRDefault="0047725C" w:rsidP="00760D23">
            <w:pPr>
              <w:pStyle w:val="Textoindependiente"/>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A. Seller and Purchaser have entered into a certain purchase agreement (</w:t>
            </w:r>
            <w:r w:rsidR="00760D23">
              <w:rPr>
                <w:rFonts w:ascii="Helvetica Neue Light" w:hAnsi="Helvetica Neue Light"/>
                <w:color w:val="000000" w:themeColor="text1"/>
                <w:sz w:val="16"/>
                <w:szCs w:val="16"/>
                <w:lang w:val="en-US"/>
              </w:rPr>
              <w:t>_____________________________</w:t>
            </w:r>
            <w:r w:rsidRPr="003B1C5A">
              <w:rPr>
                <w:rFonts w:ascii="Helvetica Neue Light" w:hAnsi="Helvetica Neue Light"/>
                <w:color w:val="000000" w:themeColor="text1"/>
                <w:sz w:val="16"/>
                <w:szCs w:val="16"/>
                <w:lang w:val="en-US"/>
              </w:rPr>
              <w:t>) described in Box 4 (the “</w:t>
            </w:r>
            <w:r w:rsidRPr="003B1C5A">
              <w:rPr>
                <w:rFonts w:ascii="Helvetica Neue Light" w:hAnsi="Helvetica Neue Light"/>
                <w:color w:val="000000" w:themeColor="text1"/>
                <w:sz w:val="16"/>
                <w:szCs w:val="16"/>
                <w:u w:val="single"/>
                <w:lang w:val="en-US"/>
              </w:rPr>
              <w:t>Purchase Agreement</w:t>
            </w:r>
            <w:r w:rsidRPr="003B1C5A">
              <w:rPr>
                <w:rFonts w:ascii="Helvetica Neue Light" w:hAnsi="Helvetica Neue Light"/>
                <w:color w:val="000000" w:themeColor="text1"/>
                <w:sz w:val="16"/>
                <w:szCs w:val="16"/>
                <w:lang w:val="en-US"/>
              </w:rPr>
              <w:t xml:space="preserve">”), whereby Seller has agreed to sell and Purchaser has agreed to purchase, </w:t>
            </w:r>
            <w:r w:rsidR="00673847" w:rsidRPr="00673847">
              <w:rPr>
                <w:rFonts w:ascii="Helvetica Neue Light" w:hAnsi="Helvetica Neue Light"/>
                <w:color w:val="000000" w:themeColor="text1"/>
                <w:sz w:val="16"/>
                <w:szCs w:val="16"/>
                <w:lang w:val="en-US"/>
              </w:rPr>
              <w:t xml:space="preserve">the </w:t>
            </w:r>
            <w:r w:rsidR="00760D23">
              <w:rPr>
                <w:rFonts w:ascii="Helvetica Neue Light" w:hAnsi="Helvetica Neue Light"/>
                <w:color w:val="000000" w:themeColor="text1"/>
                <w:sz w:val="16"/>
                <w:szCs w:val="16"/>
                <w:lang w:val="en-US"/>
              </w:rPr>
              <w:t>_______________________________</w:t>
            </w:r>
            <w:r w:rsidR="00673847" w:rsidRPr="00673847">
              <w:rPr>
                <w:rFonts w:ascii="Helvetica Neue Light" w:hAnsi="Helvetica Neue Light"/>
                <w:color w:val="000000" w:themeColor="text1"/>
                <w:sz w:val="16"/>
                <w:szCs w:val="16"/>
                <w:lang w:val="en-US"/>
              </w:rPr>
              <w:t xml:space="preserve">. </w:t>
            </w:r>
            <w:r w:rsidRPr="003B1C5A">
              <w:rPr>
                <w:rFonts w:ascii="Helvetica Neue Light" w:hAnsi="Helvetica Neue Light"/>
                <w:color w:val="000000" w:themeColor="text1"/>
                <w:sz w:val="16"/>
                <w:szCs w:val="16"/>
                <w:lang w:val="en-US"/>
              </w:rPr>
              <w:t xml:space="preserve"> (hereinafter, the “</w:t>
            </w:r>
            <w:r w:rsidRPr="003B1C5A">
              <w:rPr>
                <w:rFonts w:ascii="Helvetica Neue Light" w:hAnsi="Helvetica Neue Light"/>
                <w:color w:val="000000" w:themeColor="text1"/>
                <w:sz w:val="16"/>
                <w:szCs w:val="16"/>
                <w:u w:val="single"/>
                <w:lang w:val="en-US"/>
              </w:rPr>
              <w:t>Property</w:t>
            </w:r>
            <w:r w:rsidRPr="003B1C5A">
              <w:rPr>
                <w:rFonts w:ascii="Helvetica Neue Light" w:hAnsi="Helvetica Neue Light"/>
                <w:color w:val="000000" w:themeColor="text1"/>
                <w:sz w:val="16"/>
                <w:szCs w:val="16"/>
                <w:lang w:val="en-US"/>
              </w:rPr>
              <w:t>”).</w:t>
            </w:r>
          </w:p>
        </w:tc>
        <w:tc>
          <w:tcPr>
            <w:tcW w:w="4108" w:type="dxa"/>
            <w:gridSpan w:val="2"/>
          </w:tcPr>
          <w:p w14:paraId="525E3D87" w14:textId="77777777" w:rsidR="00E02ED4" w:rsidRPr="00760D23" w:rsidRDefault="00E02ED4" w:rsidP="00565E64">
            <w:pPr>
              <w:pStyle w:val="Textoindependiente"/>
              <w:tabs>
                <w:tab w:val="left" w:pos="-990"/>
              </w:tabs>
              <w:ind w:left="-90"/>
              <w:jc w:val="both"/>
              <w:rPr>
                <w:rFonts w:ascii="Helvetica Neue Light" w:hAnsi="Helvetica Neue Light"/>
                <w:color w:val="000000" w:themeColor="text1"/>
                <w:sz w:val="16"/>
                <w:szCs w:val="16"/>
                <w:lang w:val="en-US"/>
              </w:rPr>
            </w:pPr>
          </w:p>
          <w:p w14:paraId="7F078DEA" w14:textId="196F5084" w:rsidR="0047725C" w:rsidRPr="003B1C5A" w:rsidRDefault="0047725C" w:rsidP="00760D23">
            <w:pPr>
              <w:pStyle w:val="Textoindependiente"/>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A. El Vendedor y el Comprador han celebrado el contrato de compraventa que se describe en la Casilla 4 (el “</w:t>
            </w:r>
            <w:r w:rsidRPr="003B1C5A">
              <w:rPr>
                <w:rFonts w:ascii="Helvetica Neue Light" w:hAnsi="Helvetica Neue Light"/>
                <w:color w:val="000000" w:themeColor="text1"/>
                <w:sz w:val="16"/>
                <w:szCs w:val="16"/>
                <w:u w:val="single"/>
              </w:rPr>
              <w:t>Contrato de Compraventa</w:t>
            </w:r>
            <w:r w:rsidRPr="003B1C5A">
              <w:rPr>
                <w:rFonts w:ascii="Helvetica Neue Light" w:hAnsi="Helvetica Neue Light"/>
                <w:color w:val="000000" w:themeColor="text1"/>
                <w:sz w:val="16"/>
                <w:szCs w:val="16"/>
              </w:rPr>
              <w:t xml:space="preserve">”), mediante el cual el Vendedor convino vender y el Comprador convino comprar el </w:t>
            </w:r>
            <w:r w:rsidR="00760D23">
              <w:rPr>
                <w:rFonts w:ascii="Helvetica Neue Light" w:hAnsi="Helvetica Neue Light"/>
                <w:color w:val="000000" w:themeColor="text1"/>
                <w:sz w:val="16"/>
                <w:szCs w:val="16"/>
              </w:rPr>
              <w:t>______________________________</w:t>
            </w:r>
            <w:r w:rsidR="00673847" w:rsidRPr="00673847">
              <w:rPr>
                <w:rFonts w:ascii="Helvetica Neue Light" w:hAnsi="Helvetica Neue Light"/>
                <w:color w:val="000000" w:themeColor="text1"/>
                <w:sz w:val="16"/>
                <w:szCs w:val="16"/>
              </w:rPr>
              <w:t xml:space="preserve"> </w:t>
            </w:r>
            <w:r w:rsidRPr="003B1C5A">
              <w:rPr>
                <w:rFonts w:ascii="Helvetica Neue Light" w:hAnsi="Helvetica Neue Light"/>
                <w:color w:val="000000" w:themeColor="text1"/>
                <w:sz w:val="16"/>
                <w:szCs w:val="16"/>
              </w:rPr>
              <w:t xml:space="preserve"> (en lo sucesivo, el “Inmueble”).</w:t>
            </w:r>
          </w:p>
        </w:tc>
      </w:tr>
      <w:tr w:rsidR="00390BF0" w:rsidRPr="003B1C5A" w14:paraId="4210E5B5" w14:textId="77777777" w:rsidTr="00C67BA0">
        <w:trPr>
          <w:gridAfter w:val="1"/>
          <w:wAfter w:w="72" w:type="dxa"/>
        </w:trPr>
        <w:tc>
          <w:tcPr>
            <w:tcW w:w="4118" w:type="dxa"/>
            <w:gridSpan w:val="2"/>
          </w:tcPr>
          <w:p w14:paraId="20EF8D2D"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p>
        </w:tc>
        <w:tc>
          <w:tcPr>
            <w:tcW w:w="4108" w:type="dxa"/>
            <w:gridSpan w:val="2"/>
          </w:tcPr>
          <w:p w14:paraId="2107C4AD"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p>
        </w:tc>
      </w:tr>
      <w:tr w:rsidR="00390BF0" w:rsidRPr="003B1C5A" w14:paraId="27F3E844" w14:textId="77777777" w:rsidTr="00C67BA0">
        <w:trPr>
          <w:gridAfter w:val="1"/>
          <w:wAfter w:w="72" w:type="dxa"/>
        </w:trPr>
        <w:tc>
          <w:tcPr>
            <w:tcW w:w="4118" w:type="dxa"/>
            <w:gridSpan w:val="2"/>
          </w:tcPr>
          <w:p w14:paraId="1D4927D3"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B. Pursuant to the Purchase Agreement, the Purchaser has agreed to deposit certain amount in escrow and has accepted that such deposit be subject to the terms and conditions herein.</w:t>
            </w:r>
          </w:p>
        </w:tc>
        <w:tc>
          <w:tcPr>
            <w:tcW w:w="4108" w:type="dxa"/>
            <w:gridSpan w:val="2"/>
          </w:tcPr>
          <w:p w14:paraId="1A897FAE"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B. De conformidad con el Contrato de Compraventa, el Comprador ha acordado entregar cierta cantidad en depósito, y que dicho depósito se sujete a los términos y condiciones que se establecen en el presente Contrato.</w:t>
            </w:r>
          </w:p>
        </w:tc>
      </w:tr>
      <w:tr w:rsidR="00390BF0" w:rsidRPr="003B1C5A" w14:paraId="49E8582F" w14:textId="77777777" w:rsidTr="00C67BA0">
        <w:trPr>
          <w:gridAfter w:val="1"/>
          <w:wAfter w:w="72" w:type="dxa"/>
        </w:trPr>
        <w:tc>
          <w:tcPr>
            <w:tcW w:w="4118" w:type="dxa"/>
            <w:gridSpan w:val="2"/>
          </w:tcPr>
          <w:p w14:paraId="53223911" w14:textId="77777777" w:rsidR="0047725C" w:rsidRPr="003B1C5A" w:rsidRDefault="0047725C" w:rsidP="00565E64">
            <w:pPr>
              <w:pStyle w:val="Textoindependiente"/>
              <w:tabs>
                <w:tab w:val="left" w:pos="-990"/>
              </w:tabs>
              <w:jc w:val="both"/>
              <w:rPr>
                <w:rFonts w:ascii="Helvetica Neue Light" w:hAnsi="Helvetica Neue Light"/>
                <w:color w:val="000000" w:themeColor="text1"/>
                <w:sz w:val="16"/>
                <w:szCs w:val="16"/>
              </w:rPr>
            </w:pPr>
          </w:p>
        </w:tc>
        <w:tc>
          <w:tcPr>
            <w:tcW w:w="4108" w:type="dxa"/>
            <w:gridSpan w:val="2"/>
          </w:tcPr>
          <w:p w14:paraId="62F41C23"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p>
        </w:tc>
      </w:tr>
      <w:tr w:rsidR="00390BF0" w:rsidRPr="003B1C5A" w14:paraId="5BE8B32C" w14:textId="77777777" w:rsidTr="00C67BA0">
        <w:trPr>
          <w:gridAfter w:val="1"/>
          <w:wAfter w:w="72" w:type="dxa"/>
        </w:trPr>
        <w:tc>
          <w:tcPr>
            <w:tcW w:w="4118" w:type="dxa"/>
            <w:gridSpan w:val="2"/>
          </w:tcPr>
          <w:p w14:paraId="0240C606"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NOW THEREFORE, in consideration of the preliminary statements and mutual agreements contained herein, the parties hereto hereby agree as follows:</w:t>
            </w:r>
          </w:p>
          <w:p w14:paraId="718BEB5F" w14:textId="77777777" w:rsidR="00C67BA0" w:rsidRPr="003B1C5A" w:rsidRDefault="00C67BA0" w:rsidP="00565E64">
            <w:pPr>
              <w:pStyle w:val="Textoindependiente"/>
              <w:tabs>
                <w:tab w:val="left" w:pos="-990"/>
              </w:tabs>
              <w:ind w:left="-90"/>
              <w:jc w:val="both"/>
              <w:rPr>
                <w:rFonts w:ascii="Helvetica Neue Light" w:hAnsi="Helvetica Neue Light"/>
                <w:color w:val="000000" w:themeColor="text1"/>
                <w:sz w:val="16"/>
                <w:szCs w:val="16"/>
                <w:lang w:val="en-US"/>
              </w:rPr>
            </w:pPr>
          </w:p>
        </w:tc>
        <w:tc>
          <w:tcPr>
            <w:tcW w:w="4108" w:type="dxa"/>
            <w:gridSpan w:val="2"/>
          </w:tcPr>
          <w:p w14:paraId="1FD195B9" w14:textId="1EE7133C"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lang w:val="en-US"/>
              </w:rPr>
              <w:tab/>
            </w:r>
            <w:r w:rsidRPr="003B1C5A">
              <w:rPr>
                <w:rFonts w:ascii="Helvetica Neue Light" w:hAnsi="Helvetica Neue Light"/>
                <w:color w:val="000000" w:themeColor="text1"/>
                <w:sz w:val="16"/>
                <w:szCs w:val="16"/>
              </w:rPr>
              <w:t xml:space="preserve">EN VIRTUD DE LO ANTERIOR, las Partes y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convienen las siguientes:</w:t>
            </w:r>
          </w:p>
          <w:p w14:paraId="46699793"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p>
        </w:tc>
      </w:tr>
      <w:tr w:rsidR="00390BF0" w:rsidRPr="003B1C5A" w14:paraId="45ECB75A" w14:textId="77777777" w:rsidTr="00C67BA0">
        <w:trPr>
          <w:gridAfter w:val="1"/>
          <w:wAfter w:w="72" w:type="dxa"/>
        </w:trPr>
        <w:tc>
          <w:tcPr>
            <w:tcW w:w="4118" w:type="dxa"/>
            <w:gridSpan w:val="2"/>
          </w:tcPr>
          <w:p w14:paraId="21CD23AB" w14:textId="77777777" w:rsidR="0047725C" w:rsidRPr="003B1C5A" w:rsidRDefault="0047725C" w:rsidP="00565E64">
            <w:pPr>
              <w:pStyle w:val="Encabezado"/>
              <w:tabs>
                <w:tab w:val="left" w:pos="-990"/>
              </w:tabs>
              <w:ind w:left="-90"/>
              <w:jc w:val="center"/>
              <w:rPr>
                <w:rFonts w:ascii="Helvetica Neue Light" w:hAnsi="Helvetica Neue Light"/>
                <w:bCs/>
                <w:color w:val="000000" w:themeColor="text1"/>
                <w:sz w:val="16"/>
                <w:szCs w:val="16"/>
                <w:lang w:val="en-US"/>
              </w:rPr>
            </w:pPr>
            <w:r w:rsidRPr="003B1C5A">
              <w:rPr>
                <w:rFonts w:ascii="Helvetica Neue Light" w:hAnsi="Helvetica Neue Light"/>
                <w:bCs/>
                <w:color w:val="000000" w:themeColor="text1"/>
                <w:sz w:val="16"/>
                <w:szCs w:val="16"/>
                <w:lang w:val="en-US"/>
              </w:rPr>
              <w:t>CLAUSES</w:t>
            </w:r>
          </w:p>
        </w:tc>
        <w:tc>
          <w:tcPr>
            <w:tcW w:w="4108" w:type="dxa"/>
            <w:gridSpan w:val="2"/>
          </w:tcPr>
          <w:p w14:paraId="55DE22DF" w14:textId="77777777" w:rsidR="0047725C" w:rsidRPr="003B1C5A" w:rsidRDefault="0047725C" w:rsidP="00565E64">
            <w:pPr>
              <w:pStyle w:val="Encabezado"/>
              <w:tabs>
                <w:tab w:val="left" w:pos="-990"/>
              </w:tabs>
              <w:ind w:left="-90"/>
              <w:jc w:val="center"/>
              <w:rPr>
                <w:rFonts w:ascii="Helvetica Neue Light" w:hAnsi="Helvetica Neue Light"/>
                <w:color w:val="000000" w:themeColor="text1"/>
                <w:sz w:val="16"/>
                <w:szCs w:val="16"/>
              </w:rPr>
            </w:pPr>
            <w:r w:rsidRPr="003B1C5A">
              <w:rPr>
                <w:rFonts w:ascii="Helvetica Neue Light" w:hAnsi="Helvetica Neue Light"/>
                <w:bCs/>
                <w:color w:val="000000" w:themeColor="text1"/>
                <w:sz w:val="16"/>
                <w:szCs w:val="16"/>
                <w:lang w:val="en-US"/>
              </w:rPr>
              <w:t>CLÁUSULAS</w:t>
            </w:r>
          </w:p>
        </w:tc>
      </w:tr>
      <w:tr w:rsidR="00390BF0" w:rsidRPr="003B1C5A" w14:paraId="6C0F1829" w14:textId="77777777" w:rsidTr="00C67BA0">
        <w:trPr>
          <w:gridAfter w:val="1"/>
          <w:wAfter w:w="72" w:type="dxa"/>
        </w:trPr>
        <w:tc>
          <w:tcPr>
            <w:tcW w:w="4118" w:type="dxa"/>
            <w:gridSpan w:val="2"/>
          </w:tcPr>
          <w:p w14:paraId="2542D894" w14:textId="77777777" w:rsidR="0047725C" w:rsidRPr="003B1C5A" w:rsidRDefault="0047725C" w:rsidP="00565E64">
            <w:pPr>
              <w:pStyle w:val="Encabezado"/>
              <w:tabs>
                <w:tab w:val="left" w:pos="-990"/>
              </w:tabs>
              <w:ind w:left="-90"/>
              <w:jc w:val="both"/>
              <w:rPr>
                <w:rFonts w:ascii="Helvetica Neue Light" w:hAnsi="Helvetica Neue Light"/>
                <w:bCs/>
                <w:color w:val="000000" w:themeColor="text1"/>
                <w:sz w:val="16"/>
                <w:szCs w:val="16"/>
                <w:lang w:val="en-US"/>
              </w:rPr>
            </w:pPr>
          </w:p>
        </w:tc>
        <w:tc>
          <w:tcPr>
            <w:tcW w:w="4108" w:type="dxa"/>
            <w:gridSpan w:val="2"/>
          </w:tcPr>
          <w:p w14:paraId="107B7A4A" w14:textId="77777777" w:rsidR="0047725C" w:rsidRPr="003B1C5A" w:rsidRDefault="0047725C" w:rsidP="00565E64">
            <w:pPr>
              <w:pStyle w:val="Encabezado"/>
              <w:tabs>
                <w:tab w:val="left" w:pos="-990"/>
              </w:tabs>
              <w:ind w:left="-90"/>
              <w:jc w:val="both"/>
              <w:rPr>
                <w:rFonts w:ascii="Helvetica Neue Light" w:hAnsi="Helvetica Neue Light"/>
                <w:bCs/>
                <w:color w:val="000000" w:themeColor="text1"/>
                <w:sz w:val="16"/>
                <w:szCs w:val="16"/>
                <w:lang w:val="en-US"/>
              </w:rPr>
            </w:pPr>
          </w:p>
        </w:tc>
      </w:tr>
      <w:tr w:rsidR="00390BF0" w:rsidRPr="003B1C5A" w14:paraId="2FF130ED" w14:textId="77777777" w:rsidTr="00C67BA0">
        <w:trPr>
          <w:gridAfter w:val="1"/>
          <w:wAfter w:w="72" w:type="dxa"/>
        </w:trPr>
        <w:tc>
          <w:tcPr>
            <w:tcW w:w="4118" w:type="dxa"/>
            <w:gridSpan w:val="2"/>
          </w:tcPr>
          <w:p w14:paraId="1A1ECE57" w14:textId="764247CE"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1.  </w:t>
            </w:r>
            <w:r w:rsidRPr="003B1C5A">
              <w:rPr>
                <w:rFonts w:ascii="Helvetica Neue Light" w:hAnsi="Helvetica Neue Light"/>
                <w:color w:val="000000" w:themeColor="text1"/>
                <w:sz w:val="16"/>
                <w:szCs w:val="16"/>
                <w:u w:val="single"/>
                <w:lang w:val="en-US"/>
              </w:rPr>
              <w:t>Mercantile Commission; Deposit</w:t>
            </w:r>
            <w:r w:rsidRPr="003B1C5A">
              <w:rPr>
                <w:rFonts w:ascii="Helvetica Neue Light" w:hAnsi="Helvetica Neue Light"/>
                <w:color w:val="000000" w:themeColor="text1"/>
                <w:sz w:val="16"/>
                <w:szCs w:val="16"/>
                <w:lang w:val="en-US"/>
              </w:rPr>
              <w:t xml:space="preserve">.  (a)  </w:t>
            </w:r>
            <w:r w:rsidRPr="003B1C5A">
              <w:rPr>
                <w:rFonts w:ascii="Helvetica Neue Light" w:hAnsi="Helvetica Neue Light"/>
                <w:color w:val="000000" w:themeColor="text1"/>
                <w:sz w:val="16"/>
                <w:szCs w:val="16"/>
                <w:u w:val="single"/>
                <w:lang w:val="en-US"/>
              </w:rPr>
              <w:t>Mercantile Commission</w:t>
            </w:r>
            <w:r w:rsidRPr="003B1C5A">
              <w:rPr>
                <w:rFonts w:ascii="Helvetica Neue Light" w:hAnsi="Helvetica Neue Light"/>
                <w:color w:val="000000" w:themeColor="text1"/>
                <w:sz w:val="16"/>
                <w:szCs w:val="16"/>
                <w:lang w:val="en-US"/>
              </w:rPr>
              <w:t xml:space="preserve">.  Pursuant to the provisions of Title II, Book II of the Commerce Code, Seller and Purchaser hereby jointly designate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as their agent (comisionista mercantil) in accordance with the terms and conditions set forth herein and </w:t>
            </w:r>
            <w:r w:rsidR="00F63A1F" w:rsidRPr="003B1C5A">
              <w:rPr>
                <w:rFonts w:ascii="Helvetica Neue Light" w:hAnsi="Helvetica Neue Light"/>
                <w:color w:val="000000" w:themeColor="text1"/>
                <w:sz w:val="16"/>
                <w:szCs w:val="16"/>
                <w:lang w:val="en-US"/>
              </w:rPr>
              <w:lastRenderedPageBreak/>
              <w:t>Armour</w:t>
            </w:r>
            <w:r w:rsidRPr="003B1C5A">
              <w:rPr>
                <w:rFonts w:ascii="Helvetica Neue Light" w:hAnsi="Helvetica Neue Light"/>
                <w:color w:val="000000" w:themeColor="text1"/>
                <w:sz w:val="16"/>
                <w:szCs w:val="16"/>
                <w:lang w:val="en-US"/>
              </w:rPr>
              <w:t xml:space="preserve"> hereby accepts such appointment.</w:t>
            </w:r>
          </w:p>
        </w:tc>
        <w:tc>
          <w:tcPr>
            <w:tcW w:w="4108" w:type="dxa"/>
            <w:gridSpan w:val="2"/>
          </w:tcPr>
          <w:p w14:paraId="2ADE9362" w14:textId="28E923F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1.  </w:t>
            </w:r>
            <w:r w:rsidRPr="003B1C5A">
              <w:rPr>
                <w:rFonts w:ascii="Helvetica Neue Light" w:hAnsi="Helvetica Neue Light"/>
                <w:color w:val="000000" w:themeColor="text1"/>
                <w:sz w:val="16"/>
                <w:szCs w:val="16"/>
                <w:u w:val="single"/>
              </w:rPr>
              <w:t>Comisión Mercantil; Depósito</w:t>
            </w:r>
            <w:r w:rsidRPr="003B1C5A">
              <w:rPr>
                <w:rFonts w:ascii="Helvetica Neue Light" w:hAnsi="Helvetica Neue Light"/>
                <w:color w:val="000000" w:themeColor="text1"/>
                <w:sz w:val="16"/>
                <w:szCs w:val="16"/>
              </w:rPr>
              <w:t xml:space="preserve">.  (a)  </w:t>
            </w:r>
            <w:r w:rsidRPr="003B1C5A">
              <w:rPr>
                <w:rFonts w:ascii="Helvetica Neue Light" w:hAnsi="Helvetica Neue Light"/>
                <w:color w:val="000000" w:themeColor="text1"/>
                <w:sz w:val="16"/>
                <w:szCs w:val="16"/>
                <w:u w:val="single"/>
              </w:rPr>
              <w:t>Comisión Mercantil</w:t>
            </w:r>
            <w:r w:rsidRPr="003B1C5A">
              <w:rPr>
                <w:rFonts w:ascii="Helvetica Neue Light" w:hAnsi="Helvetica Neue Light"/>
                <w:color w:val="000000" w:themeColor="text1"/>
                <w:sz w:val="16"/>
                <w:szCs w:val="16"/>
              </w:rPr>
              <w:t xml:space="preserve">.  De conformidad con lo dispuesto en el Título Tercero, Libro Segundo, del Código de Comercio, el Vendedor y el Comprador conjuntamente designan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como comisionista mercantil, sujeto a los términos y </w:t>
            </w:r>
            <w:r w:rsidRPr="003B1C5A">
              <w:rPr>
                <w:rFonts w:ascii="Helvetica Neue Light" w:hAnsi="Helvetica Neue Light"/>
                <w:color w:val="000000" w:themeColor="text1"/>
                <w:sz w:val="16"/>
                <w:szCs w:val="16"/>
              </w:rPr>
              <w:lastRenderedPageBreak/>
              <w:t xml:space="preserve">condiciones que se establecen en el presente Contrato, y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acepta dicha designación.</w:t>
            </w:r>
          </w:p>
          <w:p w14:paraId="37C8DDC9"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rPr>
            </w:pPr>
          </w:p>
        </w:tc>
      </w:tr>
      <w:tr w:rsidR="00390BF0" w:rsidRPr="003B1C5A" w14:paraId="107D39BA" w14:textId="77777777" w:rsidTr="00C67BA0">
        <w:trPr>
          <w:gridAfter w:val="1"/>
          <w:wAfter w:w="72" w:type="dxa"/>
        </w:trPr>
        <w:tc>
          <w:tcPr>
            <w:tcW w:w="4118" w:type="dxa"/>
            <w:gridSpan w:val="2"/>
          </w:tcPr>
          <w:p w14:paraId="454C75EA" w14:textId="39EF44E2"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(b)  </w:t>
            </w:r>
            <w:r w:rsidRPr="003B1C5A">
              <w:rPr>
                <w:rFonts w:ascii="Helvetica Neue Light" w:hAnsi="Helvetica Neue Light"/>
                <w:color w:val="000000" w:themeColor="text1"/>
                <w:sz w:val="16"/>
                <w:szCs w:val="16"/>
                <w:u w:val="single"/>
                <w:lang w:val="en-US"/>
              </w:rPr>
              <w:t>Escrow Account</w:t>
            </w:r>
            <w:r w:rsidRPr="003B1C5A">
              <w:rPr>
                <w:rFonts w:ascii="Helvetica Neue Light" w:hAnsi="Helvetica Neue Light"/>
                <w:color w:val="000000" w:themeColor="text1"/>
                <w:sz w:val="16"/>
                <w:szCs w:val="16"/>
                <w:lang w:val="en-US"/>
              </w:rPr>
              <w:t xml:space="preserve">.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has established the bank account specified in Box 5 (the “</w:t>
            </w:r>
            <w:r w:rsidRPr="003B1C5A">
              <w:rPr>
                <w:rFonts w:ascii="Helvetica Neue Light" w:hAnsi="Helvetica Neue Light"/>
                <w:color w:val="000000" w:themeColor="text1"/>
                <w:sz w:val="16"/>
                <w:szCs w:val="16"/>
                <w:u w:val="single"/>
                <w:lang w:val="en-US"/>
              </w:rPr>
              <w:t>Escrow Account</w:t>
            </w:r>
            <w:r w:rsidRPr="003B1C5A">
              <w:rPr>
                <w:rFonts w:ascii="Helvetica Neue Light" w:hAnsi="Helvetica Neue Light"/>
                <w:color w:val="000000" w:themeColor="text1"/>
                <w:sz w:val="16"/>
                <w:szCs w:val="16"/>
                <w:lang w:val="en-US"/>
              </w:rPr>
              <w:t>”) in order to receive and hold the Escrowed Funds (as defined below) in its capacity as Escrow Agent, on behalf and for the benefit of Seller and Purchaser, subject to the terms and conditions set forth below.</w:t>
            </w:r>
          </w:p>
        </w:tc>
        <w:tc>
          <w:tcPr>
            <w:tcW w:w="4108" w:type="dxa"/>
            <w:gridSpan w:val="2"/>
          </w:tcPr>
          <w:p w14:paraId="3EE273B2" w14:textId="42476FD9"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(b)  </w:t>
            </w:r>
            <w:r w:rsidRPr="003B1C5A">
              <w:rPr>
                <w:rFonts w:ascii="Helvetica Neue Light" w:hAnsi="Helvetica Neue Light"/>
                <w:color w:val="000000" w:themeColor="text1"/>
                <w:sz w:val="16"/>
                <w:szCs w:val="16"/>
                <w:u w:val="single"/>
              </w:rPr>
              <w:t>Cuenta del Depósito</w:t>
            </w:r>
            <w:r w:rsidRPr="003B1C5A">
              <w:rPr>
                <w:rFonts w:ascii="Helvetica Neue Light" w:hAnsi="Helvetica Neue Light"/>
                <w:color w:val="000000" w:themeColor="text1"/>
                <w:sz w:val="16"/>
                <w:szCs w:val="16"/>
              </w:rPr>
              <w:t xml:space="preserv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ha establecido la cuenta bancaria que señala en la Casilla 5 (la “</w:t>
            </w:r>
            <w:r w:rsidRPr="003B1C5A">
              <w:rPr>
                <w:rFonts w:ascii="Helvetica Neue Light" w:hAnsi="Helvetica Neue Light"/>
                <w:color w:val="000000" w:themeColor="text1"/>
                <w:sz w:val="16"/>
                <w:szCs w:val="16"/>
                <w:u w:val="single"/>
              </w:rPr>
              <w:t>Cuenta del Depósito</w:t>
            </w:r>
            <w:r w:rsidRPr="003B1C5A">
              <w:rPr>
                <w:rFonts w:ascii="Helvetica Neue Light" w:hAnsi="Helvetica Neue Light"/>
                <w:color w:val="000000" w:themeColor="text1"/>
                <w:sz w:val="16"/>
                <w:szCs w:val="16"/>
              </w:rPr>
              <w:t>”), a fin de recibir y mantener el Depósito (según dicho término se define posteriormente), en su carácter de comisionista mercantil, a nombre y por cuenta del Vendedor y del Comprador, sujeto a los términos y condiciones del presente Contrato.</w:t>
            </w:r>
          </w:p>
        </w:tc>
      </w:tr>
      <w:tr w:rsidR="00390BF0" w:rsidRPr="003B1C5A" w14:paraId="6078045D" w14:textId="77777777" w:rsidTr="00C67BA0">
        <w:trPr>
          <w:gridAfter w:val="1"/>
          <w:wAfter w:w="72" w:type="dxa"/>
        </w:trPr>
        <w:tc>
          <w:tcPr>
            <w:tcW w:w="4118" w:type="dxa"/>
            <w:gridSpan w:val="2"/>
          </w:tcPr>
          <w:p w14:paraId="3391629A" w14:textId="78126A91"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(c)  </w:t>
            </w:r>
            <w:r w:rsidRPr="003B1C5A">
              <w:rPr>
                <w:rFonts w:ascii="Helvetica Neue Light" w:hAnsi="Helvetica Neue Light"/>
                <w:color w:val="000000" w:themeColor="text1"/>
                <w:sz w:val="16"/>
                <w:szCs w:val="16"/>
                <w:u w:val="single"/>
                <w:lang w:val="en-US"/>
              </w:rPr>
              <w:t>Deposit</w:t>
            </w:r>
            <w:r w:rsidRPr="003B1C5A">
              <w:rPr>
                <w:rFonts w:ascii="Helvetica Neue Light" w:hAnsi="Helvetica Neue Light"/>
                <w:color w:val="000000" w:themeColor="text1"/>
                <w:sz w:val="16"/>
                <w:szCs w:val="16"/>
                <w:lang w:val="en-US"/>
              </w:rPr>
              <w:t>.  The sum specified in Box 6 (the “</w:t>
            </w:r>
            <w:r w:rsidRPr="003B1C5A">
              <w:rPr>
                <w:rFonts w:ascii="Helvetica Neue Light" w:hAnsi="Helvetica Neue Light"/>
                <w:color w:val="000000" w:themeColor="text1"/>
                <w:sz w:val="16"/>
                <w:szCs w:val="16"/>
                <w:u w:val="single"/>
                <w:lang w:val="en-US"/>
              </w:rPr>
              <w:t>Escrowed Funds</w:t>
            </w:r>
            <w:r w:rsidRPr="003B1C5A">
              <w:rPr>
                <w:rFonts w:ascii="Helvetica Neue Light" w:hAnsi="Helvetica Neue Light"/>
                <w:color w:val="000000" w:themeColor="text1"/>
                <w:sz w:val="16"/>
                <w:szCs w:val="16"/>
                <w:lang w:val="en-US"/>
              </w:rPr>
              <w:t xml:space="preserve">”) shall be delivered in escrow to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by certified check or by wire transfer, in accordance with the wiring instructions specified in </w:t>
            </w:r>
            <w:r w:rsidRPr="003B1C5A">
              <w:rPr>
                <w:rFonts w:ascii="Helvetica Neue Light" w:hAnsi="Helvetica Neue Light"/>
                <w:color w:val="000000" w:themeColor="text1"/>
                <w:sz w:val="16"/>
                <w:szCs w:val="16"/>
                <w:u w:val="single"/>
                <w:lang w:val="en-US"/>
              </w:rPr>
              <w:t>Exhibit A</w:t>
            </w:r>
            <w:r w:rsidRPr="003B1C5A">
              <w:rPr>
                <w:rFonts w:ascii="Helvetica Neue Light" w:hAnsi="Helvetica Neue Light"/>
                <w:color w:val="000000" w:themeColor="text1"/>
                <w:sz w:val="16"/>
                <w:szCs w:val="16"/>
                <w:lang w:val="en-US"/>
              </w:rPr>
              <w:t xml:space="preserve"> hereto.  </w:t>
            </w:r>
          </w:p>
        </w:tc>
        <w:tc>
          <w:tcPr>
            <w:tcW w:w="4108" w:type="dxa"/>
            <w:gridSpan w:val="2"/>
          </w:tcPr>
          <w:p w14:paraId="39A74111" w14:textId="16E5A123" w:rsidR="0047725C" w:rsidRPr="009D4B90" w:rsidRDefault="0047725C" w:rsidP="009D4B90">
            <w:pPr>
              <w:tabs>
                <w:tab w:val="left" w:pos="-990"/>
              </w:tabs>
              <w:ind w:left="-90"/>
              <w:jc w:val="both"/>
              <w:rPr>
                <w:rFonts w:ascii="Helvetica Neue Light" w:hAnsi="Helvetica Neue Light"/>
                <w:color w:val="000000" w:themeColor="text1"/>
                <w:sz w:val="16"/>
                <w:szCs w:val="16"/>
                <w:u w:val="single"/>
              </w:rPr>
            </w:pPr>
            <w:r w:rsidRPr="003B1C5A">
              <w:rPr>
                <w:rFonts w:ascii="Helvetica Neue Light" w:hAnsi="Helvetica Neue Light"/>
                <w:color w:val="000000" w:themeColor="text1"/>
                <w:sz w:val="16"/>
                <w:szCs w:val="16"/>
              </w:rPr>
              <w:t xml:space="preserve">(c)  </w:t>
            </w:r>
            <w:r w:rsidRPr="003B1C5A">
              <w:rPr>
                <w:rFonts w:ascii="Helvetica Neue Light" w:hAnsi="Helvetica Neue Light"/>
                <w:color w:val="000000" w:themeColor="text1"/>
                <w:sz w:val="16"/>
                <w:szCs w:val="16"/>
                <w:u w:val="single"/>
              </w:rPr>
              <w:t>Depósito</w:t>
            </w:r>
            <w:r w:rsidRPr="003B1C5A">
              <w:rPr>
                <w:rFonts w:ascii="Helvetica Neue Light" w:hAnsi="Helvetica Neue Light"/>
                <w:color w:val="000000" w:themeColor="text1"/>
                <w:sz w:val="16"/>
                <w:szCs w:val="16"/>
              </w:rPr>
              <w:t>.  La cantidad que se señala en la Casilla 6 (el “</w:t>
            </w:r>
            <w:r w:rsidRPr="003B1C5A">
              <w:rPr>
                <w:rFonts w:ascii="Helvetica Neue Light" w:hAnsi="Helvetica Neue Light"/>
                <w:color w:val="000000" w:themeColor="text1"/>
                <w:sz w:val="16"/>
                <w:szCs w:val="16"/>
                <w:u w:val="single"/>
              </w:rPr>
              <w:t>Depósito</w:t>
            </w:r>
            <w:r w:rsidRPr="003B1C5A">
              <w:rPr>
                <w:rFonts w:ascii="Helvetica Neue Light" w:hAnsi="Helvetica Neue Light"/>
                <w:color w:val="000000" w:themeColor="text1"/>
                <w:sz w:val="16"/>
                <w:szCs w:val="16"/>
              </w:rPr>
              <w:t xml:space="preserve">”) será entregada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mediante cheque certificado o transferencia electrónica de fondos, de conformidad con las instrucciones descritas en el </w:t>
            </w:r>
            <w:r w:rsidRPr="003B1C5A">
              <w:rPr>
                <w:rFonts w:ascii="Helvetica Neue Light" w:hAnsi="Helvetica Neue Light"/>
                <w:color w:val="000000" w:themeColor="text1"/>
                <w:sz w:val="16"/>
                <w:szCs w:val="16"/>
                <w:u w:val="single"/>
              </w:rPr>
              <w:t>Anexo A</w:t>
            </w:r>
            <w:r w:rsidRPr="003B1C5A">
              <w:rPr>
                <w:rFonts w:ascii="Helvetica Neue Light" w:hAnsi="Helvetica Neue Light"/>
                <w:color w:val="000000" w:themeColor="text1"/>
                <w:sz w:val="16"/>
                <w:szCs w:val="16"/>
              </w:rPr>
              <w:t xml:space="preserve"> del presente Contrato.  </w:t>
            </w:r>
          </w:p>
        </w:tc>
      </w:tr>
      <w:tr w:rsidR="00390BF0" w:rsidRPr="003B1C5A" w14:paraId="05D466A0" w14:textId="77777777" w:rsidTr="00C67BA0">
        <w:trPr>
          <w:gridAfter w:val="1"/>
          <w:wAfter w:w="72" w:type="dxa"/>
        </w:trPr>
        <w:tc>
          <w:tcPr>
            <w:tcW w:w="4118" w:type="dxa"/>
            <w:gridSpan w:val="2"/>
          </w:tcPr>
          <w:p w14:paraId="65576579" w14:textId="7E316C21"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(d)  </w:t>
            </w:r>
            <w:r w:rsidRPr="003B1C5A">
              <w:rPr>
                <w:rFonts w:ascii="Helvetica Neue Light" w:hAnsi="Helvetica Neue Light"/>
                <w:color w:val="000000" w:themeColor="text1"/>
                <w:sz w:val="16"/>
                <w:szCs w:val="16"/>
                <w:u w:val="single"/>
                <w:lang w:val="en-US"/>
              </w:rPr>
              <w:t>Investment of Escrowed Funds</w:t>
            </w:r>
            <w:r w:rsidRPr="003B1C5A">
              <w:rPr>
                <w:rFonts w:ascii="Helvetica Neue Light" w:hAnsi="Helvetica Neue Light"/>
                <w:color w:val="000000" w:themeColor="text1"/>
                <w:sz w:val="16"/>
                <w:szCs w:val="16"/>
                <w:lang w:val="en-US"/>
              </w:rPr>
              <w:t xml:space="preserve">.  (a)  Seller and Purchaser hereby authorize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to maintain the Escrowed Funds in the Escrowed Account. Except as otherwise provided herein,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not be responsible for any loss (including, without limitation, any loss arising out of a bank failure) arising out of or resulting from any such investment made in accordance with the terms hereof, unless arising from its own gross negligence or willful misconduct.</w:t>
            </w:r>
          </w:p>
        </w:tc>
        <w:tc>
          <w:tcPr>
            <w:tcW w:w="4108" w:type="dxa"/>
            <w:gridSpan w:val="2"/>
          </w:tcPr>
          <w:p w14:paraId="64DCCDEA" w14:textId="54082945"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(d)  </w:t>
            </w:r>
            <w:r w:rsidRPr="003B1C5A">
              <w:rPr>
                <w:rFonts w:ascii="Helvetica Neue Light" w:hAnsi="Helvetica Neue Light"/>
                <w:color w:val="000000" w:themeColor="text1"/>
                <w:sz w:val="16"/>
                <w:szCs w:val="16"/>
                <w:u w:val="single"/>
              </w:rPr>
              <w:t>Inversión del Depósito</w:t>
            </w:r>
            <w:r w:rsidRPr="003B1C5A">
              <w:rPr>
                <w:rFonts w:ascii="Helvetica Neue Light" w:hAnsi="Helvetica Neue Light"/>
                <w:color w:val="000000" w:themeColor="text1"/>
                <w:sz w:val="16"/>
                <w:szCs w:val="16"/>
              </w:rPr>
              <w:t xml:space="preserve">.  El Vendedor y el Comprador en este acto autorizan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a mantener el Depósito en la Cuenta del Depósito.  Salvo por cualquier disposición en contrario prevista en el presente Contrato,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será responsable por cualquier pérdida (incluyendo, sin limitación, cualquier pérdida derivada de la insolvencia del banco en que se mantenga la Cuenta del Depósito) derivada de dicha inversión realizada de conformidad con los términos del presente Contrato, a menos que dicha pérdida resulte del dolo o negligencia grave de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w:t>
            </w:r>
          </w:p>
        </w:tc>
      </w:tr>
      <w:tr w:rsidR="00390BF0" w:rsidRPr="003B1C5A" w14:paraId="646DDE26" w14:textId="77777777" w:rsidTr="00C67BA0">
        <w:trPr>
          <w:gridAfter w:val="1"/>
          <w:wAfter w:w="72" w:type="dxa"/>
        </w:trPr>
        <w:tc>
          <w:tcPr>
            <w:tcW w:w="4118" w:type="dxa"/>
            <w:gridSpan w:val="2"/>
          </w:tcPr>
          <w:p w14:paraId="0BC54284" w14:textId="7A7EF174"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(e)  </w:t>
            </w:r>
            <w:r w:rsidRPr="003B1C5A">
              <w:rPr>
                <w:rFonts w:ascii="Helvetica Neue Light" w:hAnsi="Helvetica Neue Light"/>
                <w:color w:val="000000" w:themeColor="text1"/>
                <w:sz w:val="16"/>
                <w:szCs w:val="16"/>
                <w:u w:val="single"/>
                <w:lang w:val="en-US"/>
              </w:rPr>
              <w:t>Interest</w:t>
            </w:r>
            <w:r w:rsidRPr="003B1C5A">
              <w:rPr>
                <w:rFonts w:ascii="Helvetica Neue Light" w:hAnsi="Helvetica Neue Light"/>
                <w:color w:val="000000" w:themeColor="text1"/>
                <w:sz w:val="16"/>
                <w:szCs w:val="16"/>
                <w:lang w:val="en-US"/>
              </w:rPr>
              <w:t>.  Seller and Purchaser hereby acknowledge, consent and agree that (i) no portion of the interest or other income earned on the Escrowed Funds (collectively, the “</w:t>
            </w:r>
            <w:r w:rsidRPr="003B1C5A">
              <w:rPr>
                <w:rFonts w:ascii="Helvetica Neue Light" w:hAnsi="Helvetica Neue Light"/>
                <w:color w:val="000000" w:themeColor="text1"/>
                <w:sz w:val="16"/>
                <w:szCs w:val="16"/>
                <w:u w:val="single"/>
                <w:lang w:val="en-US"/>
              </w:rPr>
              <w:t>Interest</w:t>
            </w:r>
            <w:r w:rsidRPr="003B1C5A">
              <w:rPr>
                <w:rFonts w:ascii="Helvetica Neue Light" w:hAnsi="Helvetica Neue Light"/>
                <w:color w:val="000000" w:themeColor="text1"/>
                <w:sz w:val="16"/>
                <w:szCs w:val="16"/>
                <w:lang w:val="en-US"/>
              </w:rPr>
              <w:t xml:space="preserve">”) shall be deemed deposited as part of the Escrowed Funds, nor shall any Interest be paid or distributed to the Seller or Purchaser, and (ii) any and all Interest shall be for the sole benefit of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w:t>
            </w:r>
          </w:p>
        </w:tc>
        <w:tc>
          <w:tcPr>
            <w:tcW w:w="4108" w:type="dxa"/>
            <w:gridSpan w:val="2"/>
          </w:tcPr>
          <w:p w14:paraId="29956C70" w14:textId="2A482BBD"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(e)  </w:t>
            </w:r>
            <w:r w:rsidRPr="003B1C5A">
              <w:rPr>
                <w:rFonts w:ascii="Helvetica Neue Light" w:hAnsi="Helvetica Neue Light"/>
                <w:color w:val="000000" w:themeColor="text1"/>
                <w:sz w:val="16"/>
                <w:szCs w:val="16"/>
                <w:u w:val="single"/>
              </w:rPr>
              <w:t>Intereses</w:t>
            </w:r>
            <w:r w:rsidRPr="003B1C5A">
              <w:rPr>
                <w:rFonts w:ascii="Helvetica Neue Light" w:hAnsi="Helvetica Neue Light"/>
                <w:color w:val="000000" w:themeColor="text1"/>
                <w:sz w:val="16"/>
                <w:szCs w:val="16"/>
              </w:rPr>
              <w:t>.  El Vendedor y el Comprador en este acto reconocen y aceptan que (i) ninguna porción de los intereses o de cualquier ingreso generado sobre el Depósito (conjuntamente, los “</w:t>
            </w:r>
            <w:r w:rsidRPr="003B1C5A">
              <w:rPr>
                <w:rFonts w:ascii="Helvetica Neue Light" w:hAnsi="Helvetica Neue Light"/>
                <w:color w:val="000000" w:themeColor="text1"/>
                <w:sz w:val="16"/>
                <w:szCs w:val="16"/>
                <w:u w:val="single"/>
              </w:rPr>
              <w:t>Intereses</w:t>
            </w:r>
            <w:r w:rsidRPr="003B1C5A">
              <w:rPr>
                <w:rFonts w:ascii="Helvetica Neue Light" w:hAnsi="Helvetica Neue Light"/>
                <w:color w:val="000000" w:themeColor="text1"/>
                <w:sz w:val="16"/>
                <w:szCs w:val="16"/>
              </w:rPr>
              <w:t xml:space="preserve">”) será considerada como parte del Depósito, ni deberá ser pagado o distribuido al Vendedor o al Comprador; y (ii) los Intereses serán generados únicamente para beneficio de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w:t>
            </w:r>
          </w:p>
        </w:tc>
      </w:tr>
      <w:tr w:rsidR="00390BF0" w:rsidRPr="003B1C5A" w14:paraId="69D396BC" w14:textId="77777777" w:rsidTr="00C67BA0">
        <w:trPr>
          <w:gridAfter w:val="1"/>
          <w:wAfter w:w="72" w:type="dxa"/>
        </w:trPr>
        <w:tc>
          <w:tcPr>
            <w:tcW w:w="4118" w:type="dxa"/>
            <w:gridSpan w:val="2"/>
          </w:tcPr>
          <w:p w14:paraId="6DCB1711" w14:textId="7A8DCBB2"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(f)  </w:t>
            </w:r>
            <w:r w:rsidRPr="003B1C5A">
              <w:rPr>
                <w:rFonts w:ascii="Helvetica Neue Light" w:hAnsi="Helvetica Neue Light"/>
                <w:color w:val="000000" w:themeColor="text1"/>
                <w:sz w:val="16"/>
                <w:szCs w:val="16"/>
                <w:u w:val="single"/>
                <w:lang w:val="en-US"/>
              </w:rPr>
              <w:t>Taxes</w:t>
            </w:r>
            <w:r w:rsidRPr="003B1C5A">
              <w:rPr>
                <w:rFonts w:ascii="Helvetica Neue Light" w:hAnsi="Helvetica Neue Light"/>
                <w:color w:val="000000" w:themeColor="text1"/>
                <w:sz w:val="16"/>
                <w:szCs w:val="16"/>
                <w:lang w:val="en-US"/>
              </w:rPr>
              <w:t xml:space="preserve">.  The Seller and the Purchaser shall pay or reimburse the Escrow Agent upon request for any taxes relating to the Escrowed Funds incurred in connection herewith (other than income taxes payable by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in connection with Interest) and </w:t>
            </w:r>
            <w:r w:rsidRPr="003B1C5A">
              <w:rPr>
                <w:rFonts w:ascii="Helvetica Neue Light" w:hAnsi="Helvetica Neue Light"/>
                <w:color w:val="000000" w:themeColor="text1"/>
                <w:sz w:val="16"/>
                <w:szCs w:val="16"/>
                <w:lang w:val="en-US"/>
              </w:rPr>
              <w:lastRenderedPageBreak/>
              <w:t xml:space="preserve">shall indemnify and hold harmless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for and against any amounts that it may be required to pay on account of such taxes.</w:t>
            </w:r>
          </w:p>
        </w:tc>
        <w:tc>
          <w:tcPr>
            <w:tcW w:w="4108" w:type="dxa"/>
            <w:gridSpan w:val="2"/>
          </w:tcPr>
          <w:p w14:paraId="0816B2BC" w14:textId="7B42BFD4" w:rsidR="0047725C" w:rsidRPr="003B1C5A" w:rsidRDefault="0047725C" w:rsidP="00C67BA0">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(f)  </w:t>
            </w:r>
            <w:r w:rsidRPr="003B1C5A">
              <w:rPr>
                <w:rFonts w:ascii="Helvetica Neue Light" w:hAnsi="Helvetica Neue Light"/>
                <w:color w:val="000000" w:themeColor="text1"/>
                <w:sz w:val="16"/>
                <w:szCs w:val="16"/>
                <w:u w:val="single"/>
              </w:rPr>
              <w:t>Impuestos</w:t>
            </w:r>
            <w:r w:rsidRPr="003B1C5A">
              <w:rPr>
                <w:rFonts w:ascii="Helvetica Neue Light" w:hAnsi="Helvetica Neue Light"/>
                <w:color w:val="000000" w:themeColor="text1"/>
                <w:sz w:val="16"/>
                <w:szCs w:val="16"/>
              </w:rPr>
              <w:t xml:space="preserve">.  El Vendedor y el Comprador deberán pagar o rembolsar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cuando éste se los requiera, cualquier cantidad por concepto de impuestos generados respecto de las actividades previstas en el presente Contrato (distintos del </w:t>
            </w:r>
            <w:r w:rsidRPr="003B1C5A">
              <w:rPr>
                <w:rFonts w:ascii="Helvetica Neue Light" w:hAnsi="Helvetica Neue Light"/>
                <w:color w:val="000000" w:themeColor="text1"/>
                <w:sz w:val="16"/>
                <w:szCs w:val="16"/>
              </w:rPr>
              <w:lastRenderedPageBreak/>
              <w:t xml:space="preserve">impuesto sobre la renta que deba ser pagado por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en relación con los Intereses); asimismo deberán indemnizar y mantener en paz y a salvo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respecto de cualquier cantidad que le sea requerida en relación con dichos impuestos.</w:t>
            </w:r>
          </w:p>
        </w:tc>
      </w:tr>
      <w:tr w:rsidR="00390BF0" w:rsidRPr="003B1C5A" w14:paraId="3BB5CFB2" w14:textId="77777777" w:rsidTr="00C67BA0">
        <w:trPr>
          <w:gridAfter w:val="1"/>
          <w:wAfter w:w="72" w:type="dxa"/>
        </w:trPr>
        <w:tc>
          <w:tcPr>
            <w:tcW w:w="4118" w:type="dxa"/>
            <w:gridSpan w:val="2"/>
          </w:tcPr>
          <w:p w14:paraId="754A8C3A" w14:textId="2DAC1258"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2.  </w:t>
            </w:r>
            <w:r w:rsidRPr="003B1C5A">
              <w:rPr>
                <w:rFonts w:ascii="Helvetica Neue Light" w:hAnsi="Helvetica Neue Light"/>
                <w:color w:val="000000" w:themeColor="text1"/>
                <w:sz w:val="16"/>
                <w:szCs w:val="16"/>
                <w:u w:val="single"/>
                <w:lang w:val="en-US"/>
              </w:rPr>
              <w:t>Conditions to Release and Disbursement of Escrowed Funds</w:t>
            </w:r>
            <w:r w:rsidRPr="003B1C5A">
              <w:rPr>
                <w:rFonts w:ascii="Helvetica Neue Light" w:hAnsi="Helvetica Neue Light"/>
                <w:color w:val="000000" w:themeColor="text1"/>
                <w:sz w:val="16"/>
                <w:szCs w:val="16"/>
                <w:lang w:val="en-US"/>
              </w:rPr>
              <w:t xml:space="preserve">.  (a)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release and disburse the Escrowed Funds, in whole or in part, less any applicable taxes and fees, including, without limitation, the fee provided in Clause 4. hereof: (1)  to Seller, upon receipt of written instructions signed by Seller and Purchaser stating that the transfer of the Property from Seller to Purchaser has been completed in accordance with the Purchase Agreement and instructing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to disburse the Escrowed Funds to Seller; (2)  to Purchaser, upon receipt of written instructions signed by Seller and Purchaser stating that the transfer of the Property has not been consummated and instructing the Escrow Agent to disburse the Escrowed Funds to Purchaser; or (3)  in partial quantities, to both the Purchaser and the Seller, in accordance with the written instructions signed by each Party.</w:t>
            </w:r>
          </w:p>
        </w:tc>
        <w:tc>
          <w:tcPr>
            <w:tcW w:w="4108" w:type="dxa"/>
            <w:gridSpan w:val="2"/>
          </w:tcPr>
          <w:p w14:paraId="47F2766B" w14:textId="0D346458"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2.  </w:t>
            </w:r>
            <w:r w:rsidRPr="003B1C5A">
              <w:rPr>
                <w:rFonts w:ascii="Helvetica Neue Light" w:hAnsi="Helvetica Neue Light"/>
                <w:color w:val="000000" w:themeColor="text1"/>
                <w:sz w:val="16"/>
                <w:szCs w:val="16"/>
                <w:u w:val="single"/>
              </w:rPr>
              <w:t>Condiciones para la liberación y entrega del Depósito</w:t>
            </w:r>
            <w:r w:rsidRPr="003B1C5A">
              <w:rPr>
                <w:rFonts w:ascii="Helvetica Neue Light" w:hAnsi="Helvetica Neue Light"/>
                <w:color w:val="000000" w:themeColor="text1"/>
                <w:sz w:val="16"/>
                <w:szCs w:val="16"/>
              </w:rPr>
              <w:t xml:space="preserve">.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deberá entregar todo o parte del Depósito, una vez deducidos cualesquier impuestos o comisiones aplicables incluyendo, sin limitación, la comisión prevista en la Cláusula 4 del presente: (1) al Vendedor, una vez que reciba instrucciones por escrito firmadas por el Vendedor y el Comprador indicando que la enajenación del Inmueble del Vendedor al Comprador ha sido ejecutada de conformidad con los términos del Contrato de Compraventa e instruyendo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a entregar el Depósito al Vendedor; (2) al Comprador, una vez que reciba instrucciones por escrito firmadas por el Vendedor y el Comprador indicando que la enajenación del Inmueble no tuvo lugar e instruyendo al Agente a entregar el Depósito al Comprador; o (3) en partes, al Comprador y al Vendedor, conforme a las instrucciones por escrito firmadas por las Partes.</w:t>
            </w:r>
          </w:p>
        </w:tc>
      </w:tr>
      <w:tr w:rsidR="00390BF0" w:rsidRPr="003B1C5A" w14:paraId="7BEDB8C7" w14:textId="77777777" w:rsidTr="00C67BA0">
        <w:trPr>
          <w:gridAfter w:val="1"/>
          <w:wAfter w:w="72" w:type="dxa"/>
        </w:trPr>
        <w:tc>
          <w:tcPr>
            <w:tcW w:w="4118" w:type="dxa"/>
            <w:gridSpan w:val="2"/>
          </w:tcPr>
          <w:p w14:paraId="2FA81F16" w14:textId="77479CCE"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(b)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not be required to disburse the Escrowed Funds and paragraph (d) below shall control, in the event that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believes that there is a genuine dispute with regard to the disbursement of and/or the entitlement to any part or all of the Escrowed Funds.</w:t>
            </w:r>
          </w:p>
        </w:tc>
        <w:tc>
          <w:tcPr>
            <w:tcW w:w="4108" w:type="dxa"/>
            <w:gridSpan w:val="2"/>
          </w:tcPr>
          <w:p w14:paraId="5FBD4ADC" w14:textId="03DA5699"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(b)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estará obligado a liberar el Depósito, y actuará conforme a lo previsto en el párrafo (d) de esta cláusula 2, en caso que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considere razonablemente que existe una disputa legítima con respecto a la entrega o la titularidad de todo o parte del Depósito.</w:t>
            </w:r>
          </w:p>
        </w:tc>
      </w:tr>
      <w:tr w:rsidR="00390BF0" w:rsidRPr="003B1C5A" w14:paraId="6D762801" w14:textId="77777777" w:rsidTr="00C67BA0">
        <w:trPr>
          <w:gridAfter w:val="1"/>
          <w:wAfter w:w="72" w:type="dxa"/>
        </w:trPr>
        <w:tc>
          <w:tcPr>
            <w:tcW w:w="4118" w:type="dxa"/>
            <w:gridSpan w:val="2"/>
          </w:tcPr>
          <w:p w14:paraId="3CF64D83" w14:textId="5CE70DB6"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(c)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deliver the Escrowed Funds, at the election of the Party entitled to receive the same, by (i) a check issued by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payable to the order of such Party, or (ii) a wire transfer to an account designated by such Party.  Upon delivery of the Escrowed Funds,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relieved of all liability hereunder and, with respect to the Escrowed Funds.</w:t>
            </w:r>
          </w:p>
        </w:tc>
        <w:tc>
          <w:tcPr>
            <w:tcW w:w="4108" w:type="dxa"/>
            <w:gridSpan w:val="2"/>
          </w:tcPr>
          <w:p w14:paraId="50086777" w14:textId="742B9B8E"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(c)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deberá entregar el Depósito, a elección de la Parte que tenga derecho a recibirlo, mediante (i) cheque emitido por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a la orden de dicha Parte, o (ii) transferencia electrónica de fondos a la cuenta designada por dicha Parte.  Una vez entregado el Depósito,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quedará liberado de cualquier responsabilidad con respecto al Depósito.</w:t>
            </w:r>
          </w:p>
        </w:tc>
      </w:tr>
      <w:tr w:rsidR="00390BF0" w:rsidRPr="003B1C5A" w14:paraId="21FAB09B" w14:textId="77777777" w:rsidTr="00C67BA0">
        <w:trPr>
          <w:gridAfter w:val="1"/>
          <w:wAfter w:w="72" w:type="dxa"/>
        </w:trPr>
        <w:tc>
          <w:tcPr>
            <w:tcW w:w="4118" w:type="dxa"/>
            <w:gridSpan w:val="2"/>
          </w:tcPr>
          <w:p w14:paraId="4E595007" w14:textId="1BA489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(d)  In the event that any dispute arises with regard to the Escrowed Funds, and/or if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deems it necessary to do so,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have and is hereby granted the right, at its sole discretion, to:</w:t>
            </w:r>
          </w:p>
        </w:tc>
        <w:tc>
          <w:tcPr>
            <w:tcW w:w="4108" w:type="dxa"/>
            <w:gridSpan w:val="2"/>
          </w:tcPr>
          <w:p w14:paraId="535FEC57" w14:textId="409FC7DC"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(d)  En caso que se presente cualquier controversia o disputa con respecto al Depósito o que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lo considere necesario o conveniente,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y en este acto las Partes autorizan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w:t>
            </w:r>
            <w:r w:rsidRPr="003B1C5A">
              <w:rPr>
                <w:rFonts w:ascii="Helvetica Neue Light" w:hAnsi="Helvetica Neue Light"/>
                <w:color w:val="000000" w:themeColor="text1"/>
                <w:sz w:val="16"/>
                <w:szCs w:val="16"/>
              </w:rPr>
              <w:lastRenderedPageBreak/>
              <w:t>para que, a su entera discreción:</w:t>
            </w:r>
          </w:p>
        </w:tc>
      </w:tr>
      <w:tr w:rsidR="00390BF0" w:rsidRPr="003B1C5A" w14:paraId="66A334C0" w14:textId="77777777" w:rsidTr="00C67BA0">
        <w:trPr>
          <w:gridAfter w:val="1"/>
          <w:wAfter w:w="72" w:type="dxa"/>
        </w:trPr>
        <w:tc>
          <w:tcPr>
            <w:tcW w:w="4118" w:type="dxa"/>
            <w:gridSpan w:val="2"/>
          </w:tcPr>
          <w:p w14:paraId="57F7293B"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(i)  continue to hold the Escrowed Funds in escrow, in accordance with the terms of this Agreement, until such time as it receives written directions, duly signed by each Party, directing the disbursement of the Escrowed Funds; or</w:t>
            </w:r>
          </w:p>
          <w:p w14:paraId="79380044" w14:textId="77777777" w:rsidR="00C67BA0" w:rsidRPr="003B1C5A" w:rsidRDefault="00C67BA0" w:rsidP="00565E64">
            <w:pPr>
              <w:pStyle w:val="Encabezado"/>
              <w:tabs>
                <w:tab w:val="left" w:pos="-990"/>
              </w:tabs>
              <w:ind w:left="-90"/>
              <w:jc w:val="both"/>
              <w:rPr>
                <w:rFonts w:ascii="Helvetica Neue Light" w:hAnsi="Helvetica Neue Light"/>
                <w:color w:val="000000" w:themeColor="text1"/>
                <w:sz w:val="16"/>
                <w:szCs w:val="16"/>
                <w:lang w:val="en-US"/>
              </w:rPr>
            </w:pPr>
          </w:p>
        </w:tc>
        <w:tc>
          <w:tcPr>
            <w:tcW w:w="4108" w:type="dxa"/>
            <w:gridSpan w:val="2"/>
          </w:tcPr>
          <w:p w14:paraId="746F231E" w14:textId="57905AC5" w:rsidR="00C67BA0" w:rsidRPr="003B1C5A" w:rsidRDefault="0047725C" w:rsidP="00C67BA0">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(i)  mantenga el Depósito de conformidad con los términos del presente Contrato, hasta que reciba instrucciones escritas, debidamente firmadas por las Partes, instruyéndole la entrega del Depósito; o</w:t>
            </w:r>
          </w:p>
        </w:tc>
      </w:tr>
      <w:tr w:rsidR="00390BF0" w:rsidRPr="003B1C5A" w14:paraId="62951B7C" w14:textId="77777777" w:rsidTr="00C67BA0">
        <w:trPr>
          <w:gridBefore w:val="1"/>
          <w:wBefore w:w="72" w:type="dxa"/>
        </w:trPr>
        <w:tc>
          <w:tcPr>
            <w:tcW w:w="4103" w:type="dxa"/>
            <w:gridSpan w:val="2"/>
          </w:tcPr>
          <w:p w14:paraId="0960A721" w14:textId="77777777" w:rsidR="0047725C" w:rsidRPr="003B1C5A" w:rsidRDefault="0047725C" w:rsidP="00C67BA0">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(ii) take all actions as it deems necessary to discharge and terminate its duties under this Agreement, including, without limitation, at the expense of the Seller and the Purchaser, depositing the Escrowed Funds in a court of competent jurisdiction in accordance with the provisions of Clause 3., paragraph (c) below.</w:t>
            </w:r>
          </w:p>
        </w:tc>
        <w:tc>
          <w:tcPr>
            <w:tcW w:w="4123" w:type="dxa"/>
            <w:gridSpan w:val="2"/>
          </w:tcPr>
          <w:p w14:paraId="5BF86059" w14:textId="77777777" w:rsidR="0047725C" w:rsidRPr="003B1C5A" w:rsidRDefault="0047725C" w:rsidP="00C67BA0">
            <w:pPr>
              <w:tabs>
                <w:tab w:val="left" w:pos="-990"/>
              </w:tabs>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(ii)  lleve a cabo cualquier acción que considere necesaria, a costa del Vendedor y del Comprador, para cumplir sus obligaciones conforme al presente Contrato incluyendo, sin limitación, consignar el Depósito ante un juez competente de conformidad con lo previsto en la Cláusula 3, inciso (c) del presente Contrato.</w:t>
            </w:r>
          </w:p>
        </w:tc>
      </w:tr>
      <w:tr w:rsidR="00390BF0" w:rsidRPr="003B1C5A" w14:paraId="799EB3DD" w14:textId="77777777" w:rsidTr="00C67BA0">
        <w:trPr>
          <w:gridBefore w:val="1"/>
          <w:wBefore w:w="72" w:type="dxa"/>
        </w:trPr>
        <w:tc>
          <w:tcPr>
            <w:tcW w:w="4103" w:type="dxa"/>
            <w:gridSpan w:val="2"/>
          </w:tcPr>
          <w:p w14:paraId="39E73F57" w14:textId="75EB02B9"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(e)  Notwithstanding anything to the contrary hereinabove,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at any time, be authorized to disburse the Escrowed Funds in accordance with the written instructions duly signed by Seller and Purchaser, directing the disbursement of the Escrowed Funds.</w:t>
            </w:r>
          </w:p>
        </w:tc>
        <w:tc>
          <w:tcPr>
            <w:tcW w:w="4123" w:type="dxa"/>
            <w:gridSpan w:val="2"/>
          </w:tcPr>
          <w:p w14:paraId="7775B49C" w14:textId="15CA1296"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(e)  Sin perjuicio de lo previsto anteriormente,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estará facultado en cualquier momento a entregar el Depósito de conformidad con las instrucciones escritas que reciba firmadas por el Vendedor y el Comprador, instruyendo la entrega del Depósito.</w:t>
            </w:r>
          </w:p>
        </w:tc>
      </w:tr>
      <w:tr w:rsidR="00390BF0" w:rsidRPr="003B1C5A" w14:paraId="65D09AB3" w14:textId="77777777" w:rsidTr="00C67BA0">
        <w:trPr>
          <w:gridBefore w:val="1"/>
          <w:wBefore w:w="72" w:type="dxa"/>
        </w:trPr>
        <w:tc>
          <w:tcPr>
            <w:tcW w:w="4103" w:type="dxa"/>
            <w:gridSpan w:val="2"/>
          </w:tcPr>
          <w:p w14:paraId="58671467" w14:textId="685199FF"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(f)  The parties hereby agree that any release or disbursement instructions contemplated in this Clause 2 shall be delivered to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by 12:00 noon (Mexico central time), provided that any release or disbursement instructed after such time shall be credited on the next business day.</w:t>
            </w:r>
          </w:p>
        </w:tc>
        <w:tc>
          <w:tcPr>
            <w:tcW w:w="4123" w:type="dxa"/>
            <w:gridSpan w:val="2"/>
          </w:tcPr>
          <w:p w14:paraId="05869BA6" w14:textId="61F1BE5F"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(f)  Las partes convienen que las instrucciones de liberación y desembolso a que se refiere esta Cláusula 2 deberán ser entregadas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antes de las 12:00pm (hora del centro de México).  En caso contrario, los depósitos y transferencias serán acreditados en el día hábil siguiente.</w:t>
            </w:r>
          </w:p>
          <w:p w14:paraId="180DD5D2"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rPr>
            </w:pPr>
          </w:p>
        </w:tc>
      </w:tr>
      <w:tr w:rsidR="00390BF0" w:rsidRPr="003B1C5A" w14:paraId="53969159" w14:textId="77777777" w:rsidTr="00C67BA0">
        <w:trPr>
          <w:gridBefore w:val="1"/>
          <w:wBefore w:w="72" w:type="dxa"/>
        </w:trPr>
        <w:tc>
          <w:tcPr>
            <w:tcW w:w="4103" w:type="dxa"/>
            <w:gridSpan w:val="2"/>
          </w:tcPr>
          <w:p w14:paraId="0ECBB4D3" w14:textId="209EDCF1"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3.  </w:t>
            </w:r>
            <w:r w:rsidRPr="003B1C5A">
              <w:rPr>
                <w:rFonts w:ascii="Helvetica Neue Light" w:hAnsi="Helvetica Neue Light"/>
                <w:color w:val="000000" w:themeColor="text1"/>
                <w:sz w:val="16"/>
                <w:szCs w:val="16"/>
                <w:u w:val="single"/>
                <w:lang w:val="en-US"/>
              </w:rPr>
              <w:t xml:space="preserve">Rights, Duties and Responsibilities of </w:t>
            </w:r>
            <w:r w:rsidR="00F63A1F" w:rsidRPr="003B1C5A">
              <w:rPr>
                <w:rFonts w:ascii="Helvetica Neue Light" w:hAnsi="Helvetica Neue Light"/>
                <w:color w:val="000000" w:themeColor="text1"/>
                <w:sz w:val="16"/>
                <w:szCs w:val="16"/>
                <w:u w:val="single"/>
                <w:lang w:val="en-US"/>
              </w:rPr>
              <w:t>Armour</w:t>
            </w:r>
            <w:r w:rsidRPr="003B1C5A">
              <w:rPr>
                <w:rFonts w:ascii="Helvetica Neue Light" w:hAnsi="Helvetica Neue Light"/>
                <w:color w:val="000000" w:themeColor="text1"/>
                <w:sz w:val="16"/>
                <w:szCs w:val="16"/>
                <w:lang w:val="en-US"/>
              </w:rPr>
              <w:t xml:space="preserve">.  It is understood and agreed that: </w:t>
            </w:r>
          </w:p>
        </w:tc>
        <w:tc>
          <w:tcPr>
            <w:tcW w:w="4123" w:type="dxa"/>
            <w:gridSpan w:val="2"/>
          </w:tcPr>
          <w:p w14:paraId="5C376124" w14:textId="64297FAE"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3. </w:t>
            </w:r>
            <w:r w:rsidRPr="003B1C5A">
              <w:rPr>
                <w:rFonts w:ascii="Helvetica Neue Light" w:hAnsi="Helvetica Neue Light"/>
                <w:color w:val="000000" w:themeColor="text1"/>
                <w:sz w:val="16"/>
                <w:szCs w:val="16"/>
                <w:u w:val="single"/>
              </w:rPr>
              <w:t xml:space="preserve">Derechos, Obligaciones y Responsabilidades de </w:t>
            </w:r>
            <w:r w:rsidR="00F63A1F" w:rsidRPr="003B1C5A">
              <w:rPr>
                <w:rFonts w:ascii="Helvetica Neue Light" w:hAnsi="Helvetica Neue Light"/>
                <w:color w:val="000000" w:themeColor="text1"/>
                <w:sz w:val="16"/>
                <w:szCs w:val="16"/>
                <w:u w:val="single"/>
              </w:rPr>
              <w:t>Armour</w:t>
            </w:r>
            <w:r w:rsidRPr="003B1C5A">
              <w:rPr>
                <w:rFonts w:ascii="Helvetica Neue Light" w:hAnsi="Helvetica Neue Light"/>
                <w:color w:val="000000" w:themeColor="text1"/>
                <w:sz w:val="16"/>
                <w:szCs w:val="16"/>
              </w:rPr>
              <w:t>.  Las Partes reconocen y aceptan que:</w:t>
            </w:r>
          </w:p>
        </w:tc>
      </w:tr>
      <w:tr w:rsidR="00390BF0" w:rsidRPr="003B1C5A" w14:paraId="4079BE5F" w14:textId="77777777" w:rsidTr="00C67BA0">
        <w:trPr>
          <w:gridBefore w:val="1"/>
          <w:wBefore w:w="72" w:type="dxa"/>
        </w:trPr>
        <w:tc>
          <w:tcPr>
            <w:tcW w:w="4103" w:type="dxa"/>
            <w:gridSpan w:val="2"/>
          </w:tcPr>
          <w:p w14:paraId="4C9BA216" w14:textId="6BBF70E2"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(a)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not be responsible for, or be required to enforce, monitor compliance with or comply with, any of, the terms or conditions of the Purchase Agreement.</w:t>
            </w:r>
          </w:p>
        </w:tc>
        <w:tc>
          <w:tcPr>
            <w:tcW w:w="4123" w:type="dxa"/>
            <w:gridSpan w:val="2"/>
          </w:tcPr>
          <w:p w14:paraId="09A600CF" w14:textId="6B7D2143"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será responsable o estará obligado a ejecutar, supervisar el cumplimiento de o cumplir con los términos y condiciones del Contrato de Compraventa.</w:t>
            </w:r>
          </w:p>
        </w:tc>
      </w:tr>
      <w:tr w:rsidR="00390BF0" w:rsidRPr="003B1C5A" w14:paraId="35CF8CC0" w14:textId="77777777" w:rsidTr="00C67BA0">
        <w:trPr>
          <w:gridBefore w:val="1"/>
          <w:wBefore w:w="72" w:type="dxa"/>
        </w:trPr>
        <w:tc>
          <w:tcPr>
            <w:tcW w:w="4103" w:type="dxa"/>
            <w:gridSpan w:val="2"/>
          </w:tcPr>
          <w:p w14:paraId="58E19EFB" w14:textId="3FD66FD8"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(b)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entitled to rely upon any order, judgment, certification, demand, notice, instrument or other writing delivered to it hereunder without being required to determine the authenticity or the correctness of any fact stated therein or the propriety or validity of the service thereof.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act in reliance upon any instrument or signature reasonably and in good faith believed by it to be genuine and may reasonably assume that </w:t>
            </w:r>
            <w:r w:rsidRPr="003B1C5A">
              <w:rPr>
                <w:rFonts w:ascii="Helvetica Neue Light" w:hAnsi="Helvetica Neue Light"/>
                <w:color w:val="000000" w:themeColor="text1"/>
                <w:sz w:val="16"/>
                <w:szCs w:val="16"/>
                <w:lang w:val="en-US"/>
              </w:rPr>
              <w:lastRenderedPageBreak/>
              <w:t>any person purporting to give receipt or advice or make any statement or execute any document in connection with the provisions hereof has been duly authorized to do so.</w:t>
            </w:r>
          </w:p>
        </w:tc>
        <w:tc>
          <w:tcPr>
            <w:tcW w:w="4123" w:type="dxa"/>
            <w:gridSpan w:val="2"/>
          </w:tcPr>
          <w:p w14:paraId="629CD621" w14:textId="1DF3D591"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(b)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estará facultado a actuar de conformidad con cualquier orden, sentencia, certificación, demanda, notificación, instrumento o cualquier otro documento que reciba en relación con el presente Contrato sin que esté obligado a determinar la autenticidad o la exactitud de cualquier hecho ahí referido o la validez de su notificación.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actuar de conformidad con cualquier instrumento o firma que </w:t>
            </w:r>
            <w:r w:rsidRPr="003B1C5A">
              <w:rPr>
                <w:rFonts w:ascii="Helvetica Neue Light" w:hAnsi="Helvetica Neue Light"/>
                <w:color w:val="000000" w:themeColor="text1"/>
                <w:sz w:val="16"/>
                <w:szCs w:val="16"/>
              </w:rPr>
              <w:lastRenderedPageBreak/>
              <w:t>razonablemente y de buena fe considere auténticos, y podrá razonablemente asumir que cualquier persona que se ostente facultada para dar instrucciones o realizar cualquier declaración o firmar cualquier documento en relación con el presente Contrato, está legalmente facultada para hacerlo.</w:t>
            </w:r>
          </w:p>
        </w:tc>
      </w:tr>
      <w:tr w:rsidR="00390BF0" w:rsidRPr="003B1C5A" w14:paraId="586103F9" w14:textId="77777777" w:rsidTr="00C67BA0">
        <w:trPr>
          <w:gridBefore w:val="1"/>
          <w:wBefore w:w="72" w:type="dxa"/>
        </w:trPr>
        <w:tc>
          <w:tcPr>
            <w:tcW w:w="4103" w:type="dxa"/>
            <w:gridSpan w:val="2"/>
          </w:tcPr>
          <w:p w14:paraId="1638F02B" w14:textId="7D4A9710"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(c)  In the event that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uncertain as to its duties or rights under this Agreement or shall receive written instructions with respect to the Escrowed Funds which, in its reasonable determination, are in conflict with either other written instructions received by it or with any provision of this Agreement, (i)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entitled to hold the Escrowed Funds, until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receives a written instruction signed by Seller and Purchaser directing the disbursement of the Escrowed Funds, in which case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disburse the Escrowed Funds in accordance with such notice, or (ii)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resign from its duties and obligations hereunder following the rules set forth in this Agreement, provided that in the event that, for any reason, a successor escrow agent is not appointed within forty-five (45) from the date of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’s resignation,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at the expense of the Seller and the Purchaser, deposit the Escrowed Funds in a court of competent jurisdiction by means of a proceeding to which all parties in interest are joined.  Upon the deposit by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of the Escrowed Funds with such competent court, except as otherwise provided herein,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relieved of all further obligations and released from all obligations and responsibilities under this Agreement.</w:t>
            </w:r>
          </w:p>
        </w:tc>
        <w:tc>
          <w:tcPr>
            <w:tcW w:w="4123" w:type="dxa"/>
            <w:gridSpan w:val="2"/>
          </w:tcPr>
          <w:p w14:paraId="21626FA0" w14:textId="5094AB7D"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(c)  En caso de que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tenga certeza respecto de sus derechos u obligaciones al amparo del presente Contrato, o reciba instrucciones respecto del Depósito que razonablemente considere contrarias o inconsistentes con cualquier otra instrucción recibida por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o con cualquier disposición del presente Contrato, (i)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estará facultado a mantener el Depósito hasta el momento en que reciba una instrucción por escrito firmada por las Partes instruyendo la entrega del Depósito, en cuyo caso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deberá entregar el Depósito de conformidad con dichas instrucciones, o (ii)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renunciar a su encargo conforme al presente Contrato, de acuerdo con las reglas aquí establecidas, en el entendido que, si por cualquier motivo las Partes no designen un comisionista sustituto dentro de cuarenta y cinco (45) días contados a partir de la fecha de renuncia de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a costa del Vendedor y el Comprador, consignar el Depósito ante un juez competente mediante un procedimiento al que sean llamadas todas las partes interesadas.  Salvo por cualquier disposición en contrario prevista en el presente Contrato, una vez que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hubiese consignado el Depósito ante juez competente,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quedará liberado de cualquier obligación y de cualquier responsabilidad conforme al presente Contrato.</w:t>
            </w:r>
          </w:p>
        </w:tc>
      </w:tr>
      <w:tr w:rsidR="00390BF0" w:rsidRPr="003B1C5A" w14:paraId="4870FE3C" w14:textId="77777777" w:rsidTr="00C67BA0">
        <w:trPr>
          <w:gridBefore w:val="1"/>
          <w:wBefore w:w="72" w:type="dxa"/>
        </w:trPr>
        <w:tc>
          <w:tcPr>
            <w:tcW w:w="4103" w:type="dxa"/>
            <w:gridSpan w:val="2"/>
          </w:tcPr>
          <w:p w14:paraId="49499E07" w14:textId="10C27287"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(d)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not be liable for any error of judgment or any action taken or omitted under this Agreement, except for actions or omissions which result from its gross negligence (negligencia grave) or willful misconduct (dolo).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entitled to consult with, and obtain a legal opinion from counsel of its own selection and shall not be liable for any action taken, suffered or omitted by it in accordance with the written advice of such </w:t>
            </w:r>
            <w:r w:rsidRPr="003B1C5A">
              <w:rPr>
                <w:rFonts w:ascii="Helvetica Neue Light" w:hAnsi="Helvetica Neue Light"/>
                <w:color w:val="000000" w:themeColor="text1"/>
                <w:sz w:val="16"/>
                <w:szCs w:val="16"/>
                <w:lang w:val="en-US"/>
              </w:rPr>
              <w:lastRenderedPageBreak/>
              <w:t xml:space="preserve">counsel.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rely, without liability, upon the contents of any written final and definitive order or judgment served upon it by a court having jurisdiction over the Escrowed Funds.</w:t>
            </w:r>
          </w:p>
        </w:tc>
        <w:tc>
          <w:tcPr>
            <w:tcW w:w="4123" w:type="dxa"/>
            <w:gridSpan w:val="2"/>
          </w:tcPr>
          <w:p w14:paraId="28405E5E" w14:textId="38A42B81"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(d)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será responsable por cualquier error de juicio o cualquier acción u omisión conforme a este Contrato, excepto por acciones u omisiones que resulten directamente de su negligencia grave o dolo.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estará facultada a consultar y a obtener opiniones del asesor legal de su elección, y no será responsable de cualquier acción u omisión realizada de conformidad con las recomendaciones por escrito de dicho asesor.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sin </w:t>
            </w:r>
            <w:r w:rsidRPr="003B1C5A">
              <w:rPr>
                <w:rFonts w:ascii="Helvetica Neue Light" w:hAnsi="Helvetica Neue Light"/>
                <w:color w:val="000000" w:themeColor="text1"/>
                <w:sz w:val="16"/>
                <w:szCs w:val="16"/>
              </w:rPr>
              <w:lastRenderedPageBreak/>
              <w:t>responsabilidad, actuar de conformidad con el contenido de cualquier sentencia u orden judicial escrita que le sea notificada por cualquier tribunal competente respecto del Depósito.</w:t>
            </w:r>
          </w:p>
        </w:tc>
      </w:tr>
      <w:tr w:rsidR="00390BF0" w:rsidRPr="003B1C5A" w14:paraId="2EC416C1" w14:textId="77777777" w:rsidTr="00C67BA0">
        <w:trPr>
          <w:gridBefore w:val="1"/>
          <w:wBefore w:w="72" w:type="dxa"/>
        </w:trPr>
        <w:tc>
          <w:tcPr>
            <w:tcW w:w="4103" w:type="dxa"/>
            <w:gridSpan w:val="2"/>
          </w:tcPr>
          <w:p w14:paraId="05755D5B" w14:textId="58EF64FB"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(e)  The duties and obligations of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are limited to the express provisions of this Agreement, and, except as expressly set forth herein,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will not be charged with knowledge of any provisions of the Purchase Agreement or any other documents executed in connection with the Purchase Agreement.  </w:t>
            </w:r>
          </w:p>
        </w:tc>
        <w:tc>
          <w:tcPr>
            <w:tcW w:w="4123" w:type="dxa"/>
            <w:gridSpan w:val="2"/>
          </w:tcPr>
          <w:p w14:paraId="028B22D6" w14:textId="2F4712DE"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(e)  Las funciones y obligaciones de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están limitadas a las disposiciones del presente Contrato y, excepto por lo expresamente previsto en este Contrato,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será responsable de conocer las disposiciones del Contrato de Compraventa o cualquier otro documento celebrado en relación con el Contrato de Compraventa.</w:t>
            </w:r>
          </w:p>
        </w:tc>
      </w:tr>
      <w:tr w:rsidR="00390BF0" w:rsidRPr="003B1C5A" w14:paraId="0D29098C" w14:textId="77777777" w:rsidTr="00C67BA0">
        <w:trPr>
          <w:gridBefore w:val="1"/>
          <w:wBefore w:w="72" w:type="dxa"/>
        </w:trPr>
        <w:tc>
          <w:tcPr>
            <w:tcW w:w="4103" w:type="dxa"/>
            <w:gridSpan w:val="2"/>
          </w:tcPr>
          <w:p w14:paraId="4B733F27" w14:textId="0A8C126F"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(f)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be entitled, at any time, to require such information from the Purchaser and the Seller as it may deem advisable or necessary to comply with its client identification policies.  Seller and Purchaser shall provide to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such information promptly upon receipt of a written request. </w:t>
            </w:r>
          </w:p>
        </w:tc>
        <w:tc>
          <w:tcPr>
            <w:tcW w:w="4123" w:type="dxa"/>
            <w:gridSpan w:val="2"/>
          </w:tcPr>
          <w:p w14:paraId="1F4AA1AC" w14:textId="5482FB5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(f)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estará facultado a solicitar, en cualquier momento, cualquier información del Vendedor y del Comprador que considere necesaria o recomendable para cumplir con sus políticas de identificación de sus clientes.  El Vendedor y el Comprador deberán entregar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dicha información inmediatamente, previo requerimiento por escrito.</w:t>
            </w:r>
          </w:p>
        </w:tc>
      </w:tr>
      <w:tr w:rsidR="00390BF0" w:rsidRPr="003B1C5A" w14:paraId="52AF7CC7" w14:textId="77777777" w:rsidTr="00C67BA0">
        <w:trPr>
          <w:gridBefore w:val="1"/>
          <w:wBefore w:w="72" w:type="dxa"/>
        </w:trPr>
        <w:tc>
          <w:tcPr>
            <w:tcW w:w="4103" w:type="dxa"/>
            <w:gridSpan w:val="2"/>
          </w:tcPr>
          <w:p w14:paraId="2FB66AEB"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4.  </w:t>
            </w:r>
            <w:r w:rsidRPr="003B1C5A">
              <w:rPr>
                <w:rFonts w:ascii="Helvetica Neue Light" w:hAnsi="Helvetica Neue Light"/>
                <w:color w:val="000000" w:themeColor="text1"/>
                <w:sz w:val="16"/>
                <w:szCs w:val="16"/>
                <w:u w:val="single"/>
                <w:lang w:val="en-US"/>
              </w:rPr>
              <w:t>Fees</w:t>
            </w:r>
            <w:r w:rsidRPr="003B1C5A">
              <w:rPr>
                <w:rFonts w:ascii="Helvetica Neue Light" w:hAnsi="Helvetica Neue Light"/>
                <w:color w:val="000000" w:themeColor="text1"/>
                <w:sz w:val="16"/>
                <w:szCs w:val="16"/>
                <w:lang w:val="en-US"/>
              </w:rPr>
              <w:t>.  As payment for the Escrow Services to be provided by the Escrow Agent hereunder, Seller and Purchaser authorize the Escrow Agent to deduct the amount of specified in Box 7 from the Escrowed Funds.</w:t>
            </w:r>
          </w:p>
        </w:tc>
        <w:tc>
          <w:tcPr>
            <w:tcW w:w="4123" w:type="dxa"/>
            <w:gridSpan w:val="2"/>
          </w:tcPr>
          <w:p w14:paraId="04307970" w14:textId="7777777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4.  </w:t>
            </w:r>
            <w:r w:rsidRPr="003B1C5A">
              <w:rPr>
                <w:rFonts w:ascii="Helvetica Neue Light" w:hAnsi="Helvetica Neue Light"/>
                <w:color w:val="000000" w:themeColor="text1"/>
                <w:sz w:val="16"/>
                <w:szCs w:val="16"/>
                <w:u w:val="single"/>
              </w:rPr>
              <w:t>Comisiones</w:t>
            </w:r>
            <w:r w:rsidRPr="003B1C5A">
              <w:rPr>
                <w:rFonts w:ascii="Helvetica Neue Light" w:hAnsi="Helvetica Neue Light"/>
                <w:color w:val="000000" w:themeColor="text1"/>
                <w:sz w:val="16"/>
                <w:szCs w:val="16"/>
              </w:rPr>
              <w:t>.  Como contraprestación por la comisión mercantil a ser prestada por el Agente conforme al presente Contrato, el Vendedor y el Comprador autorizan al Agente a deducir del Depósito la cantidad que se especifica en la Casilla 7.</w:t>
            </w:r>
          </w:p>
        </w:tc>
      </w:tr>
      <w:tr w:rsidR="00390BF0" w:rsidRPr="003B1C5A" w14:paraId="13498D4B" w14:textId="77777777" w:rsidTr="00C67BA0">
        <w:trPr>
          <w:gridBefore w:val="1"/>
          <w:wBefore w:w="72" w:type="dxa"/>
        </w:trPr>
        <w:tc>
          <w:tcPr>
            <w:tcW w:w="4103" w:type="dxa"/>
            <w:gridSpan w:val="2"/>
          </w:tcPr>
          <w:p w14:paraId="65B9FE2E"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5.  </w:t>
            </w:r>
            <w:r w:rsidRPr="003B1C5A">
              <w:rPr>
                <w:rFonts w:ascii="Helvetica Neue Light" w:hAnsi="Helvetica Neue Light"/>
                <w:color w:val="000000" w:themeColor="text1"/>
                <w:sz w:val="16"/>
                <w:szCs w:val="16"/>
                <w:u w:val="single"/>
                <w:lang w:val="en-US"/>
              </w:rPr>
              <w:t>Term</w:t>
            </w:r>
            <w:r w:rsidRPr="003B1C5A">
              <w:rPr>
                <w:rFonts w:ascii="Helvetica Neue Light" w:hAnsi="Helvetica Neue Light"/>
                <w:color w:val="000000" w:themeColor="text1"/>
                <w:sz w:val="16"/>
                <w:szCs w:val="16"/>
                <w:lang w:val="en-US"/>
              </w:rPr>
              <w:t>.  This Agreement shall remain in full force and effect until the earlier of (a) the date the Escrowed Funds are disbursed by the Escrow Agent to Seller or Purchaser, as the case may be, or (b) the date specified in Box 8 (the “</w:t>
            </w:r>
            <w:r w:rsidRPr="003B1C5A">
              <w:rPr>
                <w:rFonts w:ascii="Helvetica Neue Light" w:hAnsi="Helvetica Neue Light"/>
                <w:color w:val="000000" w:themeColor="text1"/>
                <w:sz w:val="16"/>
                <w:szCs w:val="16"/>
                <w:u w:val="single"/>
                <w:lang w:val="en-US"/>
              </w:rPr>
              <w:t>Expiration Date</w:t>
            </w:r>
            <w:r w:rsidRPr="003B1C5A">
              <w:rPr>
                <w:rFonts w:ascii="Helvetica Neue Light" w:hAnsi="Helvetica Neue Light"/>
                <w:color w:val="000000" w:themeColor="text1"/>
                <w:sz w:val="16"/>
                <w:szCs w:val="16"/>
                <w:lang w:val="en-US"/>
              </w:rPr>
              <w:t>”).  If the Escrowed Funds have not been disbursed on the Expiration Date, the Escrow Agent may elect to deposit the Escrowed Funds in a court of competent jurisdiction pursuant to the provisions of Clause 3., paragraph (c)(ii) hereof.</w:t>
            </w:r>
          </w:p>
        </w:tc>
        <w:tc>
          <w:tcPr>
            <w:tcW w:w="4123" w:type="dxa"/>
            <w:gridSpan w:val="2"/>
          </w:tcPr>
          <w:p w14:paraId="2B591363" w14:textId="21F267D5"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5.  </w:t>
            </w:r>
            <w:r w:rsidRPr="003B1C5A">
              <w:rPr>
                <w:rFonts w:ascii="Helvetica Neue Light" w:hAnsi="Helvetica Neue Light"/>
                <w:color w:val="000000" w:themeColor="text1"/>
                <w:sz w:val="16"/>
                <w:szCs w:val="16"/>
                <w:u w:val="single"/>
              </w:rPr>
              <w:t>Vigencia</w:t>
            </w:r>
            <w:r w:rsidRPr="003B1C5A">
              <w:rPr>
                <w:rFonts w:ascii="Helvetica Neue Light" w:hAnsi="Helvetica Neue Light"/>
                <w:color w:val="000000" w:themeColor="text1"/>
                <w:sz w:val="16"/>
                <w:szCs w:val="16"/>
              </w:rPr>
              <w:t>.  El presente Contrato estará vigente hasta (a) la fecha en que el Depósito sea entregado por el Agente al Vendedor o al Comprador, según sea el caso, o (b) la fecha que se especifica en la Casilla 8, lo que suceda primero (en lo sucesivo, la “</w:t>
            </w:r>
            <w:r w:rsidRPr="003B1C5A">
              <w:rPr>
                <w:rFonts w:ascii="Helvetica Neue Light" w:hAnsi="Helvetica Neue Light"/>
                <w:color w:val="000000" w:themeColor="text1"/>
                <w:sz w:val="16"/>
                <w:szCs w:val="16"/>
                <w:u w:val="single"/>
              </w:rPr>
              <w:t>Fecha de Terminación</w:t>
            </w:r>
            <w:r w:rsidRPr="003B1C5A">
              <w:rPr>
                <w:rFonts w:ascii="Helvetica Neue Light" w:hAnsi="Helvetica Neue Light"/>
                <w:color w:val="000000" w:themeColor="text1"/>
                <w:sz w:val="16"/>
                <w:szCs w:val="16"/>
              </w:rPr>
              <w:t xml:space="preserve">”).  En caso que el Depósito no hubiere sido entregado en la Fecha de Terminación,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elegir consignar el Depósito ante un juez competente de conformidad con lo dispuesto en la Cláusula 3, inciso (c)(ii) del presente Contrato.</w:t>
            </w:r>
          </w:p>
        </w:tc>
      </w:tr>
      <w:tr w:rsidR="00390BF0" w:rsidRPr="003B1C5A" w14:paraId="4A44CEBF" w14:textId="77777777" w:rsidTr="00C67BA0">
        <w:trPr>
          <w:gridBefore w:val="1"/>
          <w:wBefore w:w="72" w:type="dxa"/>
        </w:trPr>
        <w:tc>
          <w:tcPr>
            <w:tcW w:w="4103" w:type="dxa"/>
            <w:gridSpan w:val="2"/>
          </w:tcPr>
          <w:p w14:paraId="0861A550" w14:textId="77777777" w:rsidR="0047725C"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6.  </w:t>
            </w:r>
            <w:r w:rsidRPr="003B1C5A">
              <w:rPr>
                <w:rFonts w:ascii="Helvetica Neue Light" w:hAnsi="Helvetica Neue Light"/>
                <w:color w:val="000000" w:themeColor="text1"/>
                <w:sz w:val="16"/>
                <w:szCs w:val="16"/>
                <w:u w:val="single"/>
                <w:lang w:val="en-US"/>
              </w:rPr>
              <w:t>Source and Purpose of Escrowed Funds</w:t>
            </w:r>
            <w:r w:rsidRPr="003B1C5A">
              <w:rPr>
                <w:rFonts w:ascii="Helvetica Neue Light" w:hAnsi="Helvetica Neue Light"/>
                <w:color w:val="000000" w:themeColor="text1"/>
                <w:sz w:val="16"/>
                <w:szCs w:val="16"/>
                <w:lang w:val="en-US"/>
              </w:rPr>
              <w:t>.  Seller and Purchaser hereby warrant and represent that the Escrowed Funds were not obtained by and are not being used for any activities considered illegal in Mexico or in the country in which the Property is located.</w:t>
            </w:r>
          </w:p>
          <w:p w14:paraId="420A7704" w14:textId="77777777" w:rsidR="00E45E4E" w:rsidRPr="003B1C5A" w:rsidRDefault="00E45E4E" w:rsidP="00565E64">
            <w:pPr>
              <w:pStyle w:val="Encabezado"/>
              <w:tabs>
                <w:tab w:val="left" w:pos="-990"/>
              </w:tabs>
              <w:ind w:left="-90"/>
              <w:jc w:val="both"/>
              <w:rPr>
                <w:rFonts w:ascii="Helvetica Neue Light" w:hAnsi="Helvetica Neue Light"/>
                <w:color w:val="000000" w:themeColor="text1"/>
                <w:sz w:val="16"/>
                <w:szCs w:val="16"/>
                <w:lang w:val="en-US"/>
              </w:rPr>
            </w:pPr>
          </w:p>
        </w:tc>
        <w:tc>
          <w:tcPr>
            <w:tcW w:w="4123" w:type="dxa"/>
            <w:gridSpan w:val="2"/>
          </w:tcPr>
          <w:p w14:paraId="2684A899" w14:textId="7777777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6.  </w:t>
            </w:r>
            <w:r w:rsidRPr="003B1C5A">
              <w:rPr>
                <w:rFonts w:ascii="Helvetica Neue Light" w:hAnsi="Helvetica Neue Light"/>
                <w:color w:val="000000" w:themeColor="text1"/>
                <w:sz w:val="16"/>
                <w:szCs w:val="16"/>
                <w:u w:val="single"/>
              </w:rPr>
              <w:t>Origen y objeto del Depósito</w:t>
            </w:r>
            <w:r w:rsidRPr="003B1C5A">
              <w:rPr>
                <w:rFonts w:ascii="Helvetica Neue Light" w:hAnsi="Helvetica Neue Light"/>
                <w:color w:val="000000" w:themeColor="text1"/>
                <w:sz w:val="16"/>
                <w:szCs w:val="16"/>
              </w:rPr>
              <w:t>.  El Vendedor y el Comprador en este acto declaran que el Depósito no proviene y no será utilizado para realizar cualquier actividad considerada ilícita en México o en el país en el que se ubique el Inmueble.</w:t>
            </w:r>
          </w:p>
        </w:tc>
      </w:tr>
      <w:tr w:rsidR="00390BF0" w:rsidRPr="003B1C5A" w14:paraId="42BD923D" w14:textId="77777777" w:rsidTr="00C67BA0">
        <w:trPr>
          <w:gridBefore w:val="1"/>
          <w:wBefore w:w="72" w:type="dxa"/>
        </w:trPr>
        <w:tc>
          <w:tcPr>
            <w:tcW w:w="4103" w:type="dxa"/>
            <w:gridSpan w:val="2"/>
          </w:tcPr>
          <w:p w14:paraId="79CE879F" w14:textId="037814E8"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7.  </w:t>
            </w:r>
            <w:r w:rsidRPr="003B1C5A">
              <w:rPr>
                <w:rFonts w:ascii="Helvetica Neue Light" w:hAnsi="Helvetica Neue Light"/>
                <w:color w:val="000000" w:themeColor="text1"/>
                <w:sz w:val="16"/>
                <w:szCs w:val="16"/>
                <w:u w:val="single"/>
                <w:lang w:val="en-US"/>
              </w:rPr>
              <w:t>Indemnification</w:t>
            </w:r>
            <w:r w:rsidRPr="003B1C5A">
              <w:rPr>
                <w:rFonts w:ascii="Helvetica Neue Light" w:hAnsi="Helvetica Neue Light"/>
                <w:color w:val="000000" w:themeColor="text1"/>
                <w:sz w:val="16"/>
                <w:szCs w:val="16"/>
                <w:lang w:val="en-US"/>
              </w:rPr>
              <w:t xml:space="preserve">.  The Seller and the Purchaser, jointly, shall be liable for and shall reimburse and indemnify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its successors and assigns, its employees, directors and officers, and hold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its successors and assigns, its employees, directors and officers, harmless from and against any and all claims, losses, liabilities, costs, damages or expenses (including reasonable attorneys’ fees and expenses) (collectively “</w:t>
            </w:r>
            <w:r w:rsidRPr="003B1C5A">
              <w:rPr>
                <w:rFonts w:ascii="Helvetica Neue Light" w:hAnsi="Helvetica Neue Light"/>
                <w:color w:val="000000" w:themeColor="text1"/>
                <w:sz w:val="16"/>
                <w:szCs w:val="16"/>
                <w:u w:val="single"/>
                <w:lang w:val="en-US"/>
              </w:rPr>
              <w:t>Losses</w:t>
            </w:r>
            <w:r w:rsidRPr="003B1C5A">
              <w:rPr>
                <w:rFonts w:ascii="Helvetica Neue Light" w:hAnsi="Helvetica Neue Light"/>
                <w:color w:val="000000" w:themeColor="text1"/>
                <w:sz w:val="16"/>
                <w:szCs w:val="16"/>
                <w:lang w:val="en-US"/>
              </w:rPr>
              <w:t xml:space="preserve">”) arising from or in connection with or related to this Agreement (including but not limited to Losses incurred by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in connection with its successful defense, in whole or in part, of any claim of gross negligence or willful misconduct on its part).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not be liable for anything that it may do or refrain from doing in connection herewith, except its own gross negligence or willful misconduct, to the extent determined by a final judgment by a court of competent jurisdiction.</w:t>
            </w:r>
          </w:p>
        </w:tc>
        <w:tc>
          <w:tcPr>
            <w:tcW w:w="4123" w:type="dxa"/>
            <w:gridSpan w:val="2"/>
          </w:tcPr>
          <w:p w14:paraId="0335D1C8" w14:textId="617E96EA"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7.  </w:t>
            </w:r>
            <w:r w:rsidRPr="003B1C5A">
              <w:rPr>
                <w:rFonts w:ascii="Helvetica Neue Light" w:hAnsi="Helvetica Neue Light"/>
                <w:color w:val="000000" w:themeColor="text1"/>
                <w:sz w:val="16"/>
                <w:szCs w:val="16"/>
                <w:u w:val="single"/>
              </w:rPr>
              <w:t>Indemnización</w:t>
            </w:r>
            <w:r w:rsidRPr="003B1C5A">
              <w:rPr>
                <w:rFonts w:ascii="Helvetica Neue Light" w:hAnsi="Helvetica Neue Light"/>
                <w:color w:val="000000" w:themeColor="text1"/>
                <w:sz w:val="16"/>
                <w:szCs w:val="16"/>
              </w:rPr>
              <w:t xml:space="preserve">.  El Vendedor y el Comprador conjunta y solidariamente, serán responsables por, y deberán rembolsar, indemnizar y mantener en paz y a salvo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sus sucesores y cesionarios, sus empleados, consejeros y funcionarios, respecto de cualesquiera reclamaciones, pérdidas, responsabilidades, costos, daños, perjuicios o gastos (incluyendo gastos y honorarios razonables de abogados) (conjuntamente, “</w:t>
            </w:r>
            <w:r w:rsidRPr="003B1C5A">
              <w:rPr>
                <w:rFonts w:ascii="Helvetica Neue Light" w:hAnsi="Helvetica Neue Light"/>
                <w:color w:val="000000" w:themeColor="text1"/>
                <w:sz w:val="16"/>
                <w:szCs w:val="16"/>
                <w:u w:val="single"/>
              </w:rPr>
              <w:t>Pérdidas</w:t>
            </w:r>
            <w:r w:rsidRPr="003B1C5A">
              <w:rPr>
                <w:rFonts w:ascii="Helvetica Neue Light" w:hAnsi="Helvetica Neue Light"/>
                <w:color w:val="000000" w:themeColor="text1"/>
                <w:sz w:val="16"/>
                <w:szCs w:val="16"/>
              </w:rPr>
              <w:t xml:space="preserve">”) que resulten de o se relacionen con el presente Contrato (incluyendo, sin limitación, Pérdidas incurridas por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en relación con la defensa exitosa de cualquier reclamación por negligencia grave o dolo de su parte).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no será responsable por cualquier acción u omisión en relación con el presente Contrato, excepto por negligencia grave o dolo de su parte, en la medida en que sea determinado por una sentencia definitiva emitida por un tribunal competente.</w:t>
            </w:r>
          </w:p>
        </w:tc>
      </w:tr>
      <w:tr w:rsidR="00390BF0" w:rsidRPr="003B1C5A" w14:paraId="09203E88" w14:textId="77777777" w:rsidTr="00C67BA0">
        <w:trPr>
          <w:gridBefore w:val="1"/>
          <w:wBefore w:w="72" w:type="dxa"/>
        </w:trPr>
        <w:tc>
          <w:tcPr>
            <w:tcW w:w="4103" w:type="dxa"/>
            <w:gridSpan w:val="2"/>
          </w:tcPr>
          <w:p w14:paraId="279E9805" w14:textId="24C021BB" w:rsidR="0047725C" w:rsidRPr="003B1C5A" w:rsidRDefault="0047725C" w:rsidP="00565E64">
            <w:pPr>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8.  </w:t>
            </w:r>
            <w:r w:rsidRPr="003B1C5A">
              <w:rPr>
                <w:rFonts w:ascii="Helvetica Neue Light" w:hAnsi="Helvetica Neue Light"/>
                <w:color w:val="000000" w:themeColor="text1"/>
                <w:sz w:val="16"/>
                <w:szCs w:val="16"/>
                <w:u w:val="single"/>
                <w:lang w:val="en-US"/>
              </w:rPr>
              <w:t xml:space="preserve">Resignation; Removal and/or Substitution of </w:t>
            </w:r>
            <w:r w:rsidR="00F63A1F" w:rsidRPr="003B1C5A">
              <w:rPr>
                <w:rFonts w:ascii="Helvetica Neue Light" w:hAnsi="Helvetica Neue Light"/>
                <w:color w:val="000000" w:themeColor="text1"/>
                <w:sz w:val="16"/>
                <w:szCs w:val="16"/>
                <w:u w:val="single"/>
                <w:lang w:val="en-US"/>
              </w:rPr>
              <w:t>Armour</w:t>
            </w:r>
            <w:r w:rsidRPr="003B1C5A">
              <w:rPr>
                <w:rFonts w:ascii="Helvetica Neue Light" w:hAnsi="Helvetica Neue Light"/>
                <w:color w:val="000000" w:themeColor="text1"/>
                <w:sz w:val="16"/>
                <w:szCs w:val="16"/>
                <w:lang w:val="en-US"/>
              </w:rPr>
              <w:t xml:space="preserve">.  (a)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resign from its duties and obligations hereunder by giving the Seller and the Purchaser at least fifteen (15) days’ prior written notice, specifying the date when such resignation shall take effect.  Prior to the effective date of such resignation, the Seller and the Purchaser shall jointly appoint a successor agent to assume the duties and obligations of, and to be substituted for,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Upon the appointment of a successor escrow agent,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deliver the Escrowed Funds (and assign its rights and obligations concerning this Agreement) to its successor, and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shall then be relieved and released of and from any further duties and obligations under this Agreement, </w:t>
            </w:r>
            <w:r w:rsidRPr="003B1C5A">
              <w:rPr>
                <w:rFonts w:ascii="Helvetica Neue Light" w:hAnsi="Helvetica Neue Light"/>
                <w:color w:val="000000" w:themeColor="text1"/>
                <w:sz w:val="16"/>
                <w:szCs w:val="16"/>
                <w:u w:val="single"/>
                <w:lang w:val="en-US"/>
              </w:rPr>
              <w:t>except</w:t>
            </w:r>
            <w:r w:rsidRPr="003B1C5A">
              <w:rPr>
                <w:rFonts w:ascii="Helvetica Neue Light" w:hAnsi="Helvetica Neue Light"/>
                <w:color w:val="000000" w:themeColor="text1"/>
                <w:sz w:val="16"/>
                <w:szCs w:val="16"/>
                <w:lang w:val="en-US"/>
              </w:rPr>
              <w:t xml:space="preserve"> (i) as otherwise provided herein and (ii) as to its obligations to execute such documents and take such further actions as may be reasonably required to effect the termination and transfer of its obligations and responsibilities under this Agreement and the transfer of the Escrowed Funds.  If a successor escrow agent has not accepted such appointment by the end of such 30-day period,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may apply to a court of competent jurisdiction for the appointment of a </w:t>
            </w:r>
            <w:r w:rsidRPr="003B1C5A">
              <w:rPr>
                <w:rFonts w:ascii="Helvetica Neue Light" w:hAnsi="Helvetica Neue Light"/>
                <w:color w:val="000000" w:themeColor="text1"/>
                <w:sz w:val="16"/>
                <w:szCs w:val="16"/>
                <w:lang w:val="en-US"/>
              </w:rPr>
              <w:lastRenderedPageBreak/>
              <w:t xml:space="preserve">successor Agent of for other appropriate relief.  The costs and expenses (including attorneys’ fees and expenses) incurred by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in connection with such proceeding shall by paid by the Seller and the Purchaser.</w:t>
            </w:r>
          </w:p>
        </w:tc>
        <w:tc>
          <w:tcPr>
            <w:tcW w:w="4123" w:type="dxa"/>
            <w:gridSpan w:val="2"/>
          </w:tcPr>
          <w:p w14:paraId="0A3AB436" w14:textId="79266881"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lastRenderedPageBreak/>
              <w:t xml:space="preserve">8.  </w:t>
            </w:r>
            <w:r w:rsidRPr="003B1C5A">
              <w:rPr>
                <w:rFonts w:ascii="Helvetica Neue Light" w:hAnsi="Helvetica Neue Light"/>
                <w:color w:val="000000" w:themeColor="text1"/>
                <w:sz w:val="16"/>
                <w:szCs w:val="16"/>
                <w:u w:val="single"/>
              </w:rPr>
              <w:t xml:space="preserve">Renuncia; Remoción y/o Sustitución de </w:t>
            </w:r>
            <w:r w:rsidR="00F63A1F" w:rsidRPr="003B1C5A">
              <w:rPr>
                <w:rFonts w:ascii="Helvetica Neue Light" w:hAnsi="Helvetica Neue Light"/>
                <w:color w:val="000000" w:themeColor="text1"/>
                <w:sz w:val="16"/>
                <w:szCs w:val="16"/>
                <w:u w:val="single"/>
              </w:rPr>
              <w:t>Armour</w:t>
            </w:r>
            <w:r w:rsidRPr="003B1C5A">
              <w:rPr>
                <w:rFonts w:ascii="Helvetica Neue Light" w:hAnsi="Helvetica Neue Light"/>
                <w:color w:val="000000" w:themeColor="text1"/>
                <w:sz w:val="16"/>
                <w:szCs w:val="16"/>
              </w:rPr>
              <w:t xml:space="preserve">.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renunciar a su nombramiento conforme al presente mediante notificación por escrito al Vendedor y al Comprador con cuando menos quince (15) días de anticipación a la fecha efectiva de la renuncia, especificando dicha fecha en la notificación correspondiente.  Previo a la fecha efectiva de renuncia, el Vendedor y el Comprador deberán designar un comisionista sustituto que asuma los deberes y obligaciones de, y sustituya 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Una vez designado el comisionista sucesor,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deberá entregar el Depósito (y ceder sus derechos y obligaciones al amparo del presente Contrato) a su sustituto, y quedará liberado de cualquier deber u obligación respecto de este Contrato, excepto por (i) lo expresamente previsto en el presente Contrato y (ii) su obligación de firmar los documentos y llevar a cabo las acciones que sean razonablemente necesarias a efecto de terminar y transferir sus obligaciones y responsabilidades al amparo del presente Contrato y el propio Depósito.  En caso de que cualquier comisionista sustituto no hubiere aceptado su designación una vez expirado el periodo de diez (10) días mencionado en esta </w:t>
            </w:r>
            <w:r w:rsidRPr="003B1C5A">
              <w:rPr>
                <w:rFonts w:ascii="Helvetica Neue Light" w:hAnsi="Helvetica Neue Light"/>
                <w:color w:val="000000" w:themeColor="text1"/>
                <w:sz w:val="16"/>
                <w:szCs w:val="16"/>
              </w:rPr>
              <w:lastRenderedPageBreak/>
              <w:t xml:space="preserve">cláusula,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podrá solicitar dicho nombramiento, o cualquier otro recurso, a un juez competente.  Los costos (incluyendo gastos y honorarios razonables de abogados) incurridos por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en relación con dicho procedimiento serán cubiertos por el Vendedor y el Comprador.</w:t>
            </w:r>
          </w:p>
        </w:tc>
      </w:tr>
      <w:tr w:rsidR="00390BF0" w:rsidRPr="003B1C5A" w14:paraId="5865C168" w14:textId="77777777" w:rsidTr="00C67BA0">
        <w:trPr>
          <w:gridBefore w:val="1"/>
          <w:wBefore w:w="72" w:type="dxa"/>
        </w:trPr>
        <w:tc>
          <w:tcPr>
            <w:tcW w:w="4103" w:type="dxa"/>
            <w:gridSpan w:val="2"/>
          </w:tcPr>
          <w:p w14:paraId="0AFAB74F" w14:textId="77777777" w:rsidR="0047725C" w:rsidRPr="003B1C5A" w:rsidRDefault="0047725C" w:rsidP="00565E64">
            <w:pPr>
              <w:pStyle w:val="Encabezado"/>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lastRenderedPageBreak/>
              <w:t xml:space="preserve">9.  </w:t>
            </w:r>
            <w:r w:rsidRPr="003B1C5A">
              <w:rPr>
                <w:rFonts w:ascii="Helvetica Neue Light" w:hAnsi="Helvetica Neue Light"/>
                <w:color w:val="000000" w:themeColor="text1"/>
                <w:sz w:val="16"/>
                <w:szCs w:val="16"/>
                <w:u w:val="single"/>
                <w:lang w:val="en-US"/>
              </w:rPr>
              <w:t>Notices</w:t>
            </w:r>
            <w:r w:rsidRPr="003B1C5A">
              <w:rPr>
                <w:rFonts w:ascii="Helvetica Neue Light" w:hAnsi="Helvetica Neue Light"/>
                <w:color w:val="000000" w:themeColor="text1"/>
                <w:sz w:val="16"/>
                <w:szCs w:val="16"/>
                <w:lang w:val="en-US"/>
              </w:rPr>
              <w:t>.  All notices or other communications relating to this Agreement shall be made in writing or in any other manner specified in this Agreement, and shall be delivered or sent to the domiciles specified in the Box 9, or to any other domicile or telecopy number from time to time designated by the receiving party or its representatives, by means of written notice to the other parties.  All such notices and communications must be delivered personally, through an overnight specialized delivery service or transmitted via telecopy, addressed as mentioned above, and shall be effective, if delivered by messenger, when received, or if transmitted by fax when transmitted, answerback received.</w:t>
            </w:r>
          </w:p>
        </w:tc>
        <w:tc>
          <w:tcPr>
            <w:tcW w:w="4123" w:type="dxa"/>
            <w:gridSpan w:val="2"/>
          </w:tcPr>
          <w:p w14:paraId="4F5704F3" w14:textId="7777777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9.  </w:t>
            </w:r>
            <w:r w:rsidRPr="003B1C5A">
              <w:rPr>
                <w:rFonts w:ascii="Helvetica Neue Light" w:hAnsi="Helvetica Neue Light"/>
                <w:color w:val="000000" w:themeColor="text1"/>
                <w:sz w:val="16"/>
                <w:szCs w:val="16"/>
                <w:u w:val="single"/>
              </w:rPr>
              <w:t>Avisos</w:t>
            </w:r>
            <w:r w:rsidRPr="003B1C5A">
              <w:rPr>
                <w:rFonts w:ascii="Helvetica Neue Light" w:hAnsi="Helvetica Neue Light"/>
                <w:color w:val="000000" w:themeColor="text1"/>
                <w:sz w:val="16"/>
                <w:szCs w:val="16"/>
              </w:rPr>
              <w:t>.  Cualquier aviso o comunicación relacionado con el presente Contrato deberá ser por escrito o en cualquier otra forma prevista en el presente Contrato, y deberá ser entregado o enviado a los domicilios especificados en la página de firmas del presente Contrato, o a cualquier otro domicilio o número de fax que de tiempo en tiempo designe el destinatario o su representante, mediante aviso por escrito a las otras partes.  Todos los avisos y comunicaciones deberán ser entregados personalmente, mediante servicio de mensajería especializado o vía fax, a la dirección mencionada, y serán efectivos, si hubiesen sido entregados por mensajería, al momento de su recepción, o si hubiesen sido transmitidos vía fax, al momento de la confirmación de su recepción.</w:t>
            </w:r>
          </w:p>
        </w:tc>
      </w:tr>
      <w:tr w:rsidR="00390BF0" w:rsidRPr="003B1C5A" w14:paraId="511C02F2" w14:textId="77777777" w:rsidTr="00C67BA0">
        <w:trPr>
          <w:gridBefore w:val="1"/>
          <w:wBefore w:w="72" w:type="dxa"/>
        </w:trPr>
        <w:tc>
          <w:tcPr>
            <w:tcW w:w="4103" w:type="dxa"/>
            <w:gridSpan w:val="2"/>
          </w:tcPr>
          <w:p w14:paraId="52B99888" w14:textId="510ECCF2"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lang w:val="en-US"/>
              </w:rPr>
            </w:pPr>
            <w:r w:rsidRPr="003B1C5A">
              <w:rPr>
                <w:rFonts w:ascii="Helvetica Neue Light" w:hAnsi="Helvetica Neue Light"/>
                <w:color w:val="000000" w:themeColor="text1"/>
                <w:sz w:val="16"/>
                <w:szCs w:val="16"/>
                <w:lang w:val="en-US"/>
              </w:rPr>
              <w:t xml:space="preserve">10.  </w:t>
            </w:r>
            <w:r w:rsidRPr="003B1C5A">
              <w:rPr>
                <w:rFonts w:ascii="Helvetica Neue Light" w:hAnsi="Helvetica Neue Light"/>
                <w:color w:val="000000" w:themeColor="text1"/>
                <w:sz w:val="16"/>
                <w:szCs w:val="16"/>
                <w:u w:val="single"/>
                <w:lang w:val="en-US"/>
              </w:rPr>
              <w:t>Governing Law and Jurisdiction</w:t>
            </w:r>
            <w:r w:rsidRPr="003B1C5A">
              <w:rPr>
                <w:rFonts w:ascii="Helvetica Neue Light" w:hAnsi="Helvetica Neue Light"/>
                <w:color w:val="000000" w:themeColor="text1"/>
                <w:sz w:val="16"/>
                <w:szCs w:val="16"/>
                <w:lang w:val="en-US"/>
              </w:rPr>
              <w:t xml:space="preserve">.  This Agreement shall be governed by and construed and interpreted in accordance with the laws of the United Mexican States.  Each of the Seller, the Purchaser and </w:t>
            </w:r>
            <w:r w:rsidR="00F63A1F" w:rsidRPr="003B1C5A">
              <w:rPr>
                <w:rFonts w:ascii="Helvetica Neue Light" w:hAnsi="Helvetica Neue Light"/>
                <w:color w:val="000000" w:themeColor="text1"/>
                <w:sz w:val="16"/>
                <w:szCs w:val="16"/>
                <w:lang w:val="en-US"/>
              </w:rPr>
              <w:t>Armour</w:t>
            </w:r>
            <w:r w:rsidRPr="003B1C5A">
              <w:rPr>
                <w:rFonts w:ascii="Helvetica Neue Light" w:hAnsi="Helvetica Neue Light"/>
                <w:color w:val="000000" w:themeColor="text1"/>
                <w:sz w:val="16"/>
                <w:szCs w:val="16"/>
                <w:lang w:val="en-US"/>
              </w:rPr>
              <w:t xml:space="preserve"> hereby irrevocably submits to the jurisdiction of the competent courts of Mexico, Federal District, in respect of any action or legal proceeding hereunder, waiving any other jurisdiction it may be entitled to now or hereafter by reason of its present or future domicile.</w:t>
            </w:r>
          </w:p>
        </w:tc>
        <w:tc>
          <w:tcPr>
            <w:tcW w:w="4123" w:type="dxa"/>
            <w:gridSpan w:val="2"/>
          </w:tcPr>
          <w:p w14:paraId="351D8CDF" w14:textId="0A1C6337" w:rsidR="0047725C" w:rsidRPr="003B1C5A" w:rsidRDefault="0047725C" w:rsidP="00565E64">
            <w:pPr>
              <w:tabs>
                <w:tab w:val="left" w:pos="-990"/>
              </w:tabs>
              <w:ind w:left="-90"/>
              <w:jc w:val="both"/>
              <w:rPr>
                <w:rFonts w:ascii="Helvetica Neue Light" w:hAnsi="Helvetica Neue Light"/>
                <w:color w:val="000000" w:themeColor="text1"/>
                <w:sz w:val="16"/>
                <w:szCs w:val="16"/>
              </w:rPr>
            </w:pPr>
            <w:r w:rsidRPr="003B1C5A">
              <w:rPr>
                <w:rFonts w:ascii="Helvetica Neue Light" w:hAnsi="Helvetica Neue Light"/>
                <w:color w:val="000000" w:themeColor="text1"/>
                <w:sz w:val="16"/>
                <w:szCs w:val="16"/>
              </w:rPr>
              <w:t xml:space="preserve">10.  </w:t>
            </w:r>
            <w:r w:rsidRPr="003B1C5A">
              <w:rPr>
                <w:rFonts w:ascii="Helvetica Neue Light" w:hAnsi="Helvetica Neue Light"/>
                <w:color w:val="000000" w:themeColor="text1"/>
                <w:sz w:val="16"/>
                <w:szCs w:val="16"/>
                <w:u w:val="single"/>
              </w:rPr>
              <w:t>Ley Aplicable y Jurisdicción</w:t>
            </w:r>
            <w:r w:rsidRPr="003B1C5A">
              <w:rPr>
                <w:rFonts w:ascii="Helvetica Neue Light" w:hAnsi="Helvetica Neue Light"/>
                <w:color w:val="000000" w:themeColor="text1"/>
                <w:sz w:val="16"/>
                <w:szCs w:val="16"/>
              </w:rPr>
              <w:t xml:space="preserve">.  El presente Contrato estará regido y deberá ser interpretado de conformidad con las leyes de los Estados Unidos Mexicanos.  Cada uno del Vendedor, el Comprador y </w:t>
            </w:r>
            <w:r w:rsidR="00F63A1F" w:rsidRPr="003B1C5A">
              <w:rPr>
                <w:rFonts w:ascii="Helvetica Neue Light" w:hAnsi="Helvetica Neue Light"/>
                <w:color w:val="000000" w:themeColor="text1"/>
                <w:sz w:val="16"/>
                <w:szCs w:val="16"/>
              </w:rPr>
              <w:t>Armour</w:t>
            </w:r>
            <w:r w:rsidRPr="003B1C5A">
              <w:rPr>
                <w:rFonts w:ascii="Helvetica Neue Light" w:hAnsi="Helvetica Neue Light"/>
                <w:color w:val="000000" w:themeColor="text1"/>
                <w:sz w:val="16"/>
                <w:szCs w:val="16"/>
              </w:rPr>
              <w:t xml:space="preserve"> en este acto se someten irrevocablemente a la jurisdicción de los tribunales competentes de la ciudad de México, Distrito Federal, respecto de cualquier acción legal o procedimiento en relación con el presente Contrato, renunciando a cualquier otra jurisdicción a la que tuvieren derecho en cualquier momento por razón de su domicilio presente o futuro.</w:t>
            </w:r>
          </w:p>
          <w:p w14:paraId="49B21D54" w14:textId="77777777" w:rsidR="0047725C" w:rsidRPr="003B1C5A" w:rsidRDefault="0047725C" w:rsidP="00565E64">
            <w:pPr>
              <w:pStyle w:val="Textoindependiente"/>
              <w:tabs>
                <w:tab w:val="left" w:pos="-990"/>
              </w:tabs>
              <w:ind w:left="-90"/>
              <w:jc w:val="both"/>
              <w:rPr>
                <w:rFonts w:ascii="Helvetica Neue Light" w:hAnsi="Helvetica Neue Light"/>
                <w:color w:val="000000" w:themeColor="text1"/>
                <w:sz w:val="16"/>
                <w:szCs w:val="16"/>
              </w:rPr>
            </w:pPr>
          </w:p>
        </w:tc>
      </w:tr>
    </w:tbl>
    <w:p w14:paraId="37C19467" w14:textId="5E7084C2" w:rsidR="00565221" w:rsidRPr="003B1C5A" w:rsidRDefault="00565221" w:rsidP="00565E64">
      <w:pPr>
        <w:tabs>
          <w:tab w:val="left" w:pos="-990"/>
        </w:tabs>
        <w:jc w:val="both"/>
        <w:rPr>
          <w:rFonts w:ascii="Helvetica Neue Light" w:hAnsi="Helvetica Neue Light"/>
          <w:color w:val="000000" w:themeColor="text1"/>
          <w:sz w:val="16"/>
          <w:szCs w:val="16"/>
        </w:rPr>
      </w:pPr>
    </w:p>
    <w:sectPr w:rsidR="00565221" w:rsidRPr="003B1C5A" w:rsidSect="00AE21FE">
      <w:headerReference w:type="default" r:id="rId7"/>
      <w:footerReference w:type="default" r:id="rId8"/>
      <w:pgSz w:w="12240" w:h="15840" w:code="1"/>
      <w:pgMar w:top="1080" w:right="1826" w:bottom="1417" w:left="207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53586" w14:textId="77777777" w:rsidR="00A14644" w:rsidRDefault="00A14644" w:rsidP="00D821B3">
      <w:pPr>
        <w:spacing w:after="0"/>
      </w:pPr>
      <w:r>
        <w:separator/>
      </w:r>
    </w:p>
  </w:endnote>
  <w:endnote w:type="continuationSeparator" w:id="0">
    <w:p w14:paraId="1A0096C2" w14:textId="77777777" w:rsidR="00A14644" w:rsidRDefault="00A14644" w:rsidP="00D821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Light">
    <w:altName w:val="Microsoft YaHei"/>
    <w:charset w:val="00"/>
    <w:family w:val="auto"/>
    <w:pitch w:val="variable"/>
    <w:sig w:usb0="00000001" w:usb1="5000205B" w:usb2="00000002" w:usb3="00000000" w:csb0="00000007" w:csb1="00000000"/>
  </w:font>
  <w:font w:name="Open Sans">
    <w:charset w:val="00"/>
    <w:family w:val="swiss"/>
    <w:pitch w:val="variable"/>
    <w:sig w:usb0="E00002EF" w:usb1="4000205B" w:usb2="00000028" w:usb3="00000000" w:csb0="0000019F" w:csb1="00000000"/>
  </w:font>
  <w:font w:name="Helvetica Neue Thin">
    <w:altName w:val="Corbel"/>
    <w:charset w:val="00"/>
    <w:family w:val="auto"/>
    <w:pitch w:val="variable"/>
    <w:sig w:usb0="00000001" w:usb1="5000205B" w:usb2="00000002"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C4185" w14:textId="77777777" w:rsidR="00167384" w:rsidRPr="00941D83" w:rsidRDefault="00167384" w:rsidP="00DA556B">
    <w:pPr>
      <w:tabs>
        <w:tab w:val="left" w:pos="0"/>
      </w:tabs>
      <w:ind w:left="-1440" w:right="-1080"/>
      <w:jc w:val="center"/>
      <w:rPr>
        <w:rFonts w:ascii="Helvetica Neue Thin" w:hAnsi="Helvetica Neue Thin"/>
        <w:color w:val="7F7F7F" w:themeColor="text1" w:themeTint="80"/>
        <w:sz w:val="15"/>
        <w:szCs w:val="15"/>
      </w:rPr>
    </w:pPr>
    <w:r>
      <w:rPr>
        <w:rFonts w:ascii="Helvetica Neue Thin" w:hAnsi="Helvetica Neue Thin"/>
        <w:color w:val="7F7F7F" w:themeColor="text1" w:themeTint="80"/>
        <w:sz w:val="15"/>
        <w:szCs w:val="15"/>
      </w:rPr>
      <w:t>Monte Everest 620</w:t>
    </w:r>
    <w:r w:rsidRPr="00941D83">
      <w:rPr>
        <w:rFonts w:ascii="Helvetica Neue Thin" w:hAnsi="Helvetica Neue Thin"/>
        <w:color w:val="7F7F7F" w:themeColor="text1" w:themeTint="80"/>
        <w:sz w:val="15"/>
        <w:szCs w:val="15"/>
      </w:rPr>
      <w:t xml:space="preserve"> </w:t>
    </w:r>
    <w:r>
      <w:rPr>
        <w:rFonts w:ascii="Helvetica Neue Thin" w:hAnsi="Helvetica Neue Thin"/>
        <w:color w:val="7F7F7F" w:themeColor="text1" w:themeTint="80"/>
        <w:sz w:val="15"/>
        <w:szCs w:val="15"/>
      </w:rPr>
      <w:t xml:space="preserve">    </w:t>
    </w:r>
    <w:r w:rsidRPr="00941D83">
      <w:rPr>
        <w:rFonts w:ascii="Helvetica Neue Thin" w:hAnsi="Helvetica Neue Thin"/>
        <w:color w:val="7F7F7F" w:themeColor="text1" w:themeTint="80"/>
        <w:sz w:val="15"/>
        <w:szCs w:val="15"/>
      </w:rPr>
      <w:t xml:space="preserve">  Lomas</w:t>
    </w:r>
    <w:r>
      <w:rPr>
        <w:rFonts w:ascii="Helvetica Neue Thin" w:hAnsi="Helvetica Neue Thin"/>
        <w:color w:val="7F7F7F" w:themeColor="text1" w:themeTint="80"/>
        <w:sz w:val="15"/>
        <w:szCs w:val="15"/>
      </w:rPr>
      <w:t xml:space="preserve"> de Chapultepec</w:t>
    </w:r>
    <w:r w:rsidRPr="00941D83">
      <w:rPr>
        <w:rFonts w:ascii="Helvetica Neue Thin" w:hAnsi="Helvetica Neue Thin"/>
        <w:color w:val="7F7F7F" w:themeColor="text1" w:themeTint="80"/>
        <w:sz w:val="15"/>
        <w:szCs w:val="15"/>
      </w:rPr>
      <w:t xml:space="preserve">    </w:t>
    </w:r>
    <w:r>
      <w:rPr>
        <w:rFonts w:ascii="Helvetica Neue Thin" w:hAnsi="Helvetica Neue Thin"/>
        <w:color w:val="7F7F7F" w:themeColor="text1" w:themeTint="80"/>
        <w:sz w:val="15"/>
        <w:szCs w:val="15"/>
      </w:rPr>
      <w:t xml:space="preserve">  11000 Miguel Hidalgo   CDMX</w:t>
    </w:r>
    <w:r w:rsidRPr="00941D83">
      <w:rPr>
        <w:rFonts w:ascii="Helvetica Neue Thin" w:hAnsi="Helvetica Neue Thin"/>
        <w:color w:val="7F7F7F" w:themeColor="text1" w:themeTint="80"/>
        <w:sz w:val="15"/>
        <w:szCs w:val="15"/>
      </w:rPr>
      <w:t xml:space="preserve">     T  (55) 9177 - 0860    F  (55) 5257 - 1268     www.armoursecure.com</w:t>
    </w:r>
  </w:p>
  <w:p w14:paraId="4FEA27A6" w14:textId="77777777" w:rsidR="004D7DF3" w:rsidRPr="00565221" w:rsidRDefault="004D7DF3">
    <w:pPr>
      <w:pStyle w:val="Piedepgina"/>
      <w:rPr>
        <w:rFonts w:ascii="Helvetica Neue Thin" w:hAnsi="Helvetica Neue Thin"/>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23F20" w14:textId="77777777" w:rsidR="00A14644" w:rsidRDefault="00A14644" w:rsidP="00D821B3">
      <w:pPr>
        <w:spacing w:after="0"/>
      </w:pPr>
      <w:r>
        <w:separator/>
      </w:r>
    </w:p>
  </w:footnote>
  <w:footnote w:type="continuationSeparator" w:id="0">
    <w:p w14:paraId="4B15D708" w14:textId="77777777" w:rsidR="00A14644" w:rsidRDefault="00A14644" w:rsidP="00D821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49F32" w14:textId="730C2F30" w:rsidR="00167384" w:rsidRDefault="00167384" w:rsidP="004D7DF3">
    <w:pPr>
      <w:pStyle w:val="Encabezado"/>
      <w:ind w:left="-1260"/>
    </w:pPr>
    <w:r w:rsidRPr="00D51B81">
      <w:rPr>
        <w:rFonts w:ascii="Open Sans" w:eastAsia="Times New Roman" w:hAnsi="Open Sans" w:cs="Open Sans"/>
        <w:noProof/>
        <w:color w:val="777777"/>
        <w:sz w:val="27"/>
        <w:szCs w:val="27"/>
        <w:lang w:val="es-MX" w:eastAsia="es-MX"/>
      </w:rPr>
      <w:drawing>
        <wp:anchor distT="0" distB="0" distL="114300" distR="114300" simplePos="0" relativeHeight="251658752" behindDoc="0" locked="0" layoutInCell="1" allowOverlap="1" wp14:anchorId="24968F0F" wp14:editId="6F7D1CCA">
          <wp:simplePos x="0" y="0"/>
          <wp:positionH relativeFrom="column">
            <wp:posOffset>0</wp:posOffset>
          </wp:positionH>
          <wp:positionV relativeFrom="paragraph">
            <wp:posOffset>6985</wp:posOffset>
          </wp:positionV>
          <wp:extent cx="1581150" cy="619811"/>
          <wp:effectExtent l="0" t="0" r="0" b="0"/>
          <wp:wrapSquare wrapText="bothSides"/>
          <wp:docPr id="2" name="Imagen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1150" cy="6198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909D8A" w14:textId="77777777" w:rsidR="00167384" w:rsidRDefault="00167384" w:rsidP="004D7DF3">
    <w:pPr>
      <w:pStyle w:val="Encabezado"/>
      <w:ind w:left="-1260"/>
    </w:pPr>
  </w:p>
  <w:p w14:paraId="44D79A1C" w14:textId="45554385" w:rsidR="004D7DF3" w:rsidRDefault="004D7DF3" w:rsidP="004D7DF3">
    <w:pPr>
      <w:pStyle w:val="Encabezado"/>
      <w:ind w:left="-1260"/>
    </w:pPr>
    <w:r>
      <w:rPr>
        <w:rFonts w:ascii="Helvetica Neue Thin" w:hAnsi="Helvetica Neue Thin"/>
        <w:noProof/>
        <w:sz w:val="15"/>
        <w:szCs w:val="15"/>
        <w:lang w:val="es-MX" w:eastAsia="es-MX"/>
      </w:rPr>
      <mc:AlternateContent>
        <mc:Choice Requires="wps">
          <w:drawing>
            <wp:anchor distT="0" distB="0" distL="114300" distR="114300" simplePos="0" relativeHeight="251658240" behindDoc="1" locked="0" layoutInCell="1" allowOverlap="1" wp14:anchorId="2FB0FC5D" wp14:editId="42D1D60B">
              <wp:simplePos x="0" y="0"/>
              <wp:positionH relativeFrom="column">
                <wp:posOffset>6841490</wp:posOffset>
              </wp:positionH>
              <wp:positionV relativeFrom="paragraph">
                <wp:posOffset>-449580</wp:posOffset>
              </wp:positionV>
              <wp:extent cx="130810" cy="10854055"/>
              <wp:effectExtent l="0" t="0" r="0" b="4445"/>
              <wp:wrapThrough wrapText="bothSides">
                <wp:wrapPolygon edited="0">
                  <wp:start x="-419" y="0"/>
                  <wp:lineTo x="-419" y="21562"/>
                  <wp:lineTo x="21600" y="21562"/>
                  <wp:lineTo x="21600" y="0"/>
                  <wp:lineTo x="-419" y="0"/>
                </wp:wrapPolygon>
              </wp:wrapThrough>
              <wp:docPr id="1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0854055"/>
                      </a:xfrm>
                      <a:prstGeom prst="rect">
                        <a:avLst/>
                      </a:prstGeom>
                      <a:solidFill>
                        <a:srgbClr val="132170"/>
                      </a:solidFill>
                      <a:ln>
                        <a:noFill/>
                      </a:ln>
                      <a:effectLst/>
                      <a:extLst>
                        <a:ext uri="{91240B29-F687-4F45-9708-019B960494DF}">
                          <a14:hiddenLine xmlns:a14="http://schemas.microsoft.com/office/drawing/2010/main" w="9525" cap="flat" cmpd="sng">
                            <a:solidFill>
                              <a:schemeClr val="accent1">
                                <a:lumMod val="95000"/>
                                <a:lumOff val="0"/>
                              </a:schemeClr>
                            </a:solidFill>
                            <a:prstDash val="solid"/>
                            <a:miter lim="800000"/>
                            <a:headEnd/>
                            <a:tailEnd/>
                          </a14:hiddenLine>
                        </a:ex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7B09AB" id="Rectángulo 5" o:spid="_x0000_s1026" style="position:absolute;margin-left:538.7pt;margin-top:-35.4pt;width:10.3pt;height:85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" fillcolor="#132170" stroked="f" strokecolor="#4579b8 [3044]">
              <v:shadow color="black" opacity="22936f" origin=",.5" offset="0,.63889mm"/>
              <w10:wrap type="through"/>
            </v:rect>
          </w:pict>
        </mc:Fallback>
      </mc:AlternateContent>
    </w:r>
  </w:p>
  <w:p w14:paraId="1E40032F" w14:textId="77777777" w:rsidR="004D7DF3" w:rsidRDefault="004D7DF3" w:rsidP="00D821B3">
    <w:pPr>
      <w:pStyle w:val="Encabezado"/>
      <w:ind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C7F30"/>
    <w:multiLevelType w:val="hybridMultilevel"/>
    <w:tmpl w:val="4B54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83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o:colormru v:ext="edit" colors="#000063,#12255c,#12206c,#13217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595B"/>
    <w:rsid w:val="00167384"/>
    <w:rsid w:val="001866C4"/>
    <w:rsid w:val="001979F6"/>
    <w:rsid w:val="00204FAC"/>
    <w:rsid w:val="00240DFC"/>
    <w:rsid w:val="002D5315"/>
    <w:rsid w:val="00352175"/>
    <w:rsid w:val="003742EC"/>
    <w:rsid w:val="00386CE3"/>
    <w:rsid w:val="00390BF0"/>
    <w:rsid w:val="003B1C5A"/>
    <w:rsid w:val="00420F28"/>
    <w:rsid w:val="0047725C"/>
    <w:rsid w:val="004D7DF3"/>
    <w:rsid w:val="00532124"/>
    <w:rsid w:val="00565221"/>
    <w:rsid w:val="00565E64"/>
    <w:rsid w:val="00673847"/>
    <w:rsid w:val="006C5810"/>
    <w:rsid w:val="006E5E1E"/>
    <w:rsid w:val="00760D23"/>
    <w:rsid w:val="00781A3F"/>
    <w:rsid w:val="00793402"/>
    <w:rsid w:val="00930670"/>
    <w:rsid w:val="00941D83"/>
    <w:rsid w:val="009D4B90"/>
    <w:rsid w:val="00A14644"/>
    <w:rsid w:val="00AB379B"/>
    <w:rsid w:val="00AE21FE"/>
    <w:rsid w:val="00B306AD"/>
    <w:rsid w:val="00BC4CF0"/>
    <w:rsid w:val="00C67BA0"/>
    <w:rsid w:val="00C91854"/>
    <w:rsid w:val="00CC03DE"/>
    <w:rsid w:val="00CF33CF"/>
    <w:rsid w:val="00D821B3"/>
    <w:rsid w:val="00DA556B"/>
    <w:rsid w:val="00E013ED"/>
    <w:rsid w:val="00E02ED4"/>
    <w:rsid w:val="00E12BFB"/>
    <w:rsid w:val="00E17BAF"/>
    <w:rsid w:val="00E45E4E"/>
    <w:rsid w:val="00E9595B"/>
    <w:rsid w:val="00EF3757"/>
    <w:rsid w:val="00F464B6"/>
    <w:rsid w:val="00F51B69"/>
    <w:rsid w:val="00F63A1F"/>
    <w:rsid w:val="00FB0452"/>
    <w:rsid w:val="00FC2C4D"/>
    <w:rsid w:val="00FF687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000063,#12255c,#12206c,#132170"/>
    </o:shapedefaults>
    <o:shapelayout v:ext="edit">
      <o:idmap v:ext="edit" data="2"/>
    </o:shapelayout>
  </w:shapeDefaults>
  <w:decimalSymbol w:val="."/>
  <w:listSeparator w:val=","/>
  <w14:docId w14:val="7682BDAC"/>
  <w15:docId w15:val="{371C83F1-43A4-4940-B294-59B23E9F1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95B"/>
  </w:style>
  <w:style w:type="paragraph" w:styleId="Ttulo2">
    <w:name w:val="heading 2"/>
    <w:basedOn w:val="Normal"/>
    <w:next w:val="Normal"/>
    <w:link w:val="Ttulo2Car"/>
    <w:qFormat/>
    <w:rsid w:val="0047725C"/>
    <w:pPr>
      <w:keepNext/>
      <w:spacing w:after="0"/>
      <w:jc w:val="center"/>
      <w:outlineLvl w:val="1"/>
    </w:pPr>
    <w:rPr>
      <w:rFonts w:ascii="Courier New" w:eastAsia="Times New Roman" w:hAnsi="Courier New" w:cs="Times New Roman"/>
      <w:b/>
      <w:bCs/>
      <w:sz w:val="24"/>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9595B"/>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595B"/>
    <w:rPr>
      <w:rFonts w:ascii="Tahoma" w:hAnsi="Tahoma" w:cs="Tahoma"/>
      <w:sz w:val="16"/>
      <w:szCs w:val="16"/>
    </w:rPr>
  </w:style>
  <w:style w:type="paragraph" w:styleId="Encabezado">
    <w:name w:val="header"/>
    <w:basedOn w:val="Normal"/>
    <w:link w:val="EncabezadoCar"/>
    <w:unhideWhenUsed/>
    <w:rsid w:val="00D821B3"/>
    <w:pPr>
      <w:tabs>
        <w:tab w:val="center" w:pos="4419"/>
        <w:tab w:val="right" w:pos="8838"/>
      </w:tabs>
      <w:spacing w:after="0"/>
    </w:pPr>
  </w:style>
  <w:style w:type="character" w:customStyle="1" w:styleId="EncabezadoCar">
    <w:name w:val="Encabezado Car"/>
    <w:basedOn w:val="Fuentedeprrafopredeter"/>
    <w:link w:val="Encabezado"/>
    <w:uiPriority w:val="99"/>
    <w:rsid w:val="00D821B3"/>
  </w:style>
  <w:style w:type="paragraph" w:styleId="Piedepgina">
    <w:name w:val="footer"/>
    <w:basedOn w:val="Normal"/>
    <w:link w:val="PiedepginaCar"/>
    <w:uiPriority w:val="99"/>
    <w:unhideWhenUsed/>
    <w:rsid w:val="00D821B3"/>
    <w:pPr>
      <w:tabs>
        <w:tab w:val="center" w:pos="4419"/>
        <w:tab w:val="right" w:pos="8838"/>
      </w:tabs>
      <w:spacing w:after="0"/>
    </w:pPr>
  </w:style>
  <w:style w:type="character" w:customStyle="1" w:styleId="PiedepginaCar">
    <w:name w:val="Pie de página Car"/>
    <w:basedOn w:val="Fuentedeprrafopredeter"/>
    <w:link w:val="Piedepgina"/>
    <w:uiPriority w:val="99"/>
    <w:rsid w:val="00D821B3"/>
  </w:style>
  <w:style w:type="character" w:customStyle="1" w:styleId="Ttulo2Car">
    <w:name w:val="Título 2 Car"/>
    <w:basedOn w:val="Fuentedeprrafopredeter"/>
    <w:link w:val="Ttulo2"/>
    <w:rsid w:val="0047725C"/>
    <w:rPr>
      <w:rFonts w:ascii="Courier New" w:eastAsia="Times New Roman" w:hAnsi="Courier New" w:cs="Times New Roman"/>
      <w:b/>
      <w:bCs/>
      <w:sz w:val="24"/>
      <w:szCs w:val="20"/>
      <w:lang w:val="en-US"/>
    </w:rPr>
  </w:style>
  <w:style w:type="paragraph" w:styleId="Textoindependiente">
    <w:name w:val="Body Text"/>
    <w:basedOn w:val="Normal"/>
    <w:link w:val="TextoindependienteCar"/>
    <w:rsid w:val="0047725C"/>
    <w:pPr>
      <w:spacing w:after="0"/>
    </w:pPr>
    <w:rPr>
      <w:rFonts w:ascii="Times New Roman" w:eastAsia="Times New Roman" w:hAnsi="Times New Roman" w:cs="Times New Roman"/>
      <w:sz w:val="48"/>
      <w:szCs w:val="24"/>
      <w:lang w:val="es-MX"/>
    </w:rPr>
  </w:style>
  <w:style w:type="character" w:customStyle="1" w:styleId="TextoindependienteCar">
    <w:name w:val="Texto independiente Car"/>
    <w:basedOn w:val="Fuentedeprrafopredeter"/>
    <w:link w:val="Textoindependiente"/>
    <w:rsid w:val="0047725C"/>
    <w:rPr>
      <w:rFonts w:ascii="Times New Roman" w:eastAsia="Times New Roman" w:hAnsi="Times New Roman" w:cs="Times New Roman"/>
      <w:sz w:val="48"/>
      <w:szCs w:val="24"/>
      <w:lang w:val="es-MX"/>
    </w:rPr>
  </w:style>
  <w:style w:type="paragraph" w:customStyle="1" w:styleId="FWSCont1">
    <w:name w:val="FWS Cont 1"/>
    <w:basedOn w:val="Normal"/>
    <w:rsid w:val="0047725C"/>
    <w:pPr>
      <w:spacing w:after="240"/>
      <w:jc w:val="both"/>
    </w:pPr>
    <w:rPr>
      <w:rFonts w:ascii="Times New Roman" w:eastAsia="Times New Roman" w:hAnsi="Times New Roman"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armoursecure.com/escrow.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4679</Words>
  <Characters>25736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ltrevino</dc:creator>
  <cp:lastModifiedBy>Michele Shemtov</cp:lastModifiedBy>
  <cp:revision>5</cp:revision>
  <cp:lastPrinted>2015-12-04T15:32:00Z</cp:lastPrinted>
  <dcterms:created xsi:type="dcterms:W3CDTF">2015-12-07T16:12:00Z</dcterms:created>
  <dcterms:modified xsi:type="dcterms:W3CDTF">2022-05-17T17:35:00Z</dcterms:modified>
</cp:coreProperties>
</file>