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0bedad64e7b6b539e59640bb0ddc7f1eed1ac92"/>
    <w:p>
      <w:pPr>
        <w:pStyle w:val="Heading1"/>
      </w:pPr>
      <w:r>
        <w:t xml:space="preserve">Guion para explicar el notebook: Lab 9 · Mapa causal de calidad de servicio y abandono</w:t>
      </w:r>
    </w:p>
    <w:bookmarkStart w:id="20" w:name="introducción-general-del-notebook"/>
    <w:p>
      <w:pPr>
        <w:pStyle w:val="Heading2"/>
      </w:pPr>
      <w:r>
        <w:t xml:space="preserve">Introducción general del notebook</w:t>
      </w:r>
    </w:p>
    <w:p>
      <w:pPr>
        <w:pStyle w:val="FirstParagraph"/>
      </w:pPr>
      <w:r>
        <w:t xml:space="preserve">En este laboratorio vamos a trabajar con un concepto muy importante en sistemas complejos: la diferencia entre</w:t>
      </w:r>
      <w:r>
        <w:t xml:space="preserve"> </w:t>
      </w:r>
      <w:r>
        <w:rPr>
          <w:b/>
          <w:bCs/>
        </w:rPr>
        <w:t xml:space="preserve">correlación</w:t>
      </w:r>
      <w:r>
        <w:t xml:space="preserve"> </w:t>
      </w:r>
      <w:r>
        <w:t xml:space="preserve">y</w:t>
      </w:r>
      <w:r>
        <w:t xml:space="preserve"> </w:t>
      </w:r>
      <w:r>
        <w:rPr>
          <w:b/>
          <w:bCs/>
        </w:rPr>
        <w:t xml:space="preserve">causalidad</w:t>
      </w:r>
      <w:r>
        <w:t xml:space="preserve">.</w:t>
      </w:r>
    </w:p>
    <w:p>
      <w:pPr>
        <w:pStyle w:val="BodyText"/>
      </w:pPr>
      <w:r>
        <w:t xml:space="preserve">Hasta ahora hemos analizado redes, fallos, anomalías y tickets. En este Lab 9 vamos a estudiar un problema típico de una operadora de telecomunicaciones:</w:t>
      </w:r>
    </w:p>
    <w:p>
      <w:pPr>
        <w:pStyle w:val="BlockText"/>
      </w:pPr>
      <w:r>
        <w:t xml:space="preserve">¿Qué factores pueden influir en que un cliente abandone la compañía?</w:t>
      </w:r>
    </w:p>
    <w:p>
      <w:pPr>
        <w:pStyle w:val="FirstParagraph"/>
      </w:pPr>
      <w:r>
        <w:t xml:space="preserve">Ese abandono se suele llamar</w:t>
      </w:r>
      <w:r>
        <w:t xml:space="preserve"> </w:t>
      </w:r>
      <w:r>
        <w:rPr>
          <w:b/>
          <w:bCs/>
        </w:rPr>
        <w:t xml:space="preserve">churn</w:t>
      </w:r>
      <w:r>
        <w:t xml:space="preserve">.</w:t>
      </w:r>
    </w:p>
    <w:p>
      <w:pPr>
        <w:pStyle w:val="BodyText"/>
      </w:pPr>
      <w:r>
        <w:t xml:space="preserve">El notebook trabaja con variables como:</w:t>
      </w:r>
    </w:p>
    <w:p>
      <w:pPr>
        <w:pStyle w:val="Compact"/>
        <w:numPr>
          <w:ilvl w:val="0"/>
          <w:numId w:val="1001"/>
        </w:numPr>
      </w:pPr>
      <w:r>
        <w:t xml:space="preserve">Calidad técnica de la red.</w:t>
      </w:r>
    </w:p>
    <w:p>
      <w:pPr>
        <w:pStyle w:val="Compact"/>
        <w:numPr>
          <w:ilvl w:val="0"/>
          <w:numId w:val="1001"/>
        </w:numPr>
      </w:pPr>
      <w:r>
        <w:t xml:space="preserve">Interrupciones en los últimos 30 días.</w:t>
      </w:r>
    </w:p>
    <w:p>
      <w:pPr>
        <w:pStyle w:val="Compact"/>
        <w:numPr>
          <w:ilvl w:val="0"/>
          <w:numId w:val="1001"/>
        </w:numPr>
      </w:pPr>
      <w:r>
        <w:t xml:space="preserve">Brecha de velocidad contratada frente a velocidad real.</w:t>
      </w:r>
    </w:p>
    <w:p>
      <w:pPr>
        <w:pStyle w:val="Compact"/>
        <w:numPr>
          <w:ilvl w:val="0"/>
          <w:numId w:val="1001"/>
        </w:numPr>
      </w:pPr>
      <w:r>
        <w:t xml:space="preserve">Reclamaciones.</w:t>
      </w:r>
    </w:p>
    <w:p>
      <w:pPr>
        <w:pStyle w:val="Compact"/>
        <w:numPr>
          <w:ilvl w:val="0"/>
          <w:numId w:val="1001"/>
        </w:numPr>
      </w:pPr>
      <w:r>
        <w:t xml:space="preserve">Tiempo de resolución.</w:t>
      </w:r>
    </w:p>
    <w:p>
      <w:pPr>
        <w:pStyle w:val="Compact"/>
        <w:numPr>
          <w:ilvl w:val="0"/>
          <w:numId w:val="1001"/>
        </w:numPr>
      </w:pPr>
      <w:r>
        <w:t xml:space="preserve">Insatisfacción.</w:t>
      </w:r>
    </w:p>
    <w:p>
      <w:pPr>
        <w:pStyle w:val="Compact"/>
        <w:numPr>
          <w:ilvl w:val="0"/>
          <w:numId w:val="1001"/>
        </w:numPr>
      </w:pPr>
      <w:r>
        <w:t xml:space="preserve">Precio mensual.</w:t>
      </w:r>
    </w:p>
    <w:p>
      <w:pPr>
        <w:pStyle w:val="Compact"/>
        <w:numPr>
          <w:ilvl w:val="0"/>
          <w:numId w:val="1001"/>
        </w:numPr>
      </w:pPr>
      <w:r>
        <w:t xml:space="preserve">Churn o abandono del cliente.</w:t>
      </w:r>
    </w:p>
    <w:p>
      <w:pPr>
        <w:pStyle w:val="FirstParagraph"/>
      </w:pPr>
      <w:r>
        <w:t xml:space="preserve">La idea principal es que una correlación no demuestra causalidad. Por ejemplo, que los clientes con más reclamaciones tengan más abandono no significa automáticamente que las reclamaciones causen el abandono. Puede haber otras variables detrás, como la mala calidad técnica de la red.</w:t>
      </w:r>
    </w:p>
    <w:p>
      <w:r>
        <w:pict>
          <v:rect style="width:0;height:1.5pt" o:hralign="center" o:hrstd="t" o:hr="t"/>
        </w:pict>
      </w:r>
    </w:p>
    <w:bookmarkEnd w:id="20"/>
    <w:bookmarkStart w:id="21" w:name="X537e1cba15de9e4ba35a5d975eba601bf733aff"/>
    <w:p>
      <w:pPr>
        <w:pStyle w:val="Heading2"/>
      </w:pPr>
      <w:r>
        <w:t xml:space="preserve">Celda 1. Título y objetivo del laboratorio</w:t>
      </w:r>
    </w:p>
    <w:p>
      <w:pPr>
        <w:pStyle w:val="FirstParagraph"/>
      </w:pPr>
      <w:r>
        <w:t xml:space="preserve">La primera celda es una celda de texto:</w:t>
      </w:r>
    </w:p>
    <w:p>
      <w:pPr>
        <w:pStyle w:val="SourceCode"/>
      </w:pPr>
      <w:r>
        <w:rPr>
          <w:rStyle w:val="VerbatimChar"/>
        </w:rPr>
        <w:t xml:space="preserve">Lab 9 · Mapa causal de calidad de servicio y abandono</w:t>
      </w:r>
    </w:p>
    <w:p>
      <w:pPr>
        <w:pStyle w:val="FirstParagraph"/>
      </w:pPr>
      <w:r>
        <w:t xml:space="preserve">El notebook explica que el objetivo es pasar de correlaciones a</w:t>
      </w:r>
      <w:r>
        <w:t xml:space="preserve"> </w:t>
      </w:r>
      <w:r>
        <w:rPr>
          <w:b/>
          <w:bCs/>
        </w:rPr>
        <w:t xml:space="preserve">hipótesis causales</w:t>
      </w:r>
      <w:r>
        <w:t xml:space="preserve">.</w:t>
      </w:r>
    </w:p>
    <w:p>
      <w:pPr>
        <w:pStyle w:val="BodyText"/>
      </w:pPr>
      <w:r>
        <w:t xml:space="preserve">También indica que se va a:</w:t>
      </w:r>
    </w:p>
    <w:p>
      <w:pPr>
        <w:pStyle w:val="Compact"/>
        <w:numPr>
          <w:ilvl w:val="0"/>
          <w:numId w:val="1002"/>
        </w:numPr>
      </w:pPr>
      <w:r>
        <w:t xml:space="preserve">Calcular una matriz de correlación.</w:t>
      </w:r>
    </w:p>
    <w:p>
      <w:pPr>
        <w:pStyle w:val="Compact"/>
        <w:numPr>
          <w:ilvl w:val="0"/>
          <w:numId w:val="1002"/>
        </w:numPr>
      </w:pPr>
      <w:r>
        <w:t xml:space="preserve">Dibujar un DAG o grafo causal dirigido.</w:t>
      </w:r>
    </w:p>
    <w:p>
      <w:pPr>
        <w:pStyle w:val="Compact"/>
        <w:numPr>
          <w:ilvl w:val="0"/>
          <w:numId w:val="1002"/>
        </w:numPr>
      </w:pPr>
      <w:r>
        <w:t xml:space="preserve">Reflexionar sobre confusores.</w:t>
      </w:r>
    </w:p>
    <w:p>
      <w:pPr>
        <w:pStyle w:val="Compact"/>
        <w:numPr>
          <w:ilvl w:val="0"/>
          <w:numId w:val="1002"/>
        </w:numPr>
      </w:pPr>
      <w:r>
        <w:t xml:space="preserve">Proponer formas de validación causal.</w:t>
      </w:r>
    </w:p>
    <w:p>
      <w:pPr>
        <w:pStyle w:val="FirstParagraph"/>
      </w:pPr>
      <w:r>
        <w:t xml:space="preserve">Guion para explicarlo:</w:t>
      </w:r>
    </w:p>
    <w:p>
      <w:pPr>
        <w:pStyle w:val="BlockText"/>
      </w:pPr>
      <w:r>
        <w:t xml:space="preserve">En este laboratorio no vamos a hacer simplemente un modelo predictivo. Vamos a intentar razonar sobre causas. Queremos entender qué factores podrían provocar que un cliente se marche de una operadora.</w:t>
      </w:r>
    </w:p>
    <w:p>
      <w:pPr>
        <w:pStyle w:val="BlockText"/>
      </w:pPr>
      <w:r>
        <w:t xml:space="preserve">Esto es muy importante porque, si confundimos correlación con causalidad, podemos tomar malas decisiones. Por ejemplo, podríamos pensar que basta con reducir reclamaciones, cuando en realidad el problema de fondo puede ser la mala calidad de la red.</w:t>
      </w:r>
    </w:p>
    <w:p>
      <w:pPr>
        <w:pStyle w:val="FirstParagraph"/>
      </w:pPr>
      <w:r>
        <w:t xml:space="preserve">Concepto clave para alumnos:</w:t>
      </w:r>
    </w:p>
    <w:p>
      <w:pPr>
        <w:pStyle w:val="BlockText"/>
      </w:pPr>
      <w:r>
        <w:t xml:space="preserve">Correlación significa que dos variables se mueven juntas. Causalidad significa que una variable provoca o influye directamente en otra. No son lo mismo.</w:t>
      </w:r>
    </w:p>
    <w:p>
      <w:r>
        <w:pict>
          <v:rect style="width:0;height:1.5pt" o:hralign="center" o:hrstd="t" o:hr="t"/>
        </w:pict>
      </w:r>
    </w:p>
    <w:bookmarkEnd w:id="21"/>
    <w:bookmarkStart w:id="23" w:name="Xfe58729d635d52ebd64c76259a685a3b321fc05"/>
    <w:p>
      <w:pPr>
        <w:pStyle w:val="Heading2"/>
      </w:pPr>
      <w:r>
        <w:t xml:space="preserve">Celda 2. Instalación de librerías y configuración inicial</w:t>
      </w:r>
    </w:p>
    <w:p>
      <w:pPr>
        <w:pStyle w:val="FirstParagraph"/>
      </w:pPr>
      <w:r>
        <w:t xml:space="preserve">Esta celda instala e importa las librerías necesarias:</w:t>
      </w:r>
    </w:p>
    <w:p>
      <w:pPr>
        <w:pStyle w:val="SourceCode"/>
      </w:pPr>
      <w:r>
        <w:rPr>
          <w:rStyle w:val="OperatorTok"/>
        </w:rPr>
        <w:t xml:space="preserve">%</w:t>
      </w:r>
      <w:r>
        <w:rPr>
          <w:rStyle w:val="NormalTok"/>
        </w:rPr>
        <w:t xml:space="preserve">pip </w:t>
      </w:r>
      <w:r>
        <w:rPr>
          <w:rStyle w:val="OperatorTok"/>
        </w:rPr>
        <w:t xml:space="preserve">-</w:t>
      </w:r>
      <w:r>
        <w:rPr>
          <w:rStyle w:val="NormalTok"/>
        </w:rPr>
        <w:t xml:space="preserve">q install pandas numpy matplotlib networkx scikit</w:t>
      </w:r>
      <w:r>
        <w:rPr>
          <w:rStyle w:val="OperatorTok"/>
        </w:rPr>
        <w:t xml:space="preserve">-</w:t>
      </w:r>
      <w:r>
        <w:rPr>
          <w:rStyle w:val="NormalTok"/>
        </w:rPr>
        <w:t xml:space="preserve">learn s3fs</w:t>
      </w:r>
    </w:p>
    <w:p>
      <w:pPr>
        <w:pStyle w:val="FirstParagraph"/>
      </w:pPr>
      <w:r>
        <w:t xml:space="preserve">Después importa:</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networkx </w:t>
      </w:r>
      <w:r>
        <w:rPr>
          <w:rStyle w:val="ImportTok"/>
        </w:rPr>
        <w:t xml:space="preserve">as</w:t>
      </w:r>
      <w:r>
        <w:rPr>
          <w:rStyle w:val="NormalTok"/>
        </w:rPr>
        <w:t xml:space="preserve"> nx</w:t>
      </w:r>
    </w:p>
    <w:bookmarkStart w:id="22" w:name="para-qué-sirve-cada-librería"/>
    <w:p>
      <w:pPr>
        <w:pStyle w:val="Heading3"/>
      </w:pPr>
      <w:r>
        <w:t xml:space="preserve">¿Para qué sirve cada librería?</w:t>
      </w:r>
    </w:p>
    <w:p>
      <w:pPr>
        <w:pStyle w:val="FirstParagraph"/>
      </w:pPr>
      <w:r>
        <w:rPr>
          <w:rStyle w:val="VerbatimChar"/>
        </w:rPr>
        <w:t xml:space="preserve">pandas</w:t>
      </w:r>
      <w:r>
        <w:t xml:space="preserve"> </w:t>
      </w:r>
      <w:r>
        <w:t xml:space="preserve">se usa para leer y analizar tablas CSV.</w:t>
      </w:r>
    </w:p>
    <w:p>
      <w:pPr>
        <w:pStyle w:val="BodyText"/>
      </w:pPr>
      <w:r>
        <w:rPr>
          <w:rStyle w:val="VerbatimChar"/>
        </w:rPr>
        <w:t xml:space="preserve">numpy</w:t>
      </w:r>
      <w:r>
        <w:t xml:space="preserve"> </w:t>
      </w:r>
      <w:r>
        <w:t xml:space="preserve">se usa para cálculos numéricos.</w:t>
      </w:r>
    </w:p>
    <w:p>
      <w:pPr>
        <w:pStyle w:val="BodyText"/>
      </w:pPr>
      <w:r>
        <w:rPr>
          <w:rStyle w:val="VerbatimChar"/>
        </w:rPr>
        <w:t xml:space="preserve">matplotlib</w:t>
      </w:r>
      <w:r>
        <w:t xml:space="preserve"> </w:t>
      </w:r>
      <w:r>
        <w:t xml:space="preserve">se usa para generar gráficos.</w:t>
      </w:r>
    </w:p>
    <w:p>
      <w:pPr>
        <w:pStyle w:val="BodyText"/>
      </w:pPr>
      <w:r>
        <w:rPr>
          <w:rStyle w:val="VerbatimChar"/>
        </w:rPr>
        <w:t xml:space="preserve">networkx</w:t>
      </w:r>
      <w:r>
        <w:t xml:space="preserve"> </w:t>
      </w:r>
      <w:r>
        <w:t xml:space="preserve">se usa para crear y dibujar grafos, en este caso un mapa causal.</w:t>
      </w:r>
    </w:p>
    <w:p>
      <w:pPr>
        <w:pStyle w:val="BodyText"/>
      </w:pPr>
      <w:r>
        <w:t xml:space="preserve">También se configuran las rutas de datos:</w:t>
      </w:r>
    </w:p>
    <w:p>
      <w:pPr>
        <w:pStyle w:val="SourceCode"/>
      </w:pPr>
      <w:r>
        <w:rPr>
          <w:rStyle w:val="NormalTok"/>
        </w:rPr>
        <w:t xml:space="preserve">USE_S3 </w:t>
      </w:r>
      <w:r>
        <w:rPr>
          <w:rStyle w:val="OperatorTok"/>
        </w:rPr>
        <w:t xml:space="preserve">=</w:t>
      </w:r>
      <w:r>
        <w:rPr>
          <w:rStyle w:val="NormalTok"/>
        </w:rPr>
        <w:t xml:space="preserve"> </w:t>
      </w:r>
      <w:r>
        <w:rPr>
          <w:rStyle w:val="VariableTok"/>
        </w:rPr>
        <w:t xml:space="preserve">False</w:t>
      </w:r>
      <w:r>
        <w:br/>
      </w:r>
      <w:r>
        <w:rPr>
          <w:rStyle w:val="NormalTok"/>
        </w:rPr>
        <w:t xml:space="preserve">DATA_DIR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S3_PREFIX </w:t>
      </w:r>
      <w:r>
        <w:rPr>
          <w:rStyle w:val="OperatorTok"/>
        </w:rPr>
        <w:t xml:space="preserve">=</w:t>
      </w:r>
      <w:r>
        <w:rPr>
          <w:rStyle w:val="NormalTok"/>
        </w:rPr>
        <w:t xml:space="preserve"> </w:t>
      </w:r>
      <w:r>
        <w:rPr>
          <w:rStyle w:val="StringTok"/>
        </w:rPr>
        <w:t xml:space="preserve">'s3://TU_BUCKET/TU_CARPETA'</w:t>
      </w:r>
    </w:p>
    <w:p>
      <w:pPr>
        <w:pStyle w:val="FirstParagraph"/>
      </w:pPr>
      <w:r>
        <w:t xml:space="preserve">Esto significa que, por defecto, los datos se leen desde una carpeta local llamada</w:t>
      </w:r>
      <w:r>
        <w:t xml:space="preserve"> </w:t>
      </w:r>
      <w:r>
        <w:rPr>
          <w:rStyle w:val="VerbatimChar"/>
        </w:rPr>
        <w:t xml:space="preserve">data</w:t>
      </w:r>
      <w:r>
        <w:t xml:space="preserve">.</w:t>
      </w:r>
    </w:p>
    <w:p>
      <w:pPr>
        <w:pStyle w:val="BodyText"/>
      </w:pPr>
      <w:r>
        <w:t xml:space="preserve">También se crea una carpeta de salida:</w:t>
      </w:r>
    </w:p>
    <w:p>
      <w:pPr>
        <w:pStyle w:val="SourceCode"/>
      </w:pPr>
      <w:r>
        <w:rPr>
          <w:rStyle w:val="NormalTok"/>
        </w:rPr>
        <w:t xml:space="preserve">OUTPUT_DIR </w:t>
      </w:r>
      <w:r>
        <w:rPr>
          <w:rStyle w:val="OperatorTok"/>
        </w:rPr>
        <w:t xml:space="preserve">=</w:t>
      </w:r>
      <w:r>
        <w:rPr>
          <w:rStyle w:val="NormalTok"/>
        </w:rPr>
        <w:t xml:space="preserve"> Path(</w:t>
      </w:r>
      <w:r>
        <w:rPr>
          <w:rStyle w:val="StringTok"/>
        </w:rPr>
        <w:t xml:space="preserve">'outputs'</w:t>
      </w:r>
      <w:r>
        <w:rPr>
          <w:rStyle w:val="NormalTok"/>
        </w:rPr>
        <w:t xml:space="preserve">)</w:t>
      </w:r>
      <w:r>
        <w:br/>
      </w:r>
      <w:r>
        <w:rPr>
          <w:rStyle w:val="NormalTok"/>
        </w:rPr>
        <w:t xml:space="preserve">OUTPUT_DIR.mkdir(exist_ok</w:t>
      </w:r>
      <w:r>
        <w:rPr>
          <w:rStyle w:val="OperatorTok"/>
        </w:rPr>
        <w:t xml:space="preserve">=</w:t>
      </w:r>
      <w:r>
        <w:rPr>
          <w:rStyle w:val="VariableTok"/>
        </w:rPr>
        <w:t xml:space="preserve">True</w:t>
      </w:r>
      <w:r>
        <w:rPr>
          <w:rStyle w:val="NormalTok"/>
        </w:rPr>
        <w:t xml:space="preserve">)</w:t>
      </w:r>
    </w:p>
    <w:p>
      <w:pPr>
        <w:pStyle w:val="FirstParagraph"/>
      </w:pPr>
      <w:r>
        <w:t xml:space="preserve">Guion para explicarlo:</w:t>
      </w:r>
    </w:p>
    <w:p>
      <w:pPr>
        <w:pStyle w:val="BlockText"/>
      </w:pPr>
      <w:r>
        <w:t xml:space="preserve">Esta celda prepara el entorno. Como en los notebooks anteriores, usamos pandas para trabajar con datos, matplotlib para gráficos y networkx para representar relaciones mediante grafos.</w:t>
      </w:r>
    </w:p>
    <w:p>
      <w:pPr>
        <w:pStyle w:val="BlockText"/>
      </w:pPr>
      <w:r>
        <w:t xml:space="preserve">En este caso, aunque estemos en un entorno de AWS Academy o SageMaker, el notebook está preparado para funcionar en local leyendo los CSV desde la carpeta</w:t>
      </w:r>
      <w:r>
        <w:t xml:space="preserve"> </w:t>
      </w:r>
      <w:r>
        <w:rPr>
          <w:rStyle w:val="VerbatimChar"/>
        </w:rPr>
        <w:t xml:space="preserve">data</w:t>
      </w:r>
      <w:r>
        <w:t xml:space="preserve">.</w:t>
      </w:r>
    </w:p>
    <w:p>
      <w:pPr>
        <w:pStyle w:val="FirstParagraph"/>
      </w:pPr>
      <w:r>
        <w:t xml:space="preserve">Resultado que puede aparecer:</w:t>
      </w:r>
    </w:p>
    <w:p>
      <w:pPr>
        <w:pStyle w:val="SourceCode"/>
      </w:pPr>
      <w:r>
        <w:rPr>
          <w:rStyle w:val="VerbatimChar"/>
        </w:rPr>
        <w:t xml:space="preserve">Note: you may need to restart the kernel to use updated packages.</w:t>
      </w:r>
    </w:p>
    <w:p>
      <w:pPr>
        <w:pStyle w:val="FirstParagraph"/>
      </w:pPr>
      <w:r>
        <w:t xml:space="preserve">Explicación:</w:t>
      </w:r>
    </w:p>
    <w:p>
      <w:pPr>
        <w:pStyle w:val="BlockText"/>
      </w:pPr>
      <w:r>
        <w:t xml:space="preserve">Este aviso es normal. Significa que Jupyter avisa de que, si se han instalado librerías nuevas, quizá habría que reiniciar el kernel. Si el notebook sigue funcionando, no hay problema.</w:t>
      </w:r>
    </w:p>
    <w:p>
      <w:r>
        <w:pict>
          <v:rect style="width:0;height:1.5pt" o:hralign="center" o:hrstd="t" o:hr="t"/>
        </w:pict>
      </w:r>
    </w:p>
    <w:bookmarkEnd w:id="22"/>
    <w:bookmarkEnd w:id="23"/>
    <w:bookmarkStart w:id="24" w:name="celda-3.-parte-a-cargar-dataset-causal"/>
    <w:p>
      <w:pPr>
        <w:pStyle w:val="Heading2"/>
      </w:pPr>
      <w:r>
        <w:t xml:space="preserve">Celda 3. Parte A: cargar dataset causal</w:t>
      </w:r>
    </w:p>
    <w:p>
      <w:pPr>
        <w:pStyle w:val="FirstParagraph"/>
      </w:pPr>
      <w:r>
        <w:t xml:space="preserve">Esta celda es de texto:</w:t>
      </w:r>
    </w:p>
    <w:p>
      <w:pPr>
        <w:pStyle w:val="SourceCode"/>
      </w:pPr>
      <w:r>
        <w:rPr>
          <w:rStyle w:val="VerbatimChar"/>
        </w:rPr>
        <w:t xml:space="preserve">Parte A. Cargar dataset causal</w:t>
      </w:r>
    </w:p>
    <w:p>
      <w:pPr>
        <w:pStyle w:val="FirstParagraph"/>
      </w:pPr>
      <w:r>
        <w:t xml:space="preserve">Guion para explicarlo:</w:t>
      </w:r>
    </w:p>
    <w:p>
      <w:pPr>
        <w:pStyle w:val="BlockText"/>
      </w:pPr>
      <w:r>
        <w:t xml:space="preserve">Antes de hablar de causalidad necesitamos cargar los datos. Este dataset contiene información de clientes de una operadora y variables que podrían estar relacionadas con el abandono.</w:t>
      </w:r>
    </w:p>
    <w:p>
      <w:r>
        <w:pict>
          <v:rect style="width:0;height:1.5pt" o:hralign="center" o:hrstd="t" o:hr="t"/>
        </w:pict>
      </w:r>
    </w:p>
    <w:bookmarkEnd w:id="24"/>
    <w:bookmarkStart w:id="27" w:name="Xe7f0d6e13dd616f14fb27196bcf41a2fb32d6a9"/>
    <w:p>
      <w:pPr>
        <w:pStyle w:val="Heading2"/>
      </w:pPr>
      <w:r>
        <w:t xml:space="preserve">Celda 4. Cargar el fichero</w:t>
      </w:r>
      <w:r>
        <w:t xml:space="preserve"> </w:t>
      </w:r>
      <w:r>
        <w:rPr>
          <w:rStyle w:val="VerbatimChar"/>
        </w:rPr>
        <w:t xml:space="preserve">telco_causal_lab9.csv</w:t>
      </w:r>
    </w:p>
    <w:p>
      <w:pPr>
        <w:pStyle w:val="FirstParagraph"/>
      </w:pPr>
      <w:r>
        <w:t xml:space="preserve">Esta celda carga el CSV:</w:t>
      </w:r>
    </w:p>
    <w:p>
      <w:pPr>
        <w:pStyle w:val="SourceCode"/>
      </w:pPr>
      <w:r>
        <w:rPr>
          <w:rStyle w:val="NormalTok"/>
        </w:rPr>
        <w:t xml:space="preserve">df </w:t>
      </w:r>
      <w:r>
        <w:rPr>
          <w:rStyle w:val="OperatorTok"/>
        </w:rPr>
        <w:t xml:space="preserve">=</w:t>
      </w:r>
      <w:r>
        <w:rPr>
          <w:rStyle w:val="NormalTok"/>
        </w:rPr>
        <w:t xml:space="preserve"> pd.read_csv(data_path(</w:t>
      </w:r>
      <w:r>
        <w:rPr>
          <w:rStyle w:val="StringTok"/>
        </w:rPr>
        <w:t xml:space="preserve">'telco_causal_lab9.csv'</w:t>
      </w:r>
      <w:r>
        <w:rPr>
          <w:rStyle w:val="NormalTok"/>
        </w:rPr>
        <w:t xml:space="preserve">))</w:t>
      </w:r>
      <w:r>
        <w:br/>
      </w:r>
      <w:r>
        <w:rPr>
          <w:rStyle w:val="BuiltInTok"/>
        </w:rPr>
        <w:t xml:space="preserve">print</w:t>
      </w:r>
      <w:r>
        <w:rPr>
          <w:rStyle w:val="NormalTok"/>
        </w:rPr>
        <w:t xml:space="preserve">(df.shape)</w:t>
      </w:r>
      <w:r>
        <w:br/>
      </w:r>
      <w:r>
        <w:rPr>
          <w:rStyle w:val="NormalTok"/>
        </w:rPr>
        <w:t xml:space="preserve">display(df.head())</w:t>
      </w:r>
    </w:p>
    <w:bookmarkStart w:id="25" w:name="qué-hace-esta-celda"/>
    <w:p>
      <w:pPr>
        <w:pStyle w:val="Heading3"/>
      </w:pPr>
      <w:r>
        <w:t xml:space="preserve">Qué hace esta celda</w:t>
      </w:r>
    </w:p>
    <w:p>
      <w:pPr>
        <w:pStyle w:val="FirstParagraph"/>
      </w:pPr>
      <w:r>
        <w:t xml:space="preserve">Primero lee el fichero:</w:t>
      </w:r>
    </w:p>
    <w:p>
      <w:pPr>
        <w:pStyle w:val="SourceCode"/>
      </w:pPr>
      <w:r>
        <w:rPr>
          <w:rStyle w:val="VerbatimChar"/>
        </w:rPr>
        <w:t xml:space="preserve">telco_causal_lab9.csv</w:t>
      </w:r>
    </w:p>
    <w:p>
      <w:pPr>
        <w:pStyle w:val="FirstParagraph"/>
      </w:pPr>
      <w:r>
        <w:t xml:space="preserve">Después imprime el tamaño de la tabla:</w:t>
      </w:r>
    </w:p>
    <w:p>
      <w:pPr>
        <w:pStyle w:val="SourceCode"/>
      </w:pPr>
      <w:r>
        <w:rPr>
          <w:rStyle w:val="BuiltInTok"/>
        </w:rPr>
        <w:t xml:space="preserve">print</w:t>
      </w:r>
      <w:r>
        <w:rPr>
          <w:rStyle w:val="NormalTok"/>
        </w:rPr>
        <w:t xml:space="preserve">(df.shape)</w:t>
      </w:r>
    </w:p>
    <w:p>
      <w:pPr>
        <w:pStyle w:val="FirstParagraph"/>
      </w:pPr>
      <w:r>
        <w:t xml:space="preserve">Y finalmente muestra las primeras filas:</w:t>
      </w:r>
    </w:p>
    <w:p>
      <w:pPr>
        <w:pStyle w:val="SourceCode"/>
      </w:pPr>
      <w:r>
        <w:rPr>
          <w:rStyle w:val="NormalTok"/>
        </w:rPr>
        <w:t xml:space="preserve">display(df.head())</w:t>
      </w:r>
    </w:p>
    <w:bookmarkEnd w:id="25"/>
    <w:bookmarkStart w:id="26" w:name="resultado-que-sale"/>
    <w:p>
      <w:pPr>
        <w:pStyle w:val="Heading3"/>
      </w:pPr>
      <w:r>
        <w:t xml:space="preserve">Resultado que sale</w:t>
      </w:r>
    </w:p>
    <w:p>
      <w:pPr>
        <w:pStyle w:val="FirstParagraph"/>
      </w:pPr>
      <w:r>
        <w:t xml:space="preserve">Aparece primero algo como:</w:t>
      </w:r>
    </w:p>
    <w:p>
      <w:pPr>
        <w:pStyle w:val="SourceCode"/>
      </w:pPr>
      <w:r>
        <w:rPr>
          <w:rStyle w:val="VerbatimChar"/>
        </w:rPr>
        <w:t xml:space="preserve">(número_de_filas, número_de_columnas)</w:t>
      </w:r>
    </w:p>
    <w:p>
      <w:pPr>
        <w:pStyle w:val="FirstParagraph"/>
      </w:pPr>
      <w:r>
        <w:t xml:space="preserve">Después aparece una tabla con las primeras filas del dataset.</w:t>
      </w:r>
    </w:p>
    <w:p>
      <w:pPr>
        <w:pStyle w:val="BodyText"/>
      </w:pPr>
      <w:r>
        <w:t xml:space="preserve">Las columnas esperadas son variables como:</w:t>
      </w:r>
    </w:p>
    <w:p>
      <w:pPr>
        <w:pStyle w:val="Compact"/>
        <w:numPr>
          <w:ilvl w:val="0"/>
          <w:numId w:val="1003"/>
        </w:numPr>
      </w:pPr>
      <w:r>
        <w:rPr>
          <w:rStyle w:val="VerbatimChar"/>
        </w:rPr>
        <w:t xml:space="preserve">customer_id</w:t>
      </w:r>
      <w:r>
        <w:t xml:space="preserve">: identificador del cliente.</w:t>
      </w:r>
    </w:p>
    <w:p>
      <w:pPr>
        <w:pStyle w:val="Compact"/>
        <w:numPr>
          <w:ilvl w:val="0"/>
          <w:numId w:val="1003"/>
        </w:numPr>
      </w:pPr>
      <w:r>
        <w:rPr>
          <w:rStyle w:val="VerbatimChar"/>
        </w:rPr>
        <w:t xml:space="preserve">region</w:t>
      </w:r>
      <w:r>
        <w:t xml:space="preserve">: región o zona del cliente.</w:t>
      </w:r>
    </w:p>
    <w:p>
      <w:pPr>
        <w:pStyle w:val="Compact"/>
        <w:numPr>
          <w:ilvl w:val="0"/>
          <w:numId w:val="1003"/>
        </w:numPr>
      </w:pPr>
      <w:r>
        <w:rPr>
          <w:rStyle w:val="VerbatimChar"/>
        </w:rPr>
        <w:t xml:space="preserve">inversion_red</w:t>
      </w:r>
      <w:r>
        <w:t xml:space="preserve">: inversión en red o nivel de inversión asociado.</w:t>
      </w:r>
    </w:p>
    <w:p>
      <w:pPr>
        <w:pStyle w:val="Compact"/>
        <w:numPr>
          <w:ilvl w:val="0"/>
          <w:numId w:val="1003"/>
        </w:numPr>
      </w:pPr>
      <w:r>
        <w:rPr>
          <w:rStyle w:val="VerbatimChar"/>
        </w:rPr>
        <w:t xml:space="preserve">calidad_tecnica</w:t>
      </w:r>
      <w:r>
        <w:t xml:space="preserve">: indicador de calidad técnica.</w:t>
      </w:r>
    </w:p>
    <w:p>
      <w:pPr>
        <w:pStyle w:val="Compact"/>
        <w:numPr>
          <w:ilvl w:val="0"/>
          <w:numId w:val="1003"/>
        </w:numPr>
      </w:pPr>
      <w:r>
        <w:rPr>
          <w:rStyle w:val="VerbatimChar"/>
        </w:rPr>
        <w:t xml:space="preserve">interrupciones_30d</w:t>
      </w:r>
      <w:r>
        <w:t xml:space="preserve">: número de interrupciones en los últimos 30 días.</w:t>
      </w:r>
    </w:p>
    <w:p>
      <w:pPr>
        <w:pStyle w:val="Compact"/>
        <w:numPr>
          <w:ilvl w:val="0"/>
          <w:numId w:val="1003"/>
        </w:numPr>
      </w:pPr>
      <w:r>
        <w:rPr>
          <w:rStyle w:val="VerbatimChar"/>
        </w:rPr>
        <w:t xml:space="preserve">brecha_velocidad_pct</w:t>
      </w:r>
      <w:r>
        <w:t xml:space="preserve">: diferencia entre velocidad esperada y real.</w:t>
      </w:r>
    </w:p>
    <w:p>
      <w:pPr>
        <w:pStyle w:val="Compact"/>
        <w:numPr>
          <w:ilvl w:val="0"/>
          <w:numId w:val="1003"/>
        </w:numPr>
      </w:pPr>
      <w:r>
        <w:rPr>
          <w:rStyle w:val="VerbatimChar"/>
        </w:rPr>
        <w:t xml:space="preserve">reclamaciones_30d</w:t>
      </w:r>
      <w:r>
        <w:t xml:space="preserve">: reclamaciones en los últimos 30 días.</w:t>
      </w:r>
    </w:p>
    <w:p>
      <w:pPr>
        <w:pStyle w:val="Compact"/>
        <w:numPr>
          <w:ilvl w:val="0"/>
          <w:numId w:val="1003"/>
        </w:numPr>
      </w:pPr>
      <w:r>
        <w:rPr>
          <w:rStyle w:val="VerbatimChar"/>
        </w:rPr>
        <w:t xml:space="preserve">tiempo_resolucion_h</w:t>
      </w:r>
      <w:r>
        <w:t xml:space="preserve">: tiempo de resolución en horas.</w:t>
      </w:r>
    </w:p>
    <w:p>
      <w:pPr>
        <w:pStyle w:val="Compact"/>
        <w:numPr>
          <w:ilvl w:val="0"/>
          <w:numId w:val="1003"/>
        </w:numPr>
      </w:pPr>
      <w:r>
        <w:rPr>
          <w:rStyle w:val="VerbatimChar"/>
        </w:rPr>
        <w:t xml:space="preserve">insatisfaccion</w:t>
      </w:r>
      <w:r>
        <w:t xml:space="preserve">: nivel de insatisfacción.</w:t>
      </w:r>
    </w:p>
    <w:p>
      <w:pPr>
        <w:pStyle w:val="Compact"/>
        <w:numPr>
          <w:ilvl w:val="0"/>
          <w:numId w:val="1003"/>
        </w:numPr>
      </w:pPr>
      <w:r>
        <w:rPr>
          <w:rStyle w:val="VerbatimChar"/>
        </w:rPr>
        <w:t xml:space="preserve">precio_mensual</w:t>
      </w:r>
      <w:r>
        <w:t xml:space="preserve">: precio que paga el cliente.</w:t>
      </w:r>
    </w:p>
    <w:p>
      <w:pPr>
        <w:pStyle w:val="Compact"/>
        <w:numPr>
          <w:ilvl w:val="0"/>
          <w:numId w:val="1003"/>
        </w:numPr>
      </w:pPr>
      <w:r>
        <w:rPr>
          <w:rStyle w:val="VerbatimChar"/>
        </w:rPr>
        <w:t xml:space="preserve">churn</w:t>
      </w:r>
      <w:r>
        <w:t xml:space="preserve">: si el cliente abandona o no.</w:t>
      </w:r>
    </w:p>
    <w:p>
      <w:pPr>
        <w:pStyle w:val="FirstParagraph"/>
      </w:pPr>
      <w:r>
        <w:t xml:space="preserve">Guion para clase:</w:t>
      </w:r>
    </w:p>
    <w:p>
      <w:pPr>
        <w:pStyle w:val="BlockText"/>
      </w:pPr>
      <w:r>
        <w:t xml:space="preserve">Cada fila representa un cliente. Cada columna representa una variable que podría estar relacionada con la calidad de servicio o con la decisión de abandonar la compañía.</w:t>
      </w:r>
    </w:p>
    <w:p>
      <w:pPr>
        <w:pStyle w:val="BlockText"/>
      </w:pPr>
      <w:r>
        <w:t xml:space="preserve">La columna más importante para el análisis final es</w:t>
      </w:r>
      <w:r>
        <w:t xml:space="preserve"> </w:t>
      </w:r>
      <w:r>
        <w:rPr>
          <w:rStyle w:val="VerbatimChar"/>
        </w:rPr>
        <w:t xml:space="preserve">churn</w:t>
      </w:r>
      <w:r>
        <w:t xml:space="preserve">, porque indica si el cliente se ha marchado o no.</w:t>
      </w:r>
    </w:p>
    <w:p>
      <w:r>
        <w:pict>
          <v:rect style="width:0;height:1.5pt" o:hralign="center" o:hrstd="t" o:hr="t"/>
        </w:pict>
      </w:r>
    </w:p>
    <w:bookmarkEnd w:id="26"/>
    <w:bookmarkEnd w:id="27"/>
    <w:bookmarkStart w:id="28" w:name="X49bcb15eeceee81527572ec51d4976021044e69"/>
    <w:p>
      <w:pPr>
        <w:pStyle w:val="Heading2"/>
      </w:pPr>
      <w:r>
        <w:t xml:space="preserve">Celda 5. Parte B: diferencias de medias por churn y región</w:t>
      </w:r>
    </w:p>
    <w:p>
      <w:pPr>
        <w:pStyle w:val="FirstParagraph"/>
      </w:pPr>
      <w:r>
        <w:t xml:space="preserve">Esta celda introduce el primer análisis:</w:t>
      </w:r>
    </w:p>
    <w:p>
      <w:pPr>
        <w:pStyle w:val="SourceCode"/>
      </w:pPr>
      <w:r>
        <w:rPr>
          <w:rStyle w:val="VerbatimChar"/>
        </w:rPr>
        <w:t xml:space="preserve">Parte B. Diferencias de medias por churn y región</w:t>
      </w:r>
    </w:p>
    <w:p>
      <w:pPr>
        <w:pStyle w:val="FirstParagraph"/>
      </w:pPr>
      <w:r>
        <w:t xml:space="preserve">Guion:</w:t>
      </w:r>
    </w:p>
    <w:p>
      <w:pPr>
        <w:pStyle w:val="BlockText"/>
      </w:pPr>
      <w:r>
        <w:t xml:space="preserve">Antes de construir un mapa causal, vamos a hacer una exploración básica. Vamos a comparar las medias de las variables entre clientes que abandonan y clientes que no abandonan.</w:t>
      </w:r>
    </w:p>
    <w:p>
      <w:pPr>
        <w:pStyle w:val="BlockText"/>
      </w:pPr>
      <w:r>
        <w:t xml:space="preserve">También vamos a mirar diferencias por región, porque la región puede ser un factor importante.</w:t>
      </w:r>
    </w:p>
    <w:p>
      <w:r>
        <w:pict>
          <v:rect style="width:0;height:1.5pt" o:hralign="center" o:hrstd="t" o:hr="t"/>
        </w:pict>
      </w:r>
    </w:p>
    <w:bookmarkEnd w:id="28"/>
    <w:bookmarkStart w:id="33" w:name="celda-6.-medias-por-churn-y-por-región"/>
    <w:p>
      <w:pPr>
        <w:pStyle w:val="Heading2"/>
      </w:pPr>
      <w:r>
        <w:t xml:space="preserve">Celda 6. Medias por churn y por región</w:t>
      </w:r>
    </w:p>
    <w:p>
      <w:pPr>
        <w:pStyle w:val="FirstParagraph"/>
      </w:pPr>
      <w:r>
        <w:t xml:space="preserve">Esta celda calcula dos tablas.</w:t>
      </w:r>
    </w:p>
    <w:bookmarkStart w:id="29" w:name="primera-tabla-medias-por-churn"/>
    <w:p>
      <w:pPr>
        <w:pStyle w:val="Heading3"/>
      </w:pPr>
      <w:r>
        <w:t xml:space="preserve">Primera tabla: medias por churn</w:t>
      </w:r>
    </w:p>
    <w:p>
      <w:pPr>
        <w:pStyle w:val="FirstParagraph"/>
      </w:pPr>
      <w:r>
        <w:t xml:space="preserve">El código agrupa por la columna</w:t>
      </w:r>
      <w:r>
        <w:t xml:space="preserve"> </w:t>
      </w:r>
      <w:r>
        <w:rPr>
          <w:rStyle w:val="VerbatimChar"/>
        </w:rPr>
        <w:t xml:space="preserve">churn</w:t>
      </w:r>
      <w:r>
        <w:t xml:space="preserve">:</w:t>
      </w:r>
    </w:p>
    <w:p>
      <w:pPr>
        <w:pStyle w:val="SourceCode"/>
      </w:pPr>
      <w:r>
        <w:rPr>
          <w:rStyle w:val="NormalTok"/>
        </w:rPr>
        <w:t xml:space="preserve">medias_churn </w:t>
      </w:r>
      <w:r>
        <w:rPr>
          <w:rStyle w:val="OperatorTok"/>
        </w:rPr>
        <w:t xml:space="preserve">=</w:t>
      </w:r>
      <w:r>
        <w:rPr>
          <w:rStyle w:val="NormalTok"/>
        </w:rPr>
        <w:t xml:space="preserve"> df.groupby(</w:t>
      </w:r>
      <w:r>
        <w:rPr>
          <w:rStyle w:val="StringTok"/>
        </w:rPr>
        <w:t xml:space="preserve">'churn'</w:t>
      </w:r>
      <w:r>
        <w:rPr>
          <w:rStyle w:val="NormalTok"/>
        </w:rPr>
        <w:t xml:space="preserve">).agg(</w:t>
      </w:r>
      <w:r>
        <w:br/>
      </w:r>
      <w:r>
        <w:rPr>
          <w:rStyle w:val="NormalTok"/>
        </w:rPr>
        <w:t xml:space="preserve">    clientes</w:t>
      </w:r>
      <w:r>
        <w:rPr>
          <w:rStyle w:val="OperatorTok"/>
        </w:rPr>
        <w:t xml:space="preserve">=</w:t>
      </w:r>
      <w:r>
        <w:rPr>
          <w:rStyle w:val="NormalTok"/>
        </w:rPr>
        <w:t xml:space="preserve">(</w:t>
      </w:r>
      <w:r>
        <w:rPr>
          <w:rStyle w:val="StringTok"/>
        </w:rPr>
        <w:t xml:space="preserve">'customer_id'</w:t>
      </w:r>
      <w:r>
        <w:rPr>
          <w:rStyle w:val="NormalTok"/>
        </w:rPr>
        <w:t xml:space="preserve">,</w:t>
      </w:r>
      <w:r>
        <w:rPr>
          <w:rStyle w:val="StringTok"/>
        </w:rPr>
        <w:t xml:space="preserve">'count'</w:t>
      </w:r>
      <w:r>
        <w:rPr>
          <w:rStyle w:val="NormalTok"/>
        </w:rPr>
        <w:t xml:space="preserve">),</w:t>
      </w:r>
      <w:r>
        <w:br/>
      </w:r>
      <w:r>
        <w:rPr>
          <w:rStyle w:val="NormalTok"/>
        </w:rPr>
        <w:t xml:space="preserve">    calidad</w:t>
      </w:r>
      <w:r>
        <w:rPr>
          <w:rStyle w:val="OperatorTok"/>
        </w:rPr>
        <w:t xml:space="preserve">=</w:t>
      </w:r>
      <w:r>
        <w:rPr>
          <w:rStyle w:val="NormalTok"/>
        </w:rPr>
        <w:t xml:space="preserve">(</w:t>
      </w:r>
      <w:r>
        <w:rPr>
          <w:rStyle w:val="StringTok"/>
        </w:rPr>
        <w:t xml:space="preserve">'calidad_tecnica'</w:t>
      </w:r>
      <w:r>
        <w:rPr>
          <w:rStyle w:val="NormalTok"/>
        </w:rPr>
        <w:t xml:space="preserve">,</w:t>
      </w:r>
      <w:r>
        <w:rPr>
          <w:rStyle w:val="StringTok"/>
        </w:rPr>
        <w:t xml:space="preserve">'mean'</w:t>
      </w:r>
      <w:r>
        <w:rPr>
          <w:rStyle w:val="NormalTok"/>
        </w:rPr>
        <w:t xml:space="preserve">),</w:t>
      </w:r>
      <w:r>
        <w:br/>
      </w:r>
      <w:r>
        <w:rPr>
          <w:rStyle w:val="NormalTok"/>
        </w:rPr>
        <w:t xml:space="preserve">    interrupciones</w:t>
      </w:r>
      <w:r>
        <w:rPr>
          <w:rStyle w:val="OperatorTok"/>
        </w:rPr>
        <w:t xml:space="preserve">=</w:t>
      </w:r>
      <w:r>
        <w:rPr>
          <w:rStyle w:val="NormalTok"/>
        </w:rPr>
        <w:t xml:space="preserve">(</w:t>
      </w:r>
      <w:r>
        <w:rPr>
          <w:rStyle w:val="StringTok"/>
        </w:rPr>
        <w:t xml:space="preserve">'interrupciones_30d'</w:t>
      </w:r>
      <w:r>
        <w:rPr>
          <w:rStyle w:val="NormalTok"/>
        </w:rPr>
        <w:t xml:space="preserve">,</w:t>
      </w:r>
      <w:r>
        <w:rPr>
          <w:rStyle w:val="StringTok"/>
        </w:rPr>
        <w:t xml:space="preserve">'mean'</w:t>
      </w:r>
      <w:r>
        <w:rPr>
          <w:rStyle w:val="NormalTok"/>
        </w:rPr>
        <w:t xml:space="preserve">),</w:t>
      </w:r>
      <w:r>
        <w:br/>
      </w:r>
      <w:r>
        <w:rPr>
          <w:rStyle w:val="NormalTok"/>
        </w:rPr>
        <w:t xml:space="preserve">    brecha</w:t>
      </w:r>
      <w:r>
        <w:rPr>
          <w:rStyle w:val="OperatorTok"/>
        </w:rPr>
        <w:t xml:space="preserve">=</w:t>
      </w:r>
      <w:r>
        <w:rPr>
          <w:rStyle w:val="NormalTok"/>
        </w:rPr>
        <w:t xml:space="preserve">(</w:t>
      </w:r>
      <w:r>
        <w:rPr>
          <w:rStyle w:val="StringTok"/>
        </w:rPr>
        <w:t xml:space="preserve">'brecha_velocidad_pct'</w:t>
      </w:r>
      <w:r>
        <w:rPr>
          <w:rStyle w:val="NormalTok"/>
        </w:rPr>
        <w:t xml:space="preserve">,</w:t>
      </w:r>
      <w:r>
        <w:rPr>
          <w:rStyle w:val="StringTok"/>
        </w:rPr>
        <w:t xml:space="preserve">'mean'</w:t>
      </w:r>
      <w:r>
        <w:rPr>
          <w:rStyle w:val="NormalTok"/>
        </w:rPr>
        <w:t xml:space="preserve">),</w:t>
      </w:r>
      <w:r>
        <w:br/>
      </w:r>
      <w:r>
        <w:rPr>
          <w:rStyle w:val="NormalTok"/>
        </w:rPr>
        <w:t xml:space="preserve">    reclamaciones</w:t>
      </w:r>
      <w:r>
        <w:rPr>
          <w:rStyle w:val="OperatorTok"/>
        </w:rPr>
        <w:t xml:space="preserve">=</w:t>
      </w:r>
      <w:r>
        <w:rPr>
          <w:rStyle w:val="NormalTok"/>
        </w:rPr>
        <w:t xml:space="preserve">(</w:t>
      </w:r>
      <w:r>
        <w:rPr>
          <w:rStyle w:val="StringTok"/>
        </w:rPr>
        <w:t xml:space="preserve">'reclamaciones_30d'</w:t>
      </w:r>
      <w:r>
        <w:rPr>
          <w:rStyle w:val="NormalTok"/>
        </w:rPr>
        <w:t xml:space="preserve">,</w:t>
      </w:r>
      <w:r>
        <w:rPr>
          <w:rStyle w:val="StringTok"/>
        </w:rPr>
        <w:t xml:space="preserve">'mean'</w:t>
      </w:r>
      <w:r>
        <w:rPr>
          <w:rStyle w:val="NormalTok"/>
        </w:rPr>
        <w:t xml:space="preserve">),</w:t>
      </w:r>
      <w:r>
        <w:br/>
      </w:r>
      <w:r>
        <w:rPr>
          <w:rStyle w:val="NormalTok"/>
        </w:rPr>
        <w:t xml:space="preserve">    insatisfaccion</w:t>
      </w:r>
      <w:r>
        <w:rPr>
          <w:rStyle w:val="OperatorTok"/>
        </w:rPr>
        <w:t xml:space="preserve">=</w:t>
      </w:r>
      <w:r>
        <w:rPr>
          <w:rStyle w:val="NormalTok"/>
        </w:rPr>
        <w:t xml:space="preserve">(</w:t>
      </w:r>
      <w:r>
        <w:rPr>
          <w:rStyle w:val="StringTok"/>
        </w:rPr>
        <w:t xml:space="preserve">'insatisfaccion'</w:t>
      </w:r>
      <w:r>
        <w:rPr>
          <w:rStyle w:val="NormalTok"/>
        </w:rPr>
        <w:t xml:space="preserve">,</w:t>
      </w:r>
      <w:r>
        <w:rPr>
          <w:rStyle w:val="StringTok"/>
        </w:rPr>
        <w:t xml:space="preserve">'mean'</w:t>
      </w:r>
      <w:r>
        <w:rPr>
          <w:rStyle w:val="NormalTok"/>
        </w:rPr>
        <w:t xml:space="preserve">),</w:t>
      </w:r>
      <w:r>
        <w:br/>
      </w:r>
      <w:r>
        <w:rPr>
          <w:rStyle w:val="NormalTok"/>
        </w:rPr>
        <w:t xml:space="preserve">    precio</w:t>
      </w:r>
      <w:r>
        <w:rPr>
          <w:rStyle w:val="OperatorTok"/>
        </w:rPr>
        <w:t xml:space="preserve">=</w:t>
      </w:r>
      <w:r>
        <w:rPr>
          <w:rStyle w:val="NormalTok"/>
        </w:rPr>
        <w:t xml:space="preserve">(</w:t>
      </w:r>
      <w:r>
        <w:rPr>
          <w:rStyle w:val="StringTok"/>
        </w:rPr>
        <w:t xml:space="preserve">'precio_mensual'</w:t>
      </w:r>
      <w:r>
        <w:rPr>
          <w:rStyle w:val="NormalTok"/>
        </w:rPr>
        <w:t xml:space="preserve">,</w:t>
      </w:r>
      <w:r>
        <w:rPr>
          <w:rStyle w:val="StringTok"/>
        </w:rPr>
        <w:t xml:space="preserve">'mean'</w:t>
      </w:r>
      <w:r>
        <w:rPr>
          <w:rStyle w:val="NormalTok"/>
        </w:rPr>
        <w:t xml:space="preserve">)</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p>
    <w:p>
      <w:pPr>
        <w:pStyle w:val="FirstParagraph"/>
      </w:pPr>
      <w:r>
        <w:t xml:space="preserve">Después muestra la tabla:</w:t>
      </w:r>
    </w:p>
    <w:p>
      <w:pPr>
        <w:pStyle w:val="SourceCode"/>
      </w:pPr>
      <w:r>
        <w:rPr>
          <w:rStyle w:val="NormalTok"/>
        </w:rPr>
        <w:t xml:space="preserve">display(medias_churn)</w:t>
      </w:r>
    </w:p>
    <w:bookmarkEnd w:id="29"/>
    <w:bookmarkStart w:id="30" w:name="resultado-que-sale-1"/>
    <w:p>
      <w:pPr>
        <w:pStyle w:val="Heading3"/>
      </w:pPr>
      <w:r>
        <w:t xml:space="preserve">Resultado que sale</w:t>
      </w:r>
    </w:p>
    <w:p>
      <w:pPr>
        <w:pStyle w:val="FirstParagraph"/>
      </w:pPr>
      <w:r>
        <w:t xml:space="preserve">Aparece una tabla con dos grupos:</w:t>
      </w:r>
    </w:p>
    <w:p>
      <w:pPr>
        <w:pStyle w:val="Compact"/>
        <w:numPr>
          <w:ilvl w:val="0"/>
          <w:numId w:val="1004"/>
        </w:numPr>
      </w:pPr>
      <w:r>
        <w:t xml:space="preserve">Clientes con</w:t>
      </w:r>
      <w:r>
        <w:t xml:space="preserve"> </w:t>
      </w:r>
      <w:r>
        <w:rPr>
          <w:rStyle w:val="VerbatimChar"/>
        </w:rPr>
        <w:t xml:space="preserve">churn = 0</w:t>
      </w:r>
      <w:r>
        <w:t xml:space="preserve">, normalmente clientes que no abandonan.</w:t>
      </w:r>
    </w:p>
    <w:p>
      <w:pPr>
        <w:pStyle w:val="Compact"/>
        <w:numPr>
          <w:ilvl w:val="0"/>
          <w:numId w:val="1004"/>
        </w:numPr>
      </w:pPr>
      <w:r>
        <w:t xml:space="preserve">Clientes con</w:t>
      </w:r>
      <w:r>
        <w:t xml:space="preserve"> </w:t>
      </w:r>
      <w:r>
        <w:rPr>
          <w:rStyle w:val="VerbatimChar"/>
        </w:rPr>
        <w:t xml:space="preserve">churn = 1</w:t>
      </w:r>
      <w:r>
        <w:t xml:space="preserve">, clientes que sí abandonan.</w:t>
      </w:r>
    </w:p>
    <w:p>
      <w:pPr>
        <w:pStyle w:val="FirstParagraph"/>
      </w:pPr>
      <w:r>
        <w:t xml:space="preserve">La tabla compara variables como:</w:t>
      </w:r>
    </w:p>
    <w:p>
      <w:pPr>
        <w:pStyle w:val="Compact"/>
        <w:numPr>
          <w:ilvl w:val="0"/>
          <w:numId w:val="1005"/>
        </w:numPr>
      </w:pPr>
      <w:r>
        <w:t xml:space="preserve">Número de clientes.</w:t>
      </w:r>
    </w:p>
    <w:p>
      <w:pPr>
        <w:pStyle w:val="Compact"/>
        <w:numPr>
          <w:ilvl w:val="0"/>
          <w:numId w:val="1005"/>
        </w:numPr>
      </w:pPr>
      <w:r>
        <w:t xml:space="preserve">Calidad técnica media.</w:t>
      </w:r>
    </w:p>
    <w:p>
      <w:pPr>
        <w:pStyle w:val="Compact"/>
        <w:numPr>
          <w:ilvl w:val="0"/>
          <w:numId w:val="1005"/>
        </w:numPr>
      </w:pPr>
      <w:r>
        <w:t xml:space="preserve">Interrupciones medias.</w:t>
      </w:r>
    </w:p>
    <w:p>
      <w:pPr>
        <w:pStyle w:val="Compact"/>
        <w:numPr>
          <w:ilvl w:val="0"/>
          <w:numId w:val="1005"/>
        </w:numPr>
      </w:pPr>
      <w:r>
        <w:t xml:space="preserve">Brecha de velocidad media.</w:t>
      </w:r>
    </w:p>
    <w:p>
      <w:pPr>
        <w:pStyle w:val="Compact"/>
        <w:numPr>
          <w:ilvl w:val="0"/>
          <w:numId w:val="1005"/>
        </w:numPr>
      </w:pPr>
      <w:r>
        <w:t xml:space="preserve">Reclamaciones medias.</w:t>
      </w:r>
    </w:p>
    <w:p>
      <w:pPr>
        <w:pStyle w:val="Compact"/>
        <w:numPr>
          <w:ilvl w:val="0"/>
          <w:numId w:val="1005"/>
        </w:numPr>
      </w:pPr>
      <w:r>
        <w:t xml:space="preserve">Insatisfacción media.</w:t>
      </w:r>
    </w:p>
    <w:p>
      <w:pPr>
        <w:pStyle w:val="Compact"/>
        <w:numPr>
          <w:ilvl w:val="0"/>
          <w:numId w:val="1005"/>
        </w:numPr>
      </w:pPr>
      <w:r>
        <w:t xml:space="preserve">Precio mensual medio.</w:t>
      </w:r>
    </w:p>
    <w:p>
      <w:pPr>
        <w:pStyle w:val="FirstParagraph"/>
      </w:pPr>
      <w:r>
        <w:t xml:space="preserve">Guion para explicar el resultado:</w:t>
      </w:r>
    </w:p>
    <w:p>
      <w:pPr>
        <w:pStyle w:val="BlockText"/>
      </w:pPr>
      <w:r>
        <w:t xml:space="preserve">Esta tabla nos permite comparar el perfil medio de los clientes que se quedan frente a los clientes que abandonan.</w:t>
      </w:r>
    </w:p>
    <w:p>
      <w:pPr>
        <w:pStyle w:val="BlockText"/>
      </w:pPr>
      <w:r>
        <w:t xml:space="preserve">Si vemos que los clientes con churn tienen más interrupciones, más reclamaciones o más insatisfacción, podemos decir que hay una asociación. Pero todavía no podemos decir que una variable cause la otra.</w:t>
      </w:r>
    </w:p>
    <w:p>
      <w:pPr>
        <w:pStyle w:val="FirstParagraph"/>
      </w:pPr>
      <w:r>
        <w:t xml:space="preserve">Frase importante para repetir:</w:t>
      </w:r>
    </w:p>
    <w:p>
      <w:pPr>
        <w:pStyle w:val="BlockText"/>
      </w:pPr>
      <w:r>
        <w:t xml:space="preserve">Esta tabla muestra diferencias, pero no demuestra causalidad.</w:t>
      </w:r>
    </w:p>
    <w:p>
      <w:r>
        <w:pict>
          <v:rect style="width:0;height:1.5pt" o:hralign="center" o:hrstd="t" o:hr="t"/>
        </w:pict>
      </w:r>
    </w:p>
    <w:bookmarkEnd w:id="30"/>
    <w:bookmarkStart w:id="31" w:name="segunda-tabla-medias-por-región"/>
    <w:p>
      <w:pPr>
        <w:pStyle w:val="Heading3"/>
      </w:pPr>
      <w:r>
        <w:t xml:space="preserve">Segunda tabla: medias por región</w:t>
      </w:r>
    </w:p>
    <w:p>
      <w:pPr>
        <w:pStyle w:val="FirstParagraph"/>
      </w:pPr>
      <w:r>
        <w:t xml:space="preserve">Después se agrupa por región:</w:t>
      </w:r>
    </w:p>
    <w:p>
      <w:pPr>
        <w:pStyle w:val="SourceCode"/>
      </w:pPr>
      <w:r>
        <w:rPr>
          <w:rStyle w:val="NormalTok"/>
        </w:rPr>
        <w:t xml:space="preserve">medias_region </w:t>
      </w:r>
      <w:r>
        <w:rPr>
          <w:rStyle w:val="OperatorTok"/>
        </w:rPr>
        <w:t xml:space="preserve">=</w:t>
      </w:r>
      <w:r>
        <w:rPr>
          <w:rStyle w:val="NormalTok"/>
        </w:rPr>
        <w:t xml:space="preserve"> df.groupby(</w:t>
      </w:r>
      <w:r>
        <w:rPr>
          <w:rStyle w:val="StringTok"/>
        </w:rPr>
        <w:t xml:space="preserve">'region'</w:t>
      </w:r>
      <w:r>
        <w:rPr>
          <w:rStyle w:val="NormalTok"/>
        </w:rPr>
        <w:t xml:space="preserve">).agg(</w:t>
      </w:r>
      <w:r>
        <w:br/>
      </w:r>
      <w:r>
        <w:rPr>
          <w:rStyle w:val="NormalTok"/>
        </w:rPr>
        <w:t xml:space="preserve">    clientes</w:t>
      </w:r>
      <w:r>
        <w:rPr>
          <w:rStyle w:val="OperatorTok"/>
        </w:rPr>
        <w:t xml:space="preserve">=</w:t>
      </w:r>
      <w:r>
        <w:rPr>
          <w:rStyle w:val="NormalTok"/>
        </w:rPr>
        <w:t xml:space="preserve">(</w:t>
      </w:r>
      <w:r>
        <w:rPr>
          <w:rStyle w:val="StringTok"/>
        </w:rPr>
        <w:t xml:space="preserve">'customer_id'</w:t>
      </w:r>
      <w:r>
        <w:rPr>
          <w:rStyle w:val="NormalTok"/>
        </w:rPr>
        <w:t xml:space="preserve">,</w:t>
      </w:r>
      <w:r>
        <w:rPr>
          <w:rStyle w:val="StringTok"/>
        </w:rPr>
        <w:t xml:space="preserve">'count'</w:t>
      </w:r>
      <w:r>
        <w:rPr>
          <w:rStyle w:val="NormalTok"/>
        </w:rPr>
        <w:t xml:space="preserve">),</w:t>
      </w:r>
      <w:r>
        <w:br/>
      </w:r>
      <w:r>
        <w:rPr>
          <w:rStyle w:val="NormalTok"/>
        </w:rPr>
        <w:t xml:space="preserve">    calidad</w:t>
      </w:r>
      <w:r>
        <w:rPr>
          <w:rStyle w:val="OperatorTok"/>
        </w:rPr>
        <w:t xml:space="preserve">=</w:t>
      </w:r>
      <w:r>
        <w:rPr>
          <w:rStyle w:val="NormalTok"/>
        </w:rPr>
        <w:t xml:space="preserve">(</w:t>
      </w:r>
      <w:r>
        <w:rPr>
          <w:rStyle w:val="StringTok"/>
        </w:rPr>
        <w:t xml:space="preserve">'calidad_tecnica'</w:t>
      </w:r>
      <w:r>
        <w:rPr>
          <w:rStyle w:val="NormalTok"/>
        </w:rPr>
        <w:t xml:space="preserve">,</w:t>
      </w:r>
      <w:r>
        <w:rPr>
          <w:rStyle w:val="StringTok"/>
        </w:rPr>
        <w:t xml:space="preserve">'mean'</w:t>
      </w:r>
      <w:r>
        <w:rPr>
          <w:rStyle w:val="NormalTok"/>
        </w:rPr>
        <w:t xml:space="preserve">),</w:t>
      </w:r>
      <w:r>
        <w:br/>
      </w:r>
      <w:r>
        <w:rPr>
          <w:rStyle w:val="NormalTok"/>
        </w:rPr>
        <w:t xml:space="preserve">    interrupciones</w:t>
      </w:r>
      <w:r>
        <w:rPr>
          <w:rStyle w:val="OperatorTok"/>
        </w:rPr>
        <w:t xml:space="preserve">=</w:t>
      </w:r>
      <w:r>
        <w:rPr>
          <w:rStyle w:val="NormalTok"/>
        </w:rPr>
        <w:t xml:space="preserve">(</w:t>
      </w:r>
      <w:r>
        <w:rPr>
          <w:rStyle w:val="StringTok"/>
        </w:rPr>
        <w:t xml:space="preserve">'interrupciones_30d'</w:t>
      </w:r>
      <w:r>
        <w:rPr>
          <w:rStyle w:val="NormalTok"/>
        </w:rPr>
        <w:t xml:space="preserve">,</w:t>
      </w:r>
      <w:r>
        <w:rPr>
          <w:rStyle w:val="StringTok"/>
        </w:rPr>
        <w:t xml:space="preserve">'mean'</w:t>
      </w:r>
      <w:r>
        <w:rPr>
          <w:rStyle w:val="NormalTok"/>
        </w:rPr>
        <w:t xml:space="preserve">),</w:t>
      </w:r>
      <w:r>
        <w:br/>
      </w:r>
      <w:r>
        <w:rPr>
          <w:rStyle w:val="NormalTok"/>
        </w:rPr>
        <w:t xml:space="preserve">    reclamaciones</w:t>
      </w:r>
      <w:r>
        <w:rPr>
          <w:rStyle w:val="OperatorTok"/>
        </w:rPr>
        <w:t xml:space="preserve">=</w:t>
      </w:r>
      <w:r>
        <w:rPr>
          <w:rStyle w:val="NormalTok"/>
        </w:rPr>
        <w:t xml:space="preserve">(</w:t>
      </w:r>
      <w:r>
        <w:rPr>
          <w:rStyle w:val="StringTok"/>
        </w:rPr>
        <w:t xml:space="preserve">'reclamaciones_30d'</w:t>
      </w:r>
      <w:r>
        <w:rPr>
          <w:rStyle w:val="NormalTok"/>
        </w:rPr>
        <w:t xml:space="preserve">,</w:t>
      </w:r>
      <w:r>
        <w:rPr>
          <w:rStyle w:val="StringTok"/>
        </w:rPr>
        <w:t xml:space="preserve">'mean'</w:t>
      </w:r>
      <w:r>
        <w:rPr>
          <w:rStyle w:val="NormalTok"/>
        </w:rPr>
        <w:t xml:space="preserve">),</w:t>
      </w:r>
      <w:r>
        <w:br/>
      </w:r>
      <w:r>
        <w:rPr>
          <w:rStyle w:val="NormalTok"/>
        </w:rPr>
        <w:t xml:space="preserve">    insatisfaccion</w:t>
      </w:r>
      <w:r>
        <w:rPr>
          <w:rStyle w:val="OperatorTok"/>
        </w:rPr>
        <w:t xml:space="preserve">=</w:t>
      </w:r>
      <w:r>
        <w:rPr>
          <w:rStyle w:val="NormalTok"/>
        </w:rPr>
        <w:t xml:space="preserve">(</w:t>
      </w:r>
      <w:r>
        <w:rPr>
          <w:rStyle w:val="StringTok"/>
        </w:rPr>
        <w:t xml:space="preserve">'insatisfaccion'</w:t>
      </w:r>
      <w:r>
        <w:rPr>
          <w:rStyle w:val="NormalTok"/>
        </w:rPr>
        <w:t xml:space="preserve">,</w:t>
      </w:r>
      <w:r>
        <w:rPr>
          <w:rStyle w:val="StringTok"/>
        </w:rPr>
        <w:t xml:space="preserve">'mean'</w:t>
      </w:r>
      <w:r>
        <w:rPr>
          <w:rStyle w:val="NormalTok"/>
        </w:rPr>
        <w:t xml:space="preserve">),</w:t>
      </w:r>
      <w:r>
        <w:br/>
      </w:r>
      <w:r>
        <w:rPr>
          <w:rStyle w:val="NormalTok"/>
        </w:rPr>
        <w:t xml:space="preserve">    pct_churn</w:t>
      </w:r>
      <w:r>
        <w:rPr>
          <w:rStyle w:val="OperatorTok"/>
        </w:rPr>
        <w:t xml:space="preserve">=</w:t>
      </w:r>
      <w:r>
        <w:rPr>
          <w:rStyle w:val="NormalTok"/>
        </w:rPr>
        <w:t xml:space="preserve">(</w:t>
      </w:r>
      <w:r>
        <w:rPr>
          <w:rStyle w:val="StringTok"/>
        </w:rPr>
        <w:t xml:space="preserve">'churn'</w:t>
      </w:r>
      <w:r>
        <w:rPr>
          <w:rStyle w:val="NormalTok"/>
        </w:rPr>
        <w:t xml:space="preserve">,</w:t>
      </w:r>
      <w:r>
        <w:rPr>
          <w:rStyle w:val="StringTok"/>
        </w:rPr>
        <w:t xml:space="preserve">'mean'</w:t>
      </w:r>
      <w:r>
        <w:rPr>
          <w:rStyle w:val="NormalTok"/>
        </w:rPr>
        <w:t xml:space="preserve">)</w:t>
      </w:r>
      <w:r>
        <w:br/>
      </w:r>
      <w:r>
        <w:rPr>
          <w:rStyle w:val="NormalTok"/>
        </w:rPr>
        <w:t xml:space="preserve">).sort_values(</w:t>
      </w:r>
      <w:r>
        <w:rPr>
          <w:rStyle w:val="StringTok"/>
        </w:rPr>
        <w:t xml:space="preserve">'calidad'</w:t>
      </w:r>
      <w:r>
        <w:rPr>
          <w:rStyle w:val="NormalTok"/>
        </w:rPr>
        <w:t xml:space="preserve">, ascending</w:t>
      </w:r>
      <w:r>
        <w:rPr>
          <w:rStyle w:val="OperatorTok"/>
        </w:rPr>
        <w:t xml:space="preserve">=</w:t>
      </w:r>
      <w:r>
        <w:rPr>
          <w:rStyle w:val="VariableTok"/>
        </w:rPr>
        <w:t xml:space="preserve">False</w:t>
      </w:r>
      <w:r>
        <w:rPr>
          <w:rStyle w:val="NormalTok"/>
        </w:rPr>
        <w:t xml:space="preserve">)</w:t>
      </w:r>
    </w:p>
    <w:p>
      <w:pPr>
        <w:pStyle w:val="FirstParagraph"/>
      </w:pPr>
      <w:r>
        <w:t xml:space="preserve">Luego se convierte</w:t>
      </w:r>
      <w:r>
        <w:t xml:space="preserve"> </w:t>
      </w:r>
      <w:r>
        <w:rPr>
          <w:rStyle w:val="VerbatimChar"/>
        </w:rPr>
        <w:t xml:space="preserve">pct_churn</w:t>
      </w:r>
      <w:r>
        <w:t xml:space="preserve"> </w:t>
      </w:r>
      <w:r>
        <w:t xml:space="preserve">a porcentaje:</w:t>
      </w:r>
    </w:p>
    <w:p>
      <w:pPr>
        <w:pStyle w:val="SourceCode"/>
      </w:pPr>
      <w:r>
        <w:rPr>
          <w:rStyle w:val="NormalTok"/>
        </w:rPr>
        <w:t xml:space="preserve">medias_region[</w:t>
      </w:r>
      <w:r>
        <w:rPr>
          <w:rStyle w:val="StringTok"/>
        </w:rPr>
        <w:t xml:space="preserve">'pct_churn'</w:t>
      </w:r>
      <w:r>
        <w:rPr>
          <w:rStyle w:val="NormalTok"/>
        </w:rPr>
        <w:t xml:space="preserve">] </w:t>
      </w:r>
      <w:r>
        <w:rPr>
          <w:rStyle w:val="OperatorTok"/>
        </w:rPr>
        <w:t xml:space="preserve">=</w:t>
      </w:r>
      <w:r>
        <w:rPr>
          <w:rStyle w:val="NormalTok"/>
        </w:rPr>
        <w:t xml:space="preserve"> (medias_region[</w:t>
      </w:r>
      <w:r>
        <w:rPr>
          <w:rStyle w:val="StringTok"/>
        </w:rPr>
        <w:t xml:space="preserve">'pct_churn'</w:t>
      </w:r>
      <w:r>
        <w:rPr>
          <w:rStyle w:val="NormalTok"/>
        </w:rPr>
        <w:t xml:space="preserve">]</w:t>
      </w:r>
      <w:r>
        <w:rPr>
          <w:rStyle w:val="OperatorTok"/>
        </w:rPr>
        <w:t xml:space="preserve">*</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p>
    <w:p>
      <w:pPr>
        <w:pStyle w:val="FirstParagraph"/>
      </w:pPr>
      <w:r>
        <w:t xml:space="preserve">Y se muestra:</w:t>
      </w:r>
    </w:p>
    <w:p>
      <w:pPr>
        <w:pStyle w:val="SourceCode"/>
      </w:pPr>
      <w:r>
        <w:rPr>
          <w:rStyle w:val="NormalTok"/>
        </w:rPr>
        <w:t xml:space="preserve">display(medias_region.</w:t>
      </w:r>
      <w:r>
        <w:rPr>
          <w:rStyle w:val="BuiltInTok"/>
        </w:rPr>
        <w:t xml:space="preserve">round</w:t>
      </w:r>
      <w:r>
        <w:rPr>
          <w:rStyle w:val="NormalTok"/>
        </w:rPr>
        <w:t xml:space="preserve">(</w:t>
      </w:r>
      <w:r>
        <w:rPr>
          <w:rStyle w:val="DecValTok"/>
        </w:rPr>
        <w:t xml:space="preserve">2</w:t>
      </w:r>
      <w:r>
        <w:rPr>
          <w:rStyle w:val="NormalTok"/>
        </w:rPr>
        <w:t xml:space="preserve">))</w:t>
      </w:r>
    </w:p>
    <w:bookmarkEnd w:id="31"/>
    <w:bookmarkStart w:id="32" w:name="resultado-que-sale-2"/>
    <w:p>
      <w:pPr>
        <w:pStyle w:val="Heading3"/>
      </w:pPr>
      <w:r>
        <w:t xml:space="preserve">Resultado que sale</w:t>
      </w:r>
    </w:p>
    <w:p>
      <w:pPr>
        <w:pStyle w:val="FirstParagraph"/>
      </w:pPr>
      <w:r>
        <w:t xml:space="preserve">Aparece una tabla con una fila por región.</w:t>
      </w:r>
    </w:p>
    <w:p>
      <w:pPr>
        <w:pStyle w:val="BodyText"/>
      </w:pPr>
      <w:r>
        <w:t xml:space="preserve">Columnas principales:</w:t>
      </w:r>
    </w:p>
    <w:p>
      <w:pPr>
        <w:pStyle w:val="Compact"/>
        <w:numPr>
          <w:ilvl w:val="0"/>
          <w:numId w:val="1006"/>
        </w:numPr>
      </w:pPr>
      <w:r>
        <w:rPr>
          <w:rStyle w:val="VerbatimChar"/>
        </w:rPr>
        <w:t xml:space="preserve">clientes</w:t>
      </w:r>
    </w:p>
    <w:p>
      <w:pPr>
        <w:pStyle w:val="Compact"/>
        <w:numPr>
          <w:ilvl w:val="0"/>
          <w:numId w:val="1006"/>
        </w:numPr>
      </w:pPr>
      <w:r>
        <w:rPr>
          <w:rStyle w:val="VerbatimChar"/>
        </w:rPr>
        <w:t xml:space="preserve">calidad</w:t>
      </w:r>
    </w:p>
    <w:p>
      <w:pPr>
        <w:pStyle w:val="Compact"/>
        <w:numPr>
          <w:ilvl w:val="0"/>
          <w:numId w:val="1006"/>
        </w:numPr>
      </w:pPr>
      <w:r>
        <w:rPr>
          <w:rStyle w:val="VerbatimChar"/>
        </w:rPr>
        <w:t xml:space="preserve">interrupciones</w:t>
      </w:r>
    </w:p>
    <w:p>
      <w:pPr>
        <w:pStyle w:val="Compact"/>
        <w:numPr>
          <w:ilvl w:val="0"/>
          <w:numId w:val="1006"/>
        </w:numPr>
      </w:pPr>
      <w:r>
        <w:rPr>
          <w:rStyle w:val="VerbatimChar"/>
        </w:rPr>
        <w:t xml:space="preserve">reclamaciones</w:t>
      </w:r>
    </w:p>
    <w:p>
      <w:pPr>
        <w:pStyle w:val="Compact"/>
        <w:numPr>
          <w:ilvl w:val="0"/>
          <w:numId w:val="1006"/>
        </w:numPr>
      </w:pPr>
      <w:r>
        <w:rPr>
          <w:rStyle w:val="VerbatimChar"/>
        </w:rPr>
        <w:t xml:space="preserve">insatisfaccion</w:t>
      </w:r>
    </w:p>
    <w:p>
      <w:pPr>
        <w:pStyle w:val="Compact"/>
        <w:numPr>
          <w:ilvl w:val="0"/>
          <w:numId w:val="1006"/>
        </w:numPr>
      </w:pPr>
      <w:r>
        <w:rPr>
          <w:rStyle w:val="VerbatimChar"/>
        </w:rPr>
        <w:t xml:space="preserve">pct_churn</w:t>
      </w:r>
    </w:p>
    <w:p>
      <w:pPr>
        <w:pStyle w:val="FirstParagraph"/>
      </w:pPr>
      <w:r>
        <w:t xml:space="preserve">Guion para explicarlo:</w:t>
      </w:r>
    </w:p>
    <w:p>
      <w:pPr>
        <w:pStyle w:val="BlockText"/>
      </w:pPr>
      <w:r>
        <w:t xml:space="preserve">Esta tabla permite ver si hay regiones con mejor o peor calidad técnica y si eso coincide con mayor o menor abandono.</w:t>
      </w:r>
    </w:p>
    <w:p>
      <w:pPr>
        <w:pStyle w:val="BlockText"/>
      </w:pPr>
      <w:r>
        <w:t xml:space="preserve">Por ejemplo, una región con peor calidad, más interrupciones y más churn podría sugerir una hipótesis: la calidad técnica de la red puede estar influyendo en el abandono.</w:t>
      </w:r>
    </w:p>
    <w:p>
      <w:pPr>
        <w:pStyle w:val="FirstParagraph"/>
      </w:pPr>
      <w:r>
        <w:t xml:space="preserve">Pero hay que aclarar:</w:t>
      </w:r>
    </w:p>
    <w:p>
      <w:pPr>
        <w:pStyle w:val="BlockText"/>
      </w:pPr>
      <w:r>
        <w:t xml:space="preserve">Aunque una región tenga peor calidad y más churn, todavía no podemos asegurar causalidad. Puede haber otros factores: precio, perfil de cliente, competencia, antigüedad, campañas comerciales o incidencias puntuales.</w:t>
      </w:r>
    </w:p>
    <w:p>
      <w:pPr>
        <w:pStyle w:val="FirstParagraph"/>
      </w:pPr>
      <w:r>
        <w:t xml:space="preserve">La celda guarda los resultados en:</w:t>
      </w:r>
    </w:p>
    <w:p>
      <w:pPr>
        <w:pStyle w:val="SourceCode"/>
      </w:pPr>
      <w:r>
        <w:rPr>
          <w:rStyle w:val="VerbatimChar"/>
        </w:rPr>
        <w:t xml:space="preserve">outputs/lab09_medias_por_churn.csv</w:t>
      </w:r>
      <w:r>
        <w:br/>
      </w:r>
      <w:r>
        <w:rPr>
          <w:rStyle w:val="VerbatimChar"/>
        </w:rPr>
        <w:t xml:space="preserve">outputs/lab09_medias_por_region.csv</w:t>
      </w:r>
    </w:p>
    <w:p>
      <w:pPr>
        <w:pStyle w:val="FirstParagraph"/>
      </w:pPr>
      <w:r>
        <w:t xml:space="preserve">Explicación:</w:t>
      </w:r>
    </w:p>
    <w:p>
      <w:pPr>
        <w:pStyle w:val="BlockText"/>
      </w:pPr>
      <w:r>
        <w:t xml:space="preserve">Estos CSV permiten usar las tablas después en un informe o entregable.</w:t>
      </w:r>
    </w:p>
    <w:p>
      <w:r>
        <w:pict>
          <v:rect style="width:0;height:1.5pt" o:hralign="center" o:hrstd="t" o:hr="t"/>
        </w:pict>
      </w:r>
    </w:p>
    <w:bookmarkEnd w:id="32"/>
    <w:bookmarkEnd w:id="33"/>
    <w:bookmarkStart w:id="34" w:name="X604c20a8496727001f7cf21c05de22b48c9faa0"/>
    <w:p>
      <w:pPr>
        <w:pStyle w:val="Heading2"/>
      </w:pPr>
      <w:r>
        <w:t xml:space="preserve">Celda 7. Parte C: correlaciones cuantitativas</w:t>
      </w:r>
    </w:p>
    <w:p>
      <w:pPr>
        <w:pStyle w:val="FirstParagraph"/>
      </w:pPr>
      <w:r>
        <w:t xml:space="preserve">Esta celda introduce el análisis de correlación:</w:t>
      </w:r>
    </w:p>
    <w:p>
      <w:pPr>
        <w:pStyle w:val="SourceCode"/>
      </w:pPr>
      <w:r>
        <w:rPr>
          <w:rStyle w:val="VerbatimChar"/>
        </w:rPr>
        <w:t xml:space="preserve">Parte C. Correlaciones cuantitativas</w:t>
      </w:r>
    </w:p>
    <w:p>
      <w:pPr>
        <w:pStyle w:val="FirstParagraph"/>
      </w:pPr>
      <w:r>
        <w:t xml:space="preserve">Guion:</w:t>
      </w:r>
    </w:p>
    <w:p>
      <w:pPr>
        <w:pStyle w:val="BlockText"/>
      </w:pPr>
      <w:r>
        <w:t xml:space="preserve">Ahora vamos a medir cómo se relacionan numéricamente las variables entre sí. Para eso usamos correlaciones.</w:t>
      </w:r>
    </w:p>
    <w:p>
      <w:r>
        <w:pict>
          <v:rect style="width:0;height:1.5pt" o:hralign="center" o:hrstd="t" o:hr="t"/>
        </w:pict>
      </w:r>
    </w:p>
    <w:bookmarkEnd w:id="34"/>
    <w:bookmarkStart w:id="38" w:name="celda-8.-matriz-de-correlación"/>
    <w:p>
      <w:pPr>
        <w:pStyle w:val="Heading2"/>
      </w:pPr>
      <w:r>
        <w:t xml:space="preserve">Celda 8. Matriz de correlación</w:t>
      </w:r>
    </w:p>
    <w:p>
      <w:pPr>
        <w:pStyle w:val="FirstParagraph"/>
      </w:pPr>
      <w:r>
        <w:t xml:space="preserve">Primero se eliminan columnas no numéricas o identificativas:</w:t>
      </w:r>
    </w:p>
    <w:p>
      <w:pPr>
        <w:pStyle w:val="SourceCode"/>
      </w:pPr>
      <w:r>
        <w:rPr>
          <w:rStyle w:val="NormalTok"/>
        </w:rPr>
        <w:t xml:space="preserve">num </w:t>
      </w:r>
      <w:r>
        <w:rPr>
          <w:rStyle w:val="OperatorTok"/>
        </w:rPr>
        <w:t xml:space="preserve">=</w:t>
      </w:r>
      <w:r>
        <w:rPr>
          <w:rStyle w:val="NormalTok"/>
        </w:rPr>
        <w:t xml:space="preserve"> df.drop(columns</w:t>
      </w:r>
      <w:r>
        <w:rPr>
          <w:rStyle w:val="OperatorTok"/>
        </w:rPr>
        <w:t xml:space="preserve">=</w:t>
      </w:r>
      <w:r>
        <w:rPr>
          <w:rStyle w:val="NormalTok"/>
        </w:rPr>
        <w:t xml:space="preserve">[</w:t>
      </w:r>
      <w:r>
        <w:rPr>
          <w:rStyle w:val="StringTok"/>
        </w:rPr>
        <w:t xml:space="preserve">'customer_id'</w:t>
      </w:r>
      <w:r>
        <w:rPr>
          <w:rStyle w:val="NormalTok"/>
        </w:rPr>
        <w:t xml:space="preserve">,</w:t>
      </w:r>
      <w:r>
        <w:rPr>
          <w:rStyle w:val="StringTok"/>
        </w:rPr>
        <w:t xml:space="preserve">'region'</w:t>
      </w:r>
      <w:r>
        <w:rPr>
          <w:rStyle w:val="NormalTok"/>
        </w:rPr>
        <w:t xml:space="preserve">])</w:t>
      </w:r>
    </w:p>
    <w:p>
      <w:pPr>
        <w:pStyle w:val="FirstParagraph"/>
      </w:pPr>
      <w:r>
        <w:t xml:space="preserve">Después se calcula la matriz de correlación:</w:t>
      </w:r>
    </w:p>
    <w:p>
      <w:pPr>
        <w:pStyle w:val="SourceCode"/>
      </w:pPr>
      <w:r>
        <w:rPr>
          <w:rStyle w:val="NormalTok"/>
        </w:rPr>
        <w:t xml:space="preserve">corr </w:t>
      </w:r>
      <w:r>
        <w:rPr>
          <w:rStyle w:val="OperatorTok"/>
        </w:rPr>
        <w:t xml:space="preserve">=</w:t>
      </w:r>
      <w:r>
        <w:rPr>
          <w:rStyle w:val="NormalTok"/>
        </w:rPr>
        <w:t xml:space="preserve"> num.corr().</w:t>
      </w:r>
      <w:r>
        <w:rPr>
          <w:rStyle w:val="BuiltInTok"/>
        </w:rPr>
        <w:t xml:space="preserve">round</w:t>
      </w:r>
      <w:r>
        <w:rPr>
          <w:rStyle w:val="NormalTok"/>
        </w:rPr>
        <w:t xml:space="preserve">(</w:t>
      </w:r>
      <w:r>
        <w:rPr>
          <w:rStyle w:val="DecValTok"/>
        </w:rPr>
        <w:t xml:space="preserve">2</w:t>
      </w:r>
      <w:r>
        <w:rPr>
          <w:rStyle w:val="NormalTok"/>
        </w:rPr>
        <w:t xml:space="preserve">)</w:t>
      </w:r>
    </w:p>
    <w:p>
      <w:pPr>
        <w:pStyle w:val="FirstParagraph"/>
      </w:pPr>
      <w:r>
        <w:t xml:space="preserve">Luego se muestra la correlación de cada variable con</w:t>
      </w:r>
      <w:r>
        <w:t xml:space="preserve"> </w:t>
      </w:r>
      <w:r>
        <w:rPr>
          <w:rStyle w:val="VerbatimChar"/>
        </w:rPr>
        <w:t xml:space="preserve">churn</w:t>
      </w:r>
      <w:r>
        <w:t xml:space="preserve">:</w:t>
      </w:r>
    </w:p>
    <w:p>
      <w:pPr>
        <w:pStyle w:val="SourceCode"/>
      </w:pPr>
      <w:r>
        <w:rPr>
          <w:rStyle w:val="NormalTok"/>
        </w:rPr>
        <w:t xml:space="preserve">display(corr[[</w:t>
      </w:r>
      <w:r>
        <w:rPr>
          <w:rStyle w:val="StringTok"/>
        </w:rPr>
        <w:t xml:space="preserve">'churn'</w:t>
      </w:r>
      <w:r>
        <w:rPr>
          <w:rStyle w:val="NormalTok"/>
        </w:rPr>
        <w:t xml:space="preserve">]].sort_values(</w:t>
      </w:r>
      <w:r>
        <w:rPr>
          <w:rStyle w:val="StringTok"/>
        </w:rPr>
        <w:t xml:space="preserve">'churn'</w:t>
      </w:r>
      <w:r>
        <w:rPr>
          <w:rStyle w:val="NormalTok"/>
        </w:rPr>
        <w:t xml:space="preserve">, ascending</w:t>
      </w:r>
      <w:r>
        <w:rPr>
          <w:rStyle w:val="OperatorTok"/>
        </w:rPr>
        <w:t xml:space="preserve">=</w:t>
      </w:r>
      <w:r>
        <w:rPr>
          <w:rStyle w:val="VariableTok"/>
        </w:rPr>
        <w:t xml:space="preserve">False</w:t>
      </w:r>
      <w:r>
        <w:rPr>
          <w:rStyle w:val="NormalTok"/>
        </w:rPr>
        <w:t xml:space="preserve">))</w:t>
      </w:r>
    </w:p>
    <w:bookmarkStart w:id="35" w:name="resultado-que-sale-3"/>
    <w:p>
      <w:pPr>
        <w:pStyle w:val="Heading3"/>
      </w:pPr>
      <w:r>
        <w:t xml:space="preserve">Resultado que sale</w:t>
      </w:r>
    </w:p>
    <w:p>
      <w:pPr>
        <w:pStyle w:val="FirstParagraph"/>
      </w:pPr>
      <w:r>
        <w:t xml:space="preserve">Aparece una tabla con una columna</w:t>
      </w:r>
      <w:r>
        <w:t xml:space="preserve"> </w:t>
      </w:r>
      <w:r>
        <w:rPr>
          <w:rStyle w:val="VerbatimChar"/>
        </w:rPr>
        <w:t xml:space="preserve">churn</w:t>
      </w:r>
      <w:r>
        <w:t xml:space="preserve">, ordenada de mayor a menor correlación.</w:t>
      </w:r>
    </w:p>
    <w:p>
      <w:pPr>
        <w:pStyle w:val="BodyText"/>
      </w:pPr>
      <w:r>
        <w:t xml:space="preserve">Conceptualmente, puede verse algo así:</w:t>
      </w:r>
    </w:p>
    <w:p>
      <w:pPr>
        <w:pStyle w:val="SourceCode"/>
      </w:pPr>
      <w:r>
        <w:rPr>
          <w:rStyle w:val="VerbatimChar"/>
        </w:rPr>
        <w:t xml:space="preserve">variable                  churn</w:t>
      </w:r>
      <w:r>
        <w:br/>
      </w:r>
      <w:r>
        <w:rPr>
          <w:rStyle w:val="VerbatimChar"/>
        </w:rPr>
        <w:t xml:space="preserve">churn                     1.00</w:t>
      </w:r>
      <w:r>
        <w:br/>
      </w:r>
      <w:r>
        <w:rPr>
          <w:rStyle w:val="VerbatimChar"/>
        </w:rPr>
        <w:t xml:space="preserve">insatisfaccion             ...</w:t>
      </w:r>
      <w:r>
        <w:br/>
      </w:r>
      <w:r>
        <w:rPr>
          <w:rStyle w:val="VerbatimChar"/>
        </w:rPr>
        <w:t xml:space="preserve">reclamaciones_30d          ...</w:t>
      </w:r>
      <w:r>
        <w:br/>
      </w:r>
      <w:r>
        <w:rPr>
          <w:rStyle w:val="VerbatimChar"/>
        </w:rPr>
        <w:t xml:space="preserve">interrupciones_30d         ...</w:t>
      </w:r>
      <w:r>
        <w:br/>
      </w:r>
      <w:r>
        <w:rPr>
          <w:rStyle w:val="VerbatimChar"/>
        </w:rPr>
        <w:t xml:space="preserve">brecha_velocidad_pct       ...</w:t>
      </w:r>
      <w:r>
        <w:br/>
      </w:r>
      <w:r>
        <w:rPr>
          <w:rStyle w:val="VerbatimChar"/>
        </w:rPr>
        <w:t xml:space="preserve">precio_mensual             ...</w:t>
      </w:r>
      <w:r>
        <w:br/>
      </w:r>
      <w:r>
        <w:rPr>
          <w:rStyle w:val="VerbatimChar"/>
        </w:rPr>
        <w:t xml:space="preserve">calidad_tecnica            ...</w:t>
      </w:r>
      <w:r>
        <w:br/>
      </w:r>
      <w:r>
        <w:rPr>
          <w:rStyle w:val="VerbatimChar"/>
        </w:rPr>
        <w:t xml:space="preserve">inversion_red              ...</w:t>
      </w:r>
    </w:p>
    <w:p>
      <w:pPr>
        <w:pStyle w:val="FirstParagraph"/>
      </w:pPr>
      <w:r>
        <w:t xml:space="preserve">Guion para explicarlo:</w:t>
      </w:r>
    </w:p>
    <w:p>
      <w:pPr>
        <w:pStyle w:val="BlockText"/>
      </w:pPr>
      <w:r>
        <w:t xml:space="preserve">Esta tabla muestra qué variables están más relacionadas con el abandono. Las correlaciones positivas indican que, cuando esa variable aumenta, el churn tiende a aumentar. Las negativas indican que, cuando esa variable aumenta, el churn tiende a bajar.</w:t>
      </w:r>
    </w:p>
    <w:p>
      <w:pPr>
        <w:pStyle w:val="FirstParagraph"/>
      </w:pPr>
      <w:r>
        <w:t xml:space="preserve">Ejemplo conceptual:</w:t>
      </w:r>
    </w:p>
    <w:p>
      <w:pPr>
        <w:pStyle w:val="BlockText"/>
      </w:pPr>
      <w:r>
        <w:t xml:space="preserve">Si</w:t>
      </w:r>
      <w:r>
        <w:t xml:space="preserve"> </w:t>
      </w:r>
      <w:r>
        <w:rPr>
          <w:rStyle w:val="VerbatimChar"/>
        </w:rPr>
        <w:t xml:space="preserve">insatisfaccion</w:t>
      </w:r>
      <w:r>
        <w:t xml:space="preserve"> </w:t>
      </w:r>
      <w:r>
        <w:t xml:space="preserve">tiene correlación positiva con</w:t>
      </w:r>
      <w:r>
        <w:t xml:space="preserve"> </w:t>
      </w:r>
      <w:r>
        <w:rPr>
          <w:rStyle w:val="VerbatimChar"/>
        </w:rPr>
        <w:t xml:space="preserve">churn</w:t>
      </w:r>
      <w:r>
        <w:t xml:space="preserve">, significa que los clientes más insatisfechos tienden a abandonar más.</w:t>
      </w:r>
    </w:p>
    <w:p>
      <w:pPr>
        <w:pStyle w:val="BlockText"/>
      </w:pPr>
      <w:r>
        <w:t xml:space="preserve">Si</w:t>
      </w:r>
      <w:r>
        <w:t xml:space="preserve"> </w:t>
      </w:r>
      <w:r>
        <w:rPr>
          <w:rStyle w:val="VerbatimChar"/>
        </w:rPr>
        <w:t xml:space="preserve">calidad_tecnica</w:t>
      </w:r>
      <w:r>
        <w:t xml:space="preserve"> </w:t>
      </w:r>
      <w:r>
        <w:t xml:space="preserve">tiene correlación negativa con</w:t>
      </w:r>
      <w:r>
        <w:t xml:space="preserve"> </w:t>
      </w:r>
      <w:r>
        <w:rPr>
          <w:rStyle w:val="VerbatimChar"/>
        </w:rPr>
        <w:t xml:space="preserve">churn</w:t>
      </w:r>
      <w:r>
        <w:t xml:space="preserve">, significa que cuando la calidad técnica es mayor, el abandono tiende a ser menor.</w:t>
      </w:r>
    </w:p>
    <w:p>
      <w:pPr>
        <w:pStyle w:val="FirstParagraph"/>
      </w:pPr>
      <w:r>
        <w:t xml:space="preserve">Pero hay que recalcar:</w:t>
      </w:r>
    </w:p>
    <w:p>
      <w:pPr>
        <w:pStyle w:val="BlockText"/>
      </w:pPr>
      <w:r>
        <w:t xml:space="preserve">Correlación no significa causalidad. La correlación nos da pistas, pero no demuestra que una variable cause otra.</w:t>
      </w:r>
    </w:p>
    <w:p>
      <w:r>
        <w:pict>
          <v:rect style="width:0;height:1.5pt" o:hralign="center" o:hrstd="t" o:hr="t"/>
        </w:pict>
      </w:r>
    </w:p>
    <w:bookmarkEnd w:id="35"/>
    <w:bookmarkStart w:id="36" w:name="gráfico-de-matriz-de-correlación"/>
    <w:p>
      <w:pPr>
        <w:pStyle w:val="Heading3"/>
      </w:pPr>
      <w:r>
        <w:t xml:space="preserve">Gráfico de matriz de correlación</w:t>
      </w:r>
    </w:p>
    <w:p>
      <w:pPr>
        <w:pStyle w:val="FirstParagraph"/>
      </w:pPr>
      <w:r>
        <w:t xml:space="preserve">La celda también genera un gráfico:</w:t>
      </w:r>
    </w:p>
    <w:p>
      <w:pPr>
        <w:pStyle w:val="SourceCode"/>
      </w:pPr>
      <w:r>
        <w:rPr>
          <w:rStyle w:val="NormalTok"/>
        </w:rPr>
        <w:t xml:space="preserve">plt.imshow(corr,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p>
    <w:p>
      <w:pPr>
        <w:pStyle w:val="FirstParagraph"/>
      </w:pPr>
      <w:r>
        <w:t xml:space="preserve">Y lo guarda en:</w:t>
      </w:r>
    </w:p>
    <w:p>
      <w:pPr>
        <w:pStyle w:val="SourceCode"/>
      </w:pPr>
      <w:r>
        <w:rPr>
          <w:rStyle w:val="VerbatimChar"/>
        </w:rPr>
        <w:t xml:space="preserve">outputs/lab09_matriz_correlacion.png</w:t>
      </w:r>
    </w:p>
    <w:bookmarkEnd w:id="36"/>
    <w:bookmarkStart w:id="37" w:name="resultado-visual"/>
    <w:p>
      <w:pPr>
        <w:pStyle w:val="Heading3"/>
      </w:pPr>
      <w:r>
        <w:t xml:space="preserve">Resultado visual</w:t>
      </w:r>
    </w:p>
    <w:p>
      <w:pPr>
        <w:pStyle w:val="FirstParagraph"/>
      </w:pPr>
      <w:r>
        <w:t xml:space="preserve">Aparece una matriz de colores.</w:t>
      </w:r>
    </w:p>
    <w:p>
      <w:pPr>
        <w:pStyle w:val="Compact"/>
        <w:numPr>
          <w:ilvl w:val="0"/>
          <w:numId w:val="1007"/>
        </w:numPr>
      </w:pPr>
      <w:r>
        <w:t xml:space="preserve">Colores hacia un extremo indican correlación positiva.</w:t>
      </w:r>
    </w:p>
    <w:p>
      <w:pPr>
        <w:pStyle w:val="Compact"/>
        <w:numPr>
          <w:ilvl w:val="0"/>
          <w:numId w:val="1007"/>
        </w:numPr>
      </w:pPr>
      <w:r>
        <w:t xml:space="preserve">Colores hacia el otro extremo indican correlación negativa.</w:t>
      </w:r>
    </w:p>
    <w:p>
      <w:pPr>
        <w:pStyle w:val="Compact"/>
        <w:numPr>
          <w:ilvl w:val="0"/>
          <w:numId w:val="1007"/>
        </w:numPr>
      </w:pPr>
      <w:r>
        <w:t xml:space="preserve">Valores cercanos a cero indican poca relación lineal.</w:t>
      </w:r>
    </w:p>
    <w:p>
      <w:pPr>
        <w:pStyle w:val="FirstParagraph"/>
      </w:pPr>
      <w:r>
        <w:t xml:space="preserve">Guion para explicar el gráfico:</w:t>
      </w:r>
    </w:p>
    <w:p>
      <w:pPr>
        <w:pStyle w:val="BlockText"/>
      </w:pPr>
      <w:r>
        <w:t xml:space="preserve">Este gráfico permite ver de forma visual qué variables se mueven juntas. Es útil para detectar patrones, pero también puede llevarnos a errores si interpretamos cualquier relación como una causa.</w:t>
      </w:r>
    </w:p>
    <w:p>
      <w:pPr>
        <w:pStyle w:val="BlockText"/>
      </w:pPr>
      <w:r>
        <w:t xml:space="preserve">Por ejemplo, interrupciones y reclamaciones pueden estar correlacionadas, pero puede que ambas dependan de una causa anterior: la calidad técnica de la red.</w:t>
      </w:r>
    </w:p>
    <w:p>
      <w:pPr>
        <w:pStyle w:val="FirstParagraph"/>
      </w:pPr>
      <w:r>
        <w:t xml:space="preserve">También se guarda el CSV:</w:t>
      </w:r>
    </w:p>
    <w:p>
      <w:pPr>
        <w:pStyle w:val="SourceCode"/>
      </w:pPr>
      <w:r>
        <w:rPr>
          <w:rStyle w:val="VerbatimChar"/>
        </w:rPr>
        <w:t xml:space="preserve">outputs/lab09_correlaciones.csv</w:t>
      </w:r>
    </w:p>
    <w:p>
      <w:r>
        <w:pict>
          <v:rect style="width:0;height:1.5pt" o:hralign="center" o:hrstd="t" o:hr="t"/>
        </w:pict>
      </w:r>
    </w:p>
    <w:bookmarkEnd w:id="37"/>
    <w:bookmarkEnd w:id="38"/>
    <w:bookmarkStart w:id="39" w:name="X89ceb8bbe375ac03e8a7df749899754c4144df7"/>
    <w:p>
      <w:pPr>
        <w:pStyle w:val="Heading2"/>
      </w:pPr>
      <w:r>
        <w:t xml:space="preserve">Celda 9. Parte D: construir el mapa causal hipotético</w:t>
      </w:r>
    </w:p>
    <w:p>
      <w:pPr>
        <w:pStyle w:val="FirstParagraph"/>
      </w:pPr>
      <w:r>
        <w:t xml:space="preserve">Esta celda introduce la parte central del laboratorio:</w:t>
      </w:r>
    </w:p>
    <w:p>
      <w:pPr>
        <w:pStyle w:val="SourceCode"/>
      </w:pPr>
      <w:r>
        <w:rPr>
          <w:rStyle w:val="VerbatimChar"/>
        </w:rPr>
        <w:t xml:space="preserve">Parte D. Construir el mapa causal hipotético</w:t>
      </w:r>
    </w:p>
    <w:p>
      <w:pPr>
        <w:pStyle w:val="FirstParagraph"/>
      </w:pPr>
      <w:r>
        <w:t xml:space="preserve">Guion:</w:t>
      </w:r>
    </w:p>
    <w:p>
      <w:pPr>
        <w:pStyle w:val="BlockText"/>
      </w:pPr>
      <w:r>
        <w:t xml:space="preserve">Ahora vamos a pasar de mirar correlaciones a construir un mapa causal hipotético. Esto no demuestra la causalidad, pero nos ayuda a representar cómo creemos que unas variables influyen en otras.</w:t>
      </w:r>
    </w:p>
    <w:p>
      <w:r>
        <w:pict>
          <v:rect style="width:0;height:1.5pt" o:hralign="center" o:hrstd="t" o:hr="t"/>
        </w:pict>
      </w:r>
    </w:p>
    <w:bookmarkEnd w:id="39"/>
    <w:bookmarkStart w:id="43" w:name="celda-10.-crear-el-dag-causal"/>
    <w:p>
      <w:pPr>
        <w:pStyle w:val="Heading2"/>
      </w:pPr>
      <w:r>
        <w:t xml:space="preserve">Celda 10. Crear el DAG causal</w:t>
      </w:r>
    </w:p>
    <w:p>
      <w:pPr>
        <w:pStyle w:val="FirstParagraph"/>
      </w:pPr>
      <w:r>
        <w:t xml:space="preserve">Esta celda crea un grafo dirigido:</w:t>
      </w:r>
    </w:p>
    <w:p>
      <w:pPr>
        <w:pStyle w:val="SourceCode"/>
      </w:pPr>
      <w:r>
        <w:rPr>
          <w:rStyle w:val="NormalTok"/>
        </w:rPr>
        <w:t xml:space="preserve">D </w:t>
      </w:r>
      <w:r>
        <w:rPr>
          <w:rStyle w:val="OperatorTok"/>
        </w:rPr>
        <w:t xml:space="preserve">=</w:t>
      </w:r>
      <w:r>
        <w:rPr>
          <w:rStyle w:val="NormalTok"/>
        </w:rPr>
        <w:t xml:space="preserve"> nx.DiGraph()</w:t>
      </w:r>
    </w:p>
    <w:p>
      <w:pPr>
        <w:pStyle w:val="FirstParagraph"/>
      </w:pPr>
      <w:r>
        <w:t xml:space="preserve">Un grafo dirigido significa que las relaciones tienen dirección.</w:t>
      </w:r>
    </w:p>
    <w:p>
      <w:pPr>
        <w:pStyle w:val="BodyText"/>
      </w:pPr>
      <w:r>
        <w:t xml:space="preserve">Por ejemplo:</w:t>
      </w:r>
    </w:p>
    <w:p>
      <w:pPr>
        <w:pStyle w:val="SourceCode"/>
      </w:pPr>
      <w:r>
        <w:rPr>
          <w:rStyle w:val="VerbatimChar"/>
        </w:rPr>
        <w:t xml:space="preserve">calidad_tecnica → interrupciones_30d</w:t>
      </w:r>
    </w:p>
    <w:p>
      <w:pPr>
        <w:pStyle w:val="FirstParagraph"/>
      </w:pPr>
      <w:r>
        <w:t xml:space="preserve">Quiere decir que, según nuestra hipótesis, la calidad técnica influye en el número de interrupciones.</w:t>
      </w:r>
    </w:p>
    <w:p>
      <w:pPr>
        <w:pStyle w:val="BodyText"/>
      </w:pPr>
      <w:r>
        <w:t xml:space="preserve">El notebook define estas relaciones:</w:t>
      </w:r>
    </w:p>
    <w:p>
      <w:pPr>
        <w:pStyle w:val="SourceCode"/>
      </w:pPr>
      <w:r>
        <w:rPr>
          <w:rStyle w:val="NormalTok"/>
        </w:rPr>
        <w:t xml:space="preserve">relaciones </w:t>
      </w:r>
      <w:r>
        <w:rPr>
          <w:rStyle w:val="OperatorTok"/>
        </w:rPr>
        <w:t xml:space="preserve">=</w:t>
      </w:r>
      <w:r>
        <w:rPr>
          <w:rStyle w:val="NormalTok"/>
        </w:rPr>
        <w:t xml:space="preserve"> [</w:t>
      </w:r>
      <w:r>
        <w:br/>
      </w:r>
      <w:r>
        <w:rPr>
          <w:rStyle w:val="NormalTok"/>
        </w:rPr>
        <w:t xml:space="preserve">    (</w:t>
      </w:r>
      <w:r>
        <w:rPr>
          <w:rStyle w:val="StringTok"/>
        </w:rPr>
        <w:t xml:space="preserve">'inversion_red'</w:t>
      </w:r>
      <w:r>
        <w:rPr>
          <w:rStyle w:val="NormalTok"/>
        </w:rPr>
        <w:t xml:space="preserve">,</w:t>
      </w:r>
      <w:r>
        <w:rPr>
          <w:rStyle w:val="StringTok"/>
        </w:rPr>
        <w:t xml:space="preserve">'calidad_tecnica'</w:t>
      </w:r>
      <w:r>
        <w:rPr>
          <w:rStyle w:val="NormalTok"/>
        </w:rPr>
        <w:t xml:space="preserve">),</w:t>
      </w:r>
      <w:r>
        <w:br/>
      </w:r>
      <w:r>
        <w:rPr>
          <w:rStyle w:val="NormalTok"/>
        </w:rPr>
        <w:t xml:space="preserve">    (</w:t>
      </w:r>
      <w:r>
        <w:rPr>
          <w:rStyle w:val="StringTok"/>
        </w:rPr>
        <w:t xml:space="preserve">'calidad_tecnica'</w:t>
      </w:r>
      <w:r>
        <w:rPr>
          <w:rStyle w:val="NormalTok"/>
        </w:rPr>
        <w:t xml:space="preserve">,</w:t>
      </w:r>
      <w:r>
        <w:rPr>
          <w:rStyle w:val="StringTok"/>
        </w:rPr>
        <w:t xml:space="preserve">'interrupciones_30d'</w:t>
      </w:r>
      <w:r>
        <w:rPr>
          <w:rStyle w:val="NormalTok"/>
        </w:rPr>
        <w:t xml:space="preserve">),</w:t>
      </w:r>
      <w:r>
        <w:br/>
      </w:r>
      <w:r>
        <w:rPr>
          <w:rStyle w:val="NormalTok"/>
        </w:rPr>
        <w:t xml:space="preserve">    (</w:t>
      </w:r>
      <w:r>
        <w:rPr>
          <w:rStyle w:val="StringTok"/>
        </w:rPr>
        <w:t xml:space="preserve">'calidad_tecnica'</w:t>
      </w:r>
      <w:r>
        <w:rPr>
          <w:rStyle w:val="NormalTok"/>
        </w:rPr>
        <w:t xml:space="preserve">,</w:t>
      </w:r>
      <w:r>
        <w:rPr>
          <w:rStyle w:val="StringTok"/>
        </w:rPr>
        <w:t xml:space="preserve">'brecha_velocidad_pct'</w:t>
      </w:r>
      <w:r>
        <w:rPr>
          <w:rStyle w:val="NormalTok"/>
        </w:rPr>
        <w:t xml:space="preserve">),</w:t>
      </w:r>
      <w:r>
        <w:br/>
      </w:r>
      <w:r>
        <w:rPr>
          <w:rStyle w:val="NormalTok"/>
        </w:rPr>
        <w:t xml:space="preserve">    (</w:t>
      </w:r>
      <w:r>
        <w:rPr>
          <w:rStyle w:val="StringTok"/>
        </w:rPr>
        <w:t xml:space="preserve">'interrupciones_30d'</w:t>
      </w:r>
      <w:r>
        <w:rPr>
          <w:rStyle w:val="NormalTok"/>
        </w:rPr>
        <w:t xml:space="preserve">,</w:t>
      </w:r>
      <w:r>
        <w:rPr>
          <w:rStyle w:val="StringTok"/>
        </w:rPr>
        <w:t xml:space="preserve">'reclamaciones_30d'</w:t>
      </w:r>
      <w:r>
        <w:rPr>
          <w:rStyle w:val="NormalTok"/>
        </w:rPr>
        <w:t xml:space="preserve">),</w:t>
      </w:r>
      <w:r>
        <w:br/>
      </w:r>
      <w:r>
        <w:rPr>
          <w:rStyle w:val="NormalTok"/>
        </w:rPr>
        <w:t xml:space="preserve">    (</w:t>
      </w:r>
      <w:r>
        <w:rPr>
          <w:rStyle w:val="StringTok"/>
        </w:rPr>
        <w:t xml:space="preserve">'interrupciones_30d'</w:t>
      </w:r>
      <w:r>
        <w:rPr>
          <w:rStyle w:val="NormalTok"/>
        </w:rPr>
        <w:t xml:space="preserve">,</w:t>
      </w:r>
      <w:r>
        <w:rPr>
          <w:rStyle w:val="StringTok"/>
        </w:rPr>
        <w:t xml:space="preserve">'tiempo_resolucion_h'</w:t>
      </w:r>
      <w:r>
        <w:rPr>
          <w:rStyle w:val="NormalTok"/>
        </w:rPr>
        <w:t xml:space="preserve">),</w:t>
      </w:r>
      <w:r>
        <w:br/>
      </w:r>
      <w:r>
        <w:rPr>
          <w:rStyle w:val="NormalTok"/>
        </w:rPr>
        <w:t xml:space="preserve">    (</w:t>
      </w:r>
      <w:r>
        <w:rPr>
          <w:rStyle w:val="StringTok"/>
        </w:rPr>
        <w:t xml:space="preserve">'brecha_velocidad_pct'</w:t>
      </w:r>
      <w:r>
        <w:rPr>
          <w:rStyle w:val="NormalTok"/>
        </w:rPr>
        <w:t xml:space="preserve">,</w:t>
      </w:r>
      <w:r>
        <w:rPr>
          <w:rStyle w:val="StringTok"/>
        </w:rPr>
        <w:t xml:space="preserve">'reclamaciones_30d'</w:t>
      </w:r>
      <w:r>
        <w:rPr>
          <w:rStyle w:val="NormalTok"/>
        </w:rPr>
        <w:t xml:space="preserve">),</w:t>
      </w:r>
      <w:r>
        <w:br/>
      </w:r>
      <w:r>
        <w:rPr>
          <w:rStyle w:val="NormalTok"/>
        </w:rPr>
        <w:t xml:space="preserve">    (</w:t>
      </w:r>
      <w:r>
        <w:rPr>
          <w:rStyle w:val="StringTok"/>
        </w:rPr>
        <w:t xml:space="preserve">'reclamaciones_30d'</w:t>
      </w:r>
      <w:r>
        <w:rPr>
          <w:rStyle w:val="NormalTok"/>
        </w:rPr>
        <w:t xml:space="preserve">,</w:t>
      </w:r>
      <w:r>
        <w:rPr>
          <w:rStyle w:val="StringTok"/>
        </w:rPr>
        <w:t xml:space="preserve">'insatisfaccion'</w:t>
      </w:r>
      <w:r>
        <w:rPr>
          <w:rStyle w:val="NormalTok"/>
        </w:rPr>
        <w:t xml:space="preserve">),</w:t>
      </w:r>
      <w:r>
        <w:br/>
      </w:r>
      <w:r>
        <w:rPr>
          <w:rStyle w:val="NormalTok"/>
        </w:rPr>
        <w:t xml:space="preserve">    (</w:t>
      </w:r>
      <w:r>
        <w:rPr>
          <w:rStyle w:val="StringTok"/>
        </w:rPr>
        <w:t xml:space="preserve">'tiempo_resolucion_h'</w:t>
      </w:r>
      <w:r>
        <w:rPr>
          <w:rStyle w:val="NormalTok"/>
        </w:rPr>
        <w:t xml:space="preserve">,</w:t>
      </w:r>
      <w:r>
        <w:rPr>
          <w:rStyle w:val="StringTok"/>
        </w:rPr>
        <w:t xml:space="preserve">'insatisfaccion'</w:t>
      </w:r>
      <w:r>
        <w:rPr>
          <w:rStyle w:val="NormalTok"/>
        </w:rPr>
        <w:t xml:space="preserve">),</w:t>
      </w:r>
      <w:r>
        <w:br/>
      </w:r>
      <w:r>
        <w:rPr>
          <w:rStyle w:val="NormalTok"/>
        </w:rPr>
        <w:t xml:space="preserve">    (</w:t>
      </w:r>
      <w:r>
        <w:rPr>
          <w:rStyle w:val="StringTok"/>
        </w:rPr>
        <w:t xml:space="preserve">'insatisfaccion'</w:t>
      </w:r>
      <w:r>
        <w:rPr>
          <w:rStyle w:val="NormalTok"/>
        </w:rPr>
        <w:t xml:space="preserve">,</w:t>
      </w:r>
      <w:r>
        <w:rPr>
          <w:rStyle w:val="StringTok"/>
        </w:rPr>
        <w:t xml:space="preserve">'churn'</w:t>
      </w:r>
      <w:r>
        <w:rPr>
          <w:rStyle w:val="NormalTok"/>
        </w:rPr>
        <w:t xml:space="preserve">),</w:t>
      </w:r>
      <w:r>
        <w:br/>
      </w:r>
      <w:r>
        <w:rPr>
          <w:rStyle w:val="NormalTok"/>
        </w:rPr>
        <w:t xml:space="preserve">    (</w:t>
      </w:r>
      <w:r>
        <w:rPr>
          <w:rStyle w:val="StringTok"/>
        </w:rPr>
        <w:t xml:space="preserve">'precio_mensual'</w:t>
      </w:r>
      <w:r>
        <w:rPr>
          <w:rStyle w:val="NormalTok"/>
        </w:rPr>
        <w:t xml:space="preserve">,</w:t>
      </w:r>
      <w:r>
        <w:rPr>
          <w:rStyle w:val="StringTok"/>
        </w:rPr>
        <w:t xml:space="preserve">'churn'</w:t>
      </w:r>
      <w:r>
        <w:rPr>
          <w:rStyle w:val="NormalTok"/>
        </w:rPr>
        <w:t xml:space="preserve">),</w:t>
      </w:r>
      <w:r>
        <w:br/>
      </w:r>
      <w:r>
        <w:rPr>
          <w:rStyle w:val="NormalTok"/>
        </w:rPr>
        <w:t xml:space="preserve">]</w:t>
      </w:r>
    </w:p>
    <w:bookmarkStart w:id="40" w:name="cómo-explicar-cada-relación"/>
    <w:p>
      <w:pPr>
        <w:pStyle w:val="Heading3"/>
      </w:pPr>
      <w:r>
        <w:t xml:space="preserve">Cómo explicar cada relación</w:t>
      </w:r>
    </w:p>
    <w:p>
      <w:pPr>
        <w:pStyle w:val="FirstParagraph"/>
      </w:pPr>
      <w:r>
        <w:rPr>
          <w:rStyle w:val="VerbatimChar"/>
        </w:rPr>
        <w:t xml:space="preserve">inversion_red → calidad_tecnica</w:t>
      </w:r>
    </w:p>
    <w:p>
      <w:pPr>
        <w:pStyle w:val="BlockText"/>
      </w:pPr>
      <w:r>
        <w:t xml:space="preserve">Si se invierte más en la red, esperamos que mejore la calidad técnica.</w:t>
      </w:r>
    </w:p>
    <w:p>
      <w:pPr>
        <w:pStyle w:val="FirstParagraph"/>
      </w:pPr>
      <w:r>
        <w:rPr>
          <w:rStyle w:val="VerbatimChar"/>
        </w:rPr>
        <w:t xml:space="preserve">calidad_tecnica → interrupciones_30d</w:t>
      </w:r>
    </w:p>
    <w:p>
      <w:pPr>
        <w:pStyle w:val="BlockText"/>
      </w:pPr>
      <w:r>
        <w:t xml:space="preserve">Si la calidad técnica es peor, puede haber más interrupciones.</w:t>
      </w:r>
    </w:p>
    <w:p>
      <w:pPr>
        <w:pStyle w:val="FirstParagraph"/>
      </w:pPr>
      <w:r>
        <w:rPr>
          <w:rStyle w:val="VerbatimChar"/>
        </w:rPr>
        <w:t xml:space="preserve">calidad_tecnica → brecha_velocidad_pct</w:t>
      </w:r>
    </w:p>
    <w:p>
      <w:pPr>
        <w:pStyle w:val="BlockText"/>
      </w:pPr>
      <w:r>
        <w:t xml:space="preserve">Una peor calidad técnica puede provocar que la velocidad real esté más lejos de la velocidad contratada.</w:t>
      </w:r>
    </w:p>
    <w:p>
      <w:pPr>
        <w:pStyle w:val="FirstParagraph"/>
      </w:pPr>
      <w:r>
        <w:rPr>
          <w:rStyle w:val="VerbatimChar"/>
        </w:rPr>
        <w:t xml:space="preserve">interrupciones_30d → reclamaciones_30d</w:t>
      </w:r>
    </w:p>
    <w:p>
      <w:pPr>
        <w:pStyle w:val="BlockText"/>
      </w:pPr>
      <w:r>
        <w:t xml:space="preserve">Si hay más interrupciones, los clientes pueden reclamar más.</w:t>
      </w:r>
    </w:p>
    <w:p>
      <w:pPr>
        <w:pStyle w:val="FirstParagraph"/>
      </w:pPr>
      <w:r>
        <w:rPr>
          <w:rStyle w:val="VerbatimChar"/>
        </w:rPr>
        <w:t xml:space="preserve">interrupciones_30d → tiempo_resolucion_h</w:t>
      </w:r>
    </w:p>
    <w:p>
      <w:pPr>
        <w:pStyle w:val="BlockText"/>
      </w:pPr>
      <w:r>
        <w:t xml:space="preserve">Más interrupciones pueden saturar soporte y aumentar tiempos de resolución.</w:t>
      </w:r>
    </w:p>
    <w:p>
      <w:pPr>
        <w:pStyle w:val="FirstParagraph"/>
      </w:pPr>
      <w:r>
        <w:rPr>
          <w:rStyle w:val="VerbatimChar"/>
        </w:rPr>
        <w:t xml:space="preserve">brecha_velocidad_pct → reclamaciones_30d</w:t>
      </w:r>
    </w:p>
    <w:p>
      <w:pPr>
        <w:pStyle w:val="BlockText"/>
      </w:pPr>
      <w:r>
        <w:t xml:space="preserve">Si el cliente recibe menos velocidad de la esperada, es más probable que reclame.</w:t>
      </w:r>
    </w:p>
    <w:p>
      <w:pPr>
        <w:pStyle w:val="FirstParagraph"/>
      </w:pPr>
      <w:r>
        <w:rPr>
          <w:rStyle w:val="VerbatimChar"/>
        </w:rPr>
        <w:t xml:space="preserve">reclamaciones_30d → insatisfaccion</w:t>
      </w:r>
    </w:p>
    <w:p>
      <w:pPr>
        <w:pStyle w:val="BlockText"/>
      </w:pPr>
      <w:r>
        <w:t xml:space="preserve">Más reclamaciones suelen estar asociadas a mayor insatisfacción.</w:t>
      </w:r>
    </w:p>
    <w:p>
      <w:pPr>
        <w:pStyle w:val="FirstParagraph"/>
      </w:pPr>
      <w:r>
        <w:rPr>
          <w:rStyle w:val="VerbatimChar"/>
        </w:rPr>
        <w:t xml:space="preserve">tiempo_resolucion_h → insatisfaccion</w:t>
      </w:r>
    </w:p>
    <w:p>
      <w:pPr>
        <w:pStyle w:val="BlockText"/>
      </w:pPr>
      <w:r>
        <w:t xml:space="preserve">Si se tarda mucho en resolver un problema, la insatisfacción puede aumentar.</w:t>
      </w:r>
    </w:p>
    <w:p>
      <w:pPr>
        <w:pStyle w:val="FirstParagraph"/>
      </w:pPr>
      <w:r>
        <w:rPr>
          <w:rStyle w:val="VerbatimChar"/>
        </w:rPr>
        <w:t xml:space="preserve">insatisfaccion → churn</w:t>
      </w:r>
    </w:p>
    <w:p>
      <w:pPr>
        <w:pStyle w:val="BlockText"/>
      </w:pPr>
      <w:r>
        <w:t xml:space="preserve">Un cliente más insatisfecho tiene más probabilidad de abandonar.</w:t>
      </w:r>
    </w:p>
    <w:p>
      <w:pPr>
        <w:pStyle w:val="FirstParagraph"/>
      </w:pPr>
      <w:r>
        <w:rPr>
          <w:rStyle w:val="VerbatimChar"/>
        </w:rPr>
        <w:t xml:space="preserve">precio_mensual → churn</w:t>
      </w:r>
    </w:p>
    <w:p>
      <w:pPr>
        <w:pStyle w:val="BlockText"/>
      </w:pPr>
      <w:r>
        <w:t xml:space="preserve">El precio también puede influir en la decisión de abandonar.</w:t>
      </w:r>
    </w:p>
    <w:p>
      <w:pPr>
        <w:pStyle w:val="FirstParagraph"/>
      </w:pPr>
      <w:r>
        <w:t xml:space="preserve">Después se comprueba si el grafo es acíclico:</w:t>
      </w:r>
    </w:p>
    <w:p>
      <w:pPr>
        <w:pStyle w:val="SourceCode"/>
      </w:pPr>
      <w:r>
        <w:rPr>
          <w:rStyle w:val="BuiltInTok"/>
        </w:rPr>
        <w:t xml:space="preserve">print</w:t>
      </w:r>
      <w:r>
        <w:rPr>
          <w:rStyle w:val="NormalTok"/>
        </w:rPr>
        <w:t xml:space="preserve">(</w:t>
      </w:r>
      <w:r>
        <w:rPr>
          <w:rStyle w:val="StringTok"/>
        </w:rPr>
        <w:t xml:space="preserve">'¿DAG acíclico?:'</w:t>
      </w:r>
      <w:r>
        <w:rPr>
          <w:rStyle w:val="NormalTok"/>
        </w:rPr>
        <w:t xml:space="preserve">, nx.is_directed_acyclic_graph(D))</w:t>
      </w:r>
    </w:p>
    <w:bookmarkEnd w:id="40"/>
    <w:bookmarkStart w:id="41" w:name="resultado-que-sale-4"/>
    <w:p>
      <w:pPr>
        <w:pStyle w:val="Heading3"/>
      </w:pPr>
      <w:r>
        <w:t xml:space="preserve">Resultado que sale</w:t>
      </w:r>
    </w:p>
    <w:p>
      <w:pPr>
        <w:pStyle w:val="FirstParagraph"/>
      </w:pPr>
      <w:r>
        <w:t xml:space="preserve">Debe aparecer:</w:t>
      </w:r>
    </w:p>
    <w:p>
      <w:pPr>
        <w:pStyle w:val="SourceCode"/>
      </w:pPr>
      <w:r>
        <w:rPr>
          <w:rStyle w:val="VerbatimChar"/>
        </w:rPr>
        <w:t xml:space="preserve">¿DAG acíclico?: True</w:t>
      </w:r>
    </w:p>
    <w:p>
      <w:pPr>
        <w:pStyle w:val="FirstParagraph"/>
      </w:pPr>
      <w:r>
        <w:t xml:space="preserve">Explicación:</w:t>
      </w:r>
    </w:p>
    <w:p>
      <w:pPr>
        <w:pStyle w:val="BlockText"/>
      </w:pPr>
      <w:r>
        <w:t xml:space="preserve">Un DAG es un grafo dirigido acíclico. Acíclico significa que no hay bucles. Es decir, no hay un camino que vuelva al mismo punto.</w:t>
      </w:r>
    </w:p>
    <w:p>
      <w:pPr>
        <w:pStyle w:val="BlockText"/>
      </w:pPr>
      <w:r>
        <w:t xml:space="preserve">En causalidad se usan DAGs porque ayudan a representar hipótesis de causa y efecto sin ciclos directos.</w:t>
      </w:r>
    </w:p>
    <w:p>
      <w:pPr>
        <w:pStyle w:val="FirstParagraph"/>
      </w:pPr>
      <w:r>
        <w:t xml:space="preserve">Después se dibuja el mapa causal y se guarda en:</w:t>
      </w:r>
    </w:p>
    <w:p>
      <w:pPr>
        <w:pStyle w:val="SourceCode"/>
      </w:pPr>
      <w:r>
        <w:rPr>
          <w:rStyle w:val="VerbatimChar"/>
        </w:rPr>
        <w:t xml:space="preserve">outputs/lab09_mapa_causal_dag.png</w:t>
      </w:r>
    </w:p>
    <w:bookmarkEnd w:id="41"/>
    <w:bookmarkStart w:id="42" w:name="resultado-visual-1"/>
    <w:p>
      <w:pPr>
        <w:pStyle w:val="Heading3"/>
      </w:pPr>
      <w:r>
        <w:t xml:space="preserve">Resultado visual</w:t>
      </w:r>
    </w:p>
    <w:p>
      <w:pPr>
        <w:pStyle w:val="FirstParagraph"/>
      </w:pPr>
      <w:r>
        <w:t xml:space="preserve">Aparece un gráfico titulado:</w:t>
      </w:r>
    </w:p>
    <w:p>
      <w:pPr>
        <w:pStyle w:val="SourceCode"/>
      </w:pPr>
      <w:r>
        <w:rPr>
          <w:rStyle w:val="VerbatimChar"/>
        </w:rPr>
        <w:t xml:space="preserve">Mapa causal hipotético: de la inversión al abandono</w:t>
      </w:r>
    </w:p>
    <w:p>
      <w:pPr>
        <w:pStyle w:val="FirstParagraph"/>
      </w:pPr>
      <w:r>
        <w:t xml:space="preserve">Guion para explicar el gráfico:</w:t>
      </w:r>
    </w:p>
    <w:p>
      <w:pPr>
        <w:pStyle w:val="BlockText"/>
      </w:pPr>
      <w:r>
        <w:t xml:space="preserve">Este mapa muestra una historia causal posible. Según esta hipótesis, la inversión en red mejora la calidad técnica; la calidad técnica afecta a interrupciones y velocidad; eso influye en reclamaciones y tiempos de resolución; eso aumenta la insatisfacción; y finalmente la insatisfacción puede llevar al churn.</w:t>
      </w:r>
    </w:p>
    <w:p>
      <w:pPr>
        <w:pStyle w:val="FirstParagraph"/>
      </w:pPr>
      <w:r>
        <w:t xml:space="preserve">Mensaje clave:</w:t>
      </w:r>
    </w:p>
    <w:p>
      <w:pPr>
        <w:pStyle w:val="BlockText"/>
      </w:pPr>
      <w:r>
        <w:t xml:space="preserve">El mapa causal no prueba que esto sea cierto. Lo que hace es poner nuestras hipótesis de forma explícita para poder discutirlas y validarlas.</w:t>
      </w:r>
    </w:p>
    <w:p>
      <w:r>
        <w:pict>
          <v:rect style="width:0;height:1.5pt" o:hralign="center" o:hrstd="t" o:hr="t"/>
        </w:pict>
      </w:r>
    </w:p>
    <w:bookmarkEnd w:id="42"/>
    <w:bookmarkEnd w:id="43"/>
    <w:bookmarkStart w:id="44" w:name="X38918eadc06d5497d4d2bc9f816d92be98da09f"/>
    <w:p>
      <w:pPr>
        <w:pStyle w:val="Heading2"/>
      </w:pPr>
      <w:r>
        <w:t xml:space="preserve">Celda 11. Parte E: confusores y caminos espurios</w:t>
      </w:r>
    </w:p>
    <w:p>
      <w:pPr>
        <w:pStyle w:val="FirstParagraph"/>
      </w:pPr>
      <w:r>
        <w:t xml:space="preserve">Esta celda introduce un concepto muy importante:</w:t>
      </w:r>
    </w:p>
    <w:p>
      <w:pPr>
        <w:pStyle w:val="SourceCode"/>
      </w:pPr>
      <w:r>
        <w:rPr>
          <w:rStyle w:val="VerbatimChar"/>
        </w:rPr>
        <w:t xml:space="preserve">Parte E. Confusores y caminos espurios</w:t>
      </w:r>
    </w:p>
    <w:p>
      <w:pPr>
        <w:pStyle w:val="FirstParagraph"/>
      </w:pPr>
      <w:r>
        <w:t xml:space="preserve">Guion:</w:t>
      </w:r>
    </w:p>
    <w:p>
      <w:pPr>
        <w:pStyle w:val="BlockText"/>
      </w:pPr>
      <w:r>
        <w:t xml:space="preserve">En causalidad, uno de los mayores peligros son los confusores. Un confusor es una variable que influye en dos variables a la vez y puede crear una relación engañosa entre ellas.</w:t>
      </w:r>
    </w:p>
    <w:p>
      <w:r>
        <w:pict>
          <v:rect style="width:0;height:1.5pt" o:hralign="center" o:hrstd="t" o:hr="t"/>
        </w:pict>
      </w:r>
    </w:p>
    <w:bookmarkEnd w:id="44"/>
    <w:bookmarkStart w:id="46" w:name="celda-12.-ejemplo-de-confusor"/>
    <w:p>
      <w:pPr>
        <w:pStyle w:val="Heading2"/>
      </w:pPr>
      <w:r>
        <w:t xml:space="preserve">Celda 12. Ejemplo de confusor</w:t>
      </w:r>
    </w:p>
    <w:p>
      <w:pPr>
        <w:pStyle w:val="FirstParagraph"/>
      </w:pPr>
      <w:r>
        <w:t xml:space="preserve">La celda imprime tres mensajes.</w:t>
      </w:r>
    </w:p>
    <w:p>
      <w:pPr>
        <w:pStyle w:val="BodyText"/>
      </w:pPr>
      <w:r>
        <w:t xml:space="preserve">Primero:</w:t>
      </w:r>
    </w:p>
    <w:p>
      <w:pPr>
        <w:pStyle w:val="SourceCode"/>
      </w:pPr>
      <w:r>
        <w:rPr>
          <w:rStyle w:val="BuiltInTok"/>
        </w:rPr>
        <w:t xml:space="preserve">print</w:t>
      </w:r>
      <w:r>
        <w:rPr>
          <w:rStyle w:val="NormalTok"/>
        </w:rPr>
        <w:t xml:space="preserve">(</w:t>
      </w:r>
      <w:r>
        <w:rPr>
          <w:rStyle w:val="StringTok"/>
        </w:rPr>
        <w:t xml:space="preserve">'Hipótesis de confusor principal: inversion_red / calidad_tecnica por región.'</w:t>
      </w:r>
      <w:r>
        <w:rPr>
          <w:rStyle w:val="NormalTok"/>
        </w:rPr>
        <w:t xml:space="preserve">)</w:t>
      </w:r>
    </w:p>
    <w:p>
      <w:pPr>
        <w:pStyle w:val="FirstParagraph"/>
      </w:pPr>
      <w:r>
        <w:t xml:space="preserve">Después:</w:t>
      </w:r>
    </w:p>
    <w:p>
      <w:pPr>
        <w:pStyle w:val="SourceCode"/>
      </w:pPr>
      <w:r>
        <w:rPr>
          <w:rStyle w:val="BuiltInTok"/>
        </w:rPr>
        <w:t xml:space="preserve">print</w:t>
      </w:r>
      <w:r>
        <w:rPr>
          <w:rStyle w:val="NormalTok"/>
        </w:rPr>
        <w:t xml:space="preserve">(</w:t>
      </w:r>
      <w:r>
        <w:rPr>
          <w:rStyle w:val="StringTok"/>
        </w:rPr>
        <w:t xml:space="preserve">'Ejemplo: interrupciones_30d y reclamaciones_30d se correlacionan, pero ambas dependen de la calidad técnica de la red.'</w:t>
      </w:r>
      <w:r>
        <w:rPr>
          <w:rStyle w:val="NormalTok"/>
        </w:rPr>
        <w:t xml:space="preserve">)</w:t>
      </w:r>
    </w:p>
    <w:p>
      <w:pPr>
        <w:pStyle w:val="FirstParagraph"/>
      </w:pPr>
      <w:r>
        <w:t xml:space="preserve">Y después calcula tres correlaciones:</w:t>
      </w:r>
    </w:p>
    <w:p>
      <w:pPr>
        <w:pStyle w:val="SourceCode"/>
      </w:pPr>
      <w:r>
        <w:rPr>
          <w:rStyle w:val="BuiltInTok"/>
        </w:rPr>
        <w:t xml:space="preserve">print</w:t>
      </w:r>
      <w:r>
        <w:rPr>
          <w:rStyle w:val="NormalTok"/>
        </w:rPr>
        <w:t xml:space="preserve">(</w:t>
      </w:r>
      <w:r>
        <w:rPr>
          <w:rStyle w:val="StringTok"/>
        </w:rPr>
        <w:t xml:space="preserve">'Correlación interrupciones-reclamaciones:'</w:t>
      </w:r>
      <w:r>
        <w:rPr>
          <w:rStyle w:val="NormalTok"/>
        </w:rPr>
        <w:t xml:space="preserve">, </w:t>
      </w:r>
      <w:r>
        <w:rPr>
          <w:rStyle w:val="BuiltInTok"/>
        </w:rPr>
        <w:t xml:space="preserve">round</w:t>
      </w:r>
      <w:r>
        <w:rPr>
          <w:rStyle w:val="NormalTok"/>
        </w:rPr>
        <w:t xml:space="preserve">(df[</w:t>
      </w:r>
      <w:r>
        <w:rPr>
          <w:rStyle w:val="StringTok"/>
        </w:rPr>
        <w:t xml:space="preserve">'interrupciones_30d'</w:t>
      </w:r>
      <w:r>
        <w:rPr>
          <w:rStyle w:val="NormalTok"/>
        </w:rPr>
        <w:t xml:space="preserve">].corr(df[</w:t>
      </w:r>
      <w:r>
        <w:rPr>
          <w:rStyle w:val="StringTok"/>
        </w:rPr>
        <w:t xml:space="preserve">'reclamaciones_30d'</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'Correlación calidad-reclamaciones:'</w:t>
      </w:r>
      <w:r>
        <w:rPr>
          <w:rStyle w:val="NormalTok"/>
        </w:rPr>
        <w:t xml:space="preserve">, </w:t>
      </w:r>
      <w:r>
        <w:rPr>
          <w:rStyle w:val="BuiltInTok"/>
        </w:rPr>
        <w:t xml:space="preserve">round</w:t>
      </w:r>
      <w:r>
        <w:rPr>
          <w:rStyle w:val="NormalTok"/>
        </w:rPr>
        <w:t xml:space="preserve">(df[</w:t>
      </w:r>
      <w:r>
        <w:rPr>
          <w:rStyle w:val="StringTok"/>
        </w:rPr>
        <w:t xml:space="preserve">'calidad_tecnica'</w:t>
      </w:r>
      <w:r>
        <w:rPr>
          <w:rStyle w:val="NormalTok"/>
        </w:rPr>
        <w:t xml:space="preserve">].corr(df[</w:t>
      </w:r>
      <w:r>
        <w:rPr>
          <w:rStyle w:val="StringTok"/>
        </w:rPr>
        <w:t xml:space="preserve">'reclamaciones_30d'</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'Correlación calidad-interrupciones:'</w:t>
      </w:r>
      <w:r>
        <w:rPr>
          <w:rStyle w:val="NormalTok"/>
        </w:rPr>
        <w:t xml:space="preserve">, </w:t>
      </w:r>
      <w:r>
        <w:rPr>
          <w:rStyle w:val="BuiltInTok"/>
        </w:rPr>
        <w:t xml:space="preserve">round</w:t>
      </w:r>
      <w:r>
        <w:rPr>
          <w:rStyle w:val="NormalTok"/>
        </w:rPr>
        <w:t xml:space="preserve">(df[</w:t>
      </w:r>
      <w:r>
        <w:rPr>
          <w:rStyle w:val="StringTok"/>
        </w:rPr>
        <w:t xml:space="preserve">'calidad_tecnica'</w:t>
      </w:r>
      <w:r>
        <w:rPr>
          <w:rStyle w:val="NormalTok"/>
        </w:rPr>
        <w:t xml:space="preserve">].corr(df[</w:t>
      </w:r>
      <w:r>
        <w:rPr>
          <w:rStyle w:val="StringTok"/>
        </w:rPr>
        <w:t xml:space="preserve">'interrupciones_30d'</w:t>
      </w:r>
      <w:r>
        <w:rPr>
          <w:rStyle w:val="NormalTok"/>
        </w:rPr>
        <w:t xml:space="preserve">]), </w:t>
      </w:r>
      <w:r>
        <w:rPr>
          <w:rStyle w:val="DecValTok"/>
        </w:rPr>
        <w:t xml:space="preserve">2</w:t>
      </w:r>
      <w:r>
        <w:rPr>
          <w:rStyle w:val="NormalTok"/>
        </w:rPr>
        <w:t xml:space="preserve">))</w:t>
      </w:r>
    </w:p>
    <w:bookmarkStart w:id="45" w:name="resultado-que-sale-5"/>
    <w:p>
      <w:pPr>
        <w:pStyle w:val="Heading3"/>
      </w:pPr>
      <w:r>
        <w:t xml:space="preserve">Resultado que sale</w:t>
      </w:r>
    </w:p>
    <w:p>
      <w:pPr>
        <w:pStyle w:val="FirstParagraph"/>
      </w:pPr>
      <w:r>
        <w:t xml:space="preserve">Aparecen mensajes como:</w:t>
      </w:r>
    </w:p>
    <w:p>
      <w:pPr>
        <w:pStyle w:val="SourceCode"/>
      </w:pPr>
      <w:r>
        <w:rPr>
          <w:rStyle w:val="VerbatimChar"/>
        </w:rPr>
        <w:t xml:space="preserve">Hipótesis de confusor principal: inversion_red / calidad_tecnica por región.</w:t>
      </w:r>
      <w:r>
        <w:br/>
      </w:r>
      <w:r>
        <w:rPr>
          <w:rStyle w:val="VerbatimChar"/>
        </w:rPr>
        <w:t xml:space="preserve">Ejemplo: interrupciones_30d y reclamaciones_30d se correlacionan, pero ambas dependen de la calidad técnica de la red.</w:t>
      </w:r>
      <w:r>
        <w:br/>
      </w:r>
      <w:r>
        <w:rPr>
          <w:rStyle w:val="VerbatimChar"/>
        </w:rPr>
        <w:t xml:space="preserve">Correlación interrupciones-reclamaciones: ...</w:t>
      </w:r>
      <w:r>
        <w:br/>
      </w:r>
      <w:r>
        <w:rPr>
          <w:rStyle w:val="VerbatimChar"/>
        </w:rPr>
        <w:t xml:space="preserve">Correlación calidad-reclamaciones: ...</w:t>
      </w:r>
      <w:r>
        <w:br/>
      </w:r>
      <w:r>
        <w:rPr>
          <w:rStyle w:val="VerbatimChar"/>
        </w:rPr>
        <w:t xml:space="preserve">Correlación calidad-interrupciones: ...</w:t>
      </w:r>
    </w:p>
    <w:p>
      <w:pPr>
        <w:pStyle w:val="FirstParagraph"/>
      </w:pPr>
      <w:r>
        <w:t xml:space="preserve">Los valores concretos dependen del CSV.</w:t>
      </w:r>
    </w:p>
    <w:p>
      <w:pPr>
        <w:pStyle w:val="BodyText"/>
      </w:pPr>
      <w:r>
        <w:t xml:space="preserve">Guion para explicarlo:</w:t>
      </w:r>
    </w:p>
    <w:p>
      <w:pPr>
        <w:pStyle w:val="BlockText"/>
      </w:pPr>
      <w:r>
        <w:t xml:space="preserve">Aquí el notebook nos está diciendo algo muy importante: interrupciones y reclamaciones pueden estar correlacionadas, pero eso no significa que una sea la única causa de la otra.</w:t>
      </w:r>
    </w:p>
    <w:p>
      <w:pPr>
        <w:pStyle w:val="BlockText"/>
      </w:pPr>
      <w:r>
        <w:t xml:space="preserve">La calidad técnica puede estar detrás de ambas. Si la red es mala, habrá más interrupciones y también más reclamaciones. Por eso, si no controlamos la calidad técnica, podríamos interpretar mal la relación.</w:t>
      </w:r>
    </w:p>
    <w:p>
      <w:pPr>
        <w:pStyle w:val="FirstParagraph"/>
      </w:pPr>
      <w:r>
        <w:t xml:space="preserve">Ejemplo sencillo:</w:t>
      </w:r>
    </w:p>
    <w:p>
      <w:pPr>
        <w:pStyle w:val="BlockText"/>
      </w:pPr>
      <w:r>
        <w:t xml:space="preserve">Imaginemos que en una región hay poca inversión en red. Eso provoca peor calidad, más interrupciones y más reclamaciones. Si solo miramos interrupciones y reclamaciones, veremos una relación fuerte, pero la causa profunda puede ser la baja inversión o la mala calidad técnica.</w:t>
      </w:r>
    </w:p>
    <w:p>
      <w:pPr>
        <w:pStyle w:val="FirstParagraph"/>
      </w:pPr>
      <w:r>
        <w:t xml:space="preserve">Concepto clave:</w:t>
      </w:r>
    </w:p>
    <w:p>
      <w:pPr>
        <w:pStyle w:val="BlockText"/>
      </w:pPr>
      <w:r>
        <w:t xml:space="preserve">Un camino espurio es una relación aparente entre dos variables que aparece por una tercera variable que las afecta a ambas.</w:t>
      </w:r>
    </w:p>
    <w:p>
      <w:r>
        <w:pict>
          <v:rect style="width:0;height:1.5pt" o:hralign="center" o:hrstd="t" o:hr="t"/>
        </w:pict>
      </w:r>
    </w:p>
    <w:bookmarkEnd w:id="45"/>
    <w:bookmarkEnd w:id="46"/>
    <w:bookmarkStart w:id="47" w:name="Xd0e0486d33f85fe5e03df27bd3358a67c6f34cc"/>
    <w:p>
      <w:pPr>
        <w:pStyle w:val="Heading2"/>
      </w:pPr>
      <w:r>
        <w:t xml:space="preserve">Celda 13. Parte F: validación de hipótesis causales</w:t>
      </w:r>
    </w:p>
    <w:p>
      <w:pPr>
        <w:pStyle w:val="FirstParagraph"/>
      </w:pPr>
      <w:r>
        <w:t xml:space="preserve">Esta celda es de texto:</w:t>
      </w:r>
    </w:p>
    <w:p>
      <w:pPr>
        <w:pStyle w:val="SourceCode"/>
      </w:pPr>
      <w:r>
        <w:rPr>
          <w:rStyle w:val="VerbatimChar"/>
        </w:rPr>
        <w:t xml:space="preserve">Parte F. Validación de hipótesis causales</w:t>
      </w:r>
    </w:p>
    <w:p>
      <w:pPr>
        <w:pStyle w:val="FirstParagraph"/>
      </w:pPr>
      <w:r>
        <w:t xml:space="preserve">El notebook indica:</w:t>
      </w:r>
    </w:p>
    <w:p>
      <w:pPr>
        <w:pStyle w:val="SourceCode"/>
      </w:pPr>
      <w:r>
        <w:rPr>
          <w:rStyle w:val="VerbatimChar"/>
        </w:rPr>
        <w:t xml:space="preserve">Completa esta tabla para el entregable. Las propuestas son ejemplos editables.</w:t>
      </w:r>
    </w:p>
    <w:p>
      <w:pPr>
        <w:pStyle w:val="FirstParagraph"/>
      </w:pPr>
      <w:r>
        <w:t xml:space="preserve">Guion:</w:t>
      </w:r>
    </w:p>
    <w:p>
      <w:pPr>
        <w:pStyle w:val="BlockText"/>
      </w:pPr>
      <w:r>
        <w:t xml:space="preserve">Esta parte es muy importante porque un mapa causal no se queda en un dibujo. Debemos pensar cómo validaríamos cada hipótesis.</w:t>
      </w:r>
    </w:p>
    <w:p>
      <w:pPr>
        <w:pStyle w:val="BlockText"/>
      </w:pPr>
      <w:r>
        <w:t xml:space="preserve">En causalidad, la pregunta clave no es solo</w:t>
      </w:r>
      <w:r>
        <w:t xml:space="preserve"> </w:t>
      </w:r>
      <w:r>
        <w:t xml:space="preserve">“qué variables se relacionan”</w:t>
      </w:r>
      <w:r>
        <w:t xml:space="preserve">, sino</w:t>
      </w:r>
      <w:r>
        <w:t xml:space="preserve"> </w:t>
      </w:r>
      <w:r>
        <w:t xml:space="preserve">“qué prueba necesitaría para creer que una variable causa otra”</w:t>
      </w:r>
      <w:r>
        <w:t xml:space="preserve">.</w:t>
      </w:r>
    </w:p>
    <w:p>
      <w:r>
        <w:pict>
          <v:rect style="width:0;height:1.5pt" o:hralign="center" o:hrstd="t" o:hr="t"/>
        </w:pict>
      </w:r>
    </w:p>
    <w:bookmarkEnd w:id="47"/>
    <w:bookmarkStart w:id="53" w:name="celda-14.-tabla-de-validación-causal"/>
    <w:p>
      <w:pPr>
        <w:pStyle w:val="Heading2"/>
      </w:pPr>
      <w:r>
        <w:t xml:space="preserve">Celda 14. Tabla de validación causal</w:t>
      </w:r>
    </w:p>
    <w:p>
      <w:pPr>
        <w:pStyle w:val="FirstParagraph"/>
      </w:pPr>
      <w:r>
        <w:t xml:space="preserve">Esta celda crea una tabla con hipótesis y formas de validación:</w:t>
      </w:r>
    </w:p>
    <w:p>
      <w:pPr>
        <w:pStyle w:val="SourceCode"/>
      </w:pPr>
      <w:r>
        <w:rPr>
          <w:rStyle w:val="NormalTok"/>
        </w:rPr>
        <w:t xml:space="preserve">validacion </w:t>
      </w:r>
      <w:r>
        <w:rPr>
          <w:rStyle w:val="OperatorTok"/>
        </w:rPr>
        <w:t xml:space="preserve">=</w:t>
      </w:r>
      <w:r>
        <w:rPr>
          <w:rStyle w:val="NormalTok"/>
        </w:rPr>
        <w:t xml:space="preserve"> pd.DataFrame([</w:t>
      </w:r>
      <w:r>
        <w:br/>
      </w:r>
      <w:r>
        <w:rPr>
          <w:rStyle w:val="NormalTok"/>
        </w:rPr>
        <w:t xml:space="preserve">    {</w:t>
      </w:r>
      <w:r>
        <w:rPr>
          <w:rStyle w:val="StringTok"/>
        </w:rPr>
        <w:t xml:space="preserve">'hipotesis'</w:t>
      </w:r>
      <w:r>
        <w:rPr>
          <w:rStyle w:val="NormalTok"/>
        </w:rPr>
        <w:t xml:space="preserve">:</w:t>
      </w:r>
      <w:r>
        <w:rPr>
          <w:rStyle w:val="StringTok"/>
        </w:rPr>
        <w:t xml:space="preserve">'Invertir en red mejora calidad_tecnica'</w:t>
      </w:r>
      <w:r>
        <w:rPr>
          <w:rStyle w:val="NormalTok"/>
        </w:rPr>
        <w:t xml:space="preserve">, </w:t>
      </w:r>
      <w:r>
        <w:br/>
      </w:r>
      <w:r>
        <w:rPr>
          <w:rStyle w:val="NormalTok"/>
        </w:rPr>
        <w:t xml:space="preserve">     </w:t>
      </w:r>
      <w:r>
        <w:rPr>
          <w:rStyle w:val="StringTok"/>
        </w:rPr>
        <w:t xml:space="preserve">'validacion'</w:t>
      </w:r>
      <w:r>
        <w:rPr>
          <w:rStyle w:val="NormalTok"/>
        </w:rPr>
        <w:t xml:space="preserve">:</w:t>
      </w:r>
      <w:r>
        <w:rPr>
          <w:rStyle w:val="StringTok"/>
        </w:rPr>
        <w:t xml:space="preserve">'cuasi-experimento antes/después por zonas con inversión'</w:t>
      </w:r>
      <w:r>
        <w:rPr>
          <w:rStyle w:val="NormalTok"/>
        </w:rPr>
        <w:t xml:space="preserve">},</w:t>
      </w:r>
      <w:r>
        <w:br/>
      </w:r>
      <w:r>
        <w:br/>
      </w:r>
      <w:r>
        <w:rPr>
          <w:rStyle w:val="NormalTok"/>
        </w:rPr>
        <w:t xml:space="preserve">    {</w:t>
      </w:r>
      <w:r>
        <w:rPr>
          <w:rStyle w:val="StringTok"/>
        </w:rPr>
        <w:t xml:space="preserve">'hipotesis'</w:t>
      </w:r>
      <w:r>
        <w:rPr>
          <w:rStyle w:val="NormalTok"/>
        </w:rPr>
        <w:t xml:space="preserve">:</w:t>
      </w:r>
      <w:r>
        <w:rPr>
          <w:rStyle w:val="StringTok"/>
        </w:rPr>
        <w:t xml:space="preserve">'Interrupciones causan reclamaciones'</w:t>
      </w:r>
      <w:r>
        <w:rPr>
          <w:rStyle w:val="NormalTok"/>
        </w:rPr>
        <w:t xml:space="preserve">, </w:t>
      </w:r>
      <w:r>
        <w:br/>
      </w:r>
      <w:r>
        <w:rPr>
          <w:rStyle w:val="NormalTok"/>
        </w:rPr>
        <w:t xml:space="preserve">     </w:t>
      </w:r>
      <w:r>
        <w:rPr>
          <w:rStyle w:val="StringTok"/>
        </w:rPr>
        <w:t xml:space="preserve">'validacion'</w:t>
      </w:r>
      <w:r>
        <w:rPr>
          <w:rStyle w:val="NormalTok"/>
        </w:rPr>
        <w:t xml:space="preserve">:</w:t>
      </w:r>
      <w:r>
        <w:rPr>
          <w:rStyle w:val="StringTok"/>
        </w:rPr>
        <w:t xml:space="preserve">'análisis temporal: comprobar que la interrupción precede a la reclamación'</w:t>
      </w:r>
      <w:r>
        <w:rPr>
          <w:rStyle w:val="NormalTok"/>
        </w:rPr>
        <w:t xml:space="preserve">},</w:t>
      </w:r>
      <w:r>
        <w:br/>
      </w:r>
      <w:r>
        <w:br/>
      </w:r>
      <w:r>
        <w:rPr>
          <w:rStyle w:val="NormalTok"/>
        </w:rPr>
        <w:t xml:space="preserve">    {</w:t>
      </w:r>
      <w:r>
        <w:rPr>
          <w:rStyle w:val="StringTok"/>
        </w:rPr>
        <w:t xml:space="preserve">'hipotesis'</w:t>
      </w:r>
      <w:r>
        <w:rPr>
          <w:rStyle w:val="NormalTok"/>
        </w:rPr>
        <w:t xml:space="preserve">:</w:t>
      </w:r>
      <w:r>
        <w:rPr>
          <w:rStyle w:val="StringTok"/>
        </w:rPr>
        <w:t xml:space="preserve">'Reducir tiempo_resolucion_h baja insatisfaccion'</w:t>
      </w:r>
      <w:r>
        <w:rPr>
          <w:rStyle w:val="NormalTok"/>
        </w:rPr>
        <w:t xml:space="preserve">, </w:t>
      </w:r>
      <w:r>
        <w:br/>
      </w:r>
      <w:r>
        <w:rPr>
          <w:rStyle w:val="NormalTok"/>
        </w:rPr>
        <w:t xml:space="preserve">     </w:t>
      </w:r>
      <w:r>
        <w:rPr>
          <w:rStyle w:val="StringTok"/>
        </w:rPr>
        <w:t xml:space="preserve">'validacion'</w:t>
      </w:r>
      <w:r>
        <w:rPr>
          <w:rStyle w:val="NormalTok"/>
        </w:rPr>
        <w:t xml:space="preserve">:</w:t>
      </w:r>
      <w:r>
        <w:rPr>
          <w:rStyle w:val="StringTok"/>
        </w:rPr>
        <w:t xml:space="preserve">'experimento A/B reforzando soporte en un grupo comparable'</w:t>
      </w:r>
      <w:r>
        <w:rPr>
          <w:rStyle w:val="NormalTok"/>
        </w:rPr>
        <w:t xml:space="preserve">},</w:t>
      </w:r>
      <w:r>
        <w:br/>
      </w:r>
      <w:r>
        <w:br/>
      </w:r>
      <w:r>
        <w:rPr>
          <w:rStyle w:val="NormalTok"/>
        </w:rPr>
        <w:t xml:space="preserve">    {</w:t>
      </w:r>
      <w:r>
        <w:rPr>
          <w:rStyle w:val="StringTok"/>
        </w:rPr>
        <w:t xml:space="preserve">'hipotesis'</w:t>
      </w:r>
      <w:r>
        <w:rPr>
          <w:rStyle w:val="NormalTok"/>
        </w:rPr>
        <w:t xml:space="preserve">:</w:t>
      </w:r>
      <w:r>
        <w:rPr>
          <w:rStyle w:val="StringTok"/>
        </w:rPr>
        <w:t xml:space="preserve">'Precio mensual causa churn'</w:t>
      </w:r>
      <w:r>
        <w:rPr>
          <w:rStyle w:val="NormalTok"/>
        </w:rPr>
        <w:t xml:space="preserve">, </w:t>
      </w:r>
      <w:r>
        <w:br/>
      </w:r>
      <w:r>
        <w:rPr>
          <w:rStyle w:val="NormalTok"/>
        </w:rPr>
        <w:t xml:space="preserve">     </w:t>
      </w:r>
      <w:r>
        <w:rPr>
          <w:rStyle w:val="StringTok"/>
        </w:rPr>
        <w:t xml:space="preserve">'validacion'</w:t>
      </w:r>
      <w:r>
        <w:rPr>
          <w:rStyle w:val="NormalTok"/>
        </w:rPr>
        <w:t xml:space="preserve">:</w:t>
      </w:r>
      <w:r>
        <w:rPr>
          <w:rStyle w:val="StringTok"/>
        </w:rPr>
        <w:t xml:space="preserve">'experimento de precios controlado por segmento y región'</w:t>
      </w:r>
      <w:r>
        <w:rPr>
          <w:rStyle w:val="NormalTok"/>
        </w:rPr>
        <w:t xml:space="preserve">},</w:t>
      </w:r>
      <w:r>
        <w:br/>
      </w:r>
      <w:r>
        <w:rPr>
          <w:rStyle w:val="NormalTok"/>
        </w:rPr>
        <w:t xml:space="preserve">])</w:t>
      </w:r>
    </w:p>
    <w:p>
      <w:pPr>
        <w:pStyle w:val="FirstParagraph"/>
      </w:pPr>
      <w:r>
        <w:t xml:space="preserve">Después muestra la tabla:</w:t>
      </w:r>
    </w:p>
    <w:p>
      <w:pPr>
        <w:pStyle w:val="SourceCode"/>
      </w:pPr>
      <w:r>
        <w:rPr>
          <w:rStyle w:val="NormalTok"/>
        </w:rPr>
        <w:t xml:space="preserve">display(validacion)</w:t>
      </w:r>
    </w:p>
    <w:p>
      <w:pPr>
        <w:pStyle w:val="FirstParagraph"/>
      </w:pPr>
      <w:r>
        <w:t xml:space="preserve">Y la guarda en:</w:t>
      </w:r>
    </w:p>
    <w:p>
      <w:pPr>
        <w:pStyle w:val="SourceCode"/>
      </w:pPr>
      <w:r>
        <w:rPr>
          <w:rStyle w:val="VerbatimChar"/>
        </w:rPr>
        <w:t xml:space="preserve">outputs/lab09_validacion_hipotesis.csv</w:t>
      </w:r>
    </w:p>
    <w:bookmarkStart w:id="48" w:name="resultado-que-sale-6"/>
    <w:p>
      <w:pPr>
        <w:pStyle w:val="Heading3"/>
      </w:pPr>
      <w:r>
        <w:t xml:space="preserve">Resultado que sale</w:t>
      </w:r>
    </w:p>
    <w:p>
      <w:pPr>
        <w:pStyle w:val="FirstParagraph"/>
      </w:pPr>
      <w:r>
        <w:t xml:space="preserve">Aparece una tabla con dos columnas:</w:t>
      </w:r>
    </w:p>
    <w:p>
      <w:pPr>
        <w:pStyle w:val="SourceCode"/>
      </w:pPr>
      <w:r>
        <w:rPr>
          <w:rStyle w:val="VerbatimChar"/>
        </w:rPr>
        <w:t xml:space="preserve">hipotesis | validacion</w:t>
      </w:r>
    </w:p>
    <w:p>
      <w:pPr>
        <w:pStyle w:val="FirstParagraph"/>
      </w:pPr>
      <w:r>
        <w:t xml:space="preserve">Con ejemplos como:</w:t>
      </w:r>
    </w:p>
    <w:p>
      <w:pPr>
        <w:pStyle w:val="Compact"/>
        <w:numPr>
          <w:ilvl w:val="0"/>
          <w:numId w:val="1008"/>
        </w:numPr>
      </w:pPr>
      <w:r>
        <w:t xml:space="preserve">Invertir en red mejora calidad técnica.</w:t>
      </w:r>
    </w:p>
    <w:p>
      <w:pPr>
        <w:pStyle w:val="Compact"/>
        <w:numPr>
          <w:ilvl w:val="0"/>
          <w:numId w:val="1008"/>
        </w:numPr>
      </w:pPr>
      <w:r>
        <w:t xml:space="preserve">Interrupciones causan reclamaciones.</w:t>
      </w:r>
    </w:p>
    <w:p>
      <w:pPr>
        <w:pStyle w:val="Compact"/>
        <w:numPr>
          <w:ilvl w:val="0"/>
          <w:numId w:val="1008"/>
        </w:numPr>
      </w:pPr>
      <w:r>
        <w:t xml:space="preserve">Reducir tiempo de resolución baja insatisfacción.</w:t>
      </w:r>
    </w:p>
    <w:p>
      <w:pPr>
        <w:pStyle w:val="Compact"/>
        <w:numPr>
          <w:ilvl w:val="0"/>
          <w:numId w:val="1008"/>
        </w:numPr>
      </w:pPr>
      <w:r>
        <w:t xml:space="preserve">Precio mensual causa churn.</w:t>
      </w:r>
    </w:p>
    <w:p>
      <w:pPr>
        <w:pStyle w:val="FirstParagraph"/>
      </w:pPr>
      <w:r>
        <w:t xml:space="preserve">Guion para explicar cada fila:</w:t>
      </w:r>
    </w:p>
    <w:bookmarkEnd w:id="48"/>
    <w:bookmarkStart w:id="49" w:name="X9e9503305ab519aab10acc218bccb1794fb4a02"/>
    <w:p>
      <w:pPr>
        <w:pStyle w:val="Heading3"/>
      </w:pPr>
      <w:r>
        <w:t xml:space="preserve">Hipótesis 1: invertir en red mejora calidad técnica</w:t>
      </w:r>
    </w:p>
    <w:p>
      <w:pPr>
        <w:pStyle w:val="FirstParagraph"/>
      </w:pPr>
      <w:r>
        <w:t xml:space="preserve">Validación propuesta:</w:t>
      </w:r>
    </w:p>
    <w:p>
      <w:pPr>
        <w:pStyle w:val="BlockText"/>
      </w:pPr>
      <w:r>
        <w:t xml:space="preserve">Comparar zonas antes y después de la inversión, idealmente frente a zonas similares donde no se ha invertido.</w:t>
      </w:r>
    </w:p>
    <w:p>
      <w:pPr>
        <w:pStyle w:val="FirstParagraph"/>
      </w:pPr>
      <w:r>
        <w:t xml:space="preserve">Explicación:</w:t>
      </w:r>
    </w:p>
    <w:p>
      <w:pPr>
        <w:pStyle w:val="BlockText"/>
      </w:pPr>
      <w:r>
        <w:t xml:space="preserve">Esto sería un cuasi-experimento. No es un experimento perfecto, pero ayuda a estimar si la inversión realmente ha mejorado la calidad.</w:t>
      </w:r>
    </w:p>
    <w:p>
      <w:r>
        <w:pict>
          <v:rect style="width:0;height:1.5pt" o:hralign="center" o:hrstd="t" o:hr="t"/>
        </w:pict>
      </w:r>
    </w:p>
    <w:bookmarkEnd w:id="49"/>
    <w:bookmarkStart w:id="50" w:name="Xbad4da0dbaec7195e0ef4debe18d9d5b3c160fd"/>
    <w:p>
      <w:pPr>
        <w:pStyle w:val="Heading3"/>
      </w:pPr>
      <w:r>
        <w:t xml:space="preserve">Hipótesis 2: interrupciones causan reclamaciones</w:t>
      </w:r>
    </w:p>
    <w:p>
      <w:pPr>
        <w:pStyle w:val="FirstParagraph"/>
      </w:pPr>
      <w:r>
        <w:t xml:space="preserve">Validación propuesta:</w:t>
      </w:r>
    </w:p>
    <w:p>
      <w:pPr>
        <w:pStyle w:val="BlockText"/>
      </w:pPr>
      <w:r>
        <w:t xml:space="preserve">Comprobar temporalmente que la interrupción ocurre antes que la reclamación.</w:t>
      </w:r>
    </w:p>
    <w:p>
      <w:pPr>
        <w:pStyle w:val="FirstParagraph"/>
      </w:pPr>
      <w:r>
        <w:t xml:space="preserve">Explicación:</w:t>
      </w:r>
    </w:p>
    <w:p>
      <w:pPr>
        <w:pStyle w:val="BlockText"/>
      </w:pPr>
      <w:r>
        <w:t xml:space="preserve">Para hablar de causalidad, la causa debe ocurrir antes que el efecto. Si la reclamación aparece antes de la interrupción registrada, esa interrupción no puede ser la causa de esa reclamación.</w:t>
      </w:r>
    </w:p>
    <w:p>
      <w:r>
        <w:pict>
          <v:rect style="width:0;height:1.5pt" o:hralign="center" o:hrstd="t" o:hr="t"/>
        </w:pict>
      </w:r>
    </w:p>
    <w:bookmarkEnd w:id="50"/>
    <w:bookmarkStart w:id="51" w:name="X03dadd9afea6c162f015b51d8d8eb4d15ae7b38"/>
    <w:p>
      <w:pPr>
        <w:pStyle w:val="Heading3"/>
      </w:pPr>
      <w:r>
        <w:t xml:space="preserve">Hipótesis 3: reducir tiempo de resolución baja insatisfacción</w:t>
      </w:r>
    </w:p>
    <w:p>
      <w:pPr>
        <w:pStyle w:val="FirstParagraph"/>
      </w:pPr>
      <w:r>
        <w:t xml:space="preserve">Validación propuesta:</w:t>
      </w:r>
    </w:p>
    <w:p>
      <w:pPr>
        <w:pStyle w:val="BlockText"/>
      </w:pPr>
      <w:r>
        <w:t xml:space="preserve">Hacer un experimento A/B reforzando soporte en un grupo comparable.</w:t>
      </w:r>
    </w:p>
    <w:p>
      <w:pPr>
        <w:pStyle w:val="FirstParagraph"/>
      </w:pPr>
      <w:r>
        <w:t xml:space="preserve">Explicación:</w:t>
      </w:r>
    </w:p>
    <w:p>
      <w:pPr>
        <w:pStyle w:val="BlockText"/>
      </w:pPr>
      <w:r>
        <w:t xml:space="preserve">A un grupo de clientes se le da una mejora en soporte y a otro grupo comparable no. Después se compara si la insatisfacción baja más en el grupo tratado.</w:t>
      </w:r>
    </w:p>
    <w:p>
      <w:r>
        <w:pict>
          <v:rect style="width:0;height:1.5pt" o:hralign="center" o:hrstd="t" o:hr="t"/>
        </w:pict>
      </w:r>
    </w:p>
    <w:bookmarkEnd w:id="51"/>
    <w:bookmarkStart w:id="52" w:name="hipótesis-4-precio-mensual-causa-churn"/>
    <w:p>
      <w:pPr>
        <w:pStyle w:val="Heading3"/>
      </w:pPr>
      <w:r>
        <w:t xml:space="preserve">Hipótesis 4: precio mensual causa churn</w:t>
      </w:r>
    </w:p>
    <w:p>
      <w:pPr>
        <w:pStyle w:val="FirstParagraph"/>
      </w:pPr>
      <w:r>
        <w:t xml:space="preserve">Validación propuesta:</w:t>
      </w:r>
    </w:p>
    <w:p>
      <w:pPr>
        <w:pStyle w:val="BlockText"/>
      </w:pPr>
      <w:r>
        <w:t xml:space="preserve">Hacer un experimento de precios controlado por segmento y región.</w:t>
      </w:r>
    </w:p>
    <w:p>
      <w:pPr>
        <w:pStyle w:val="FirstParagraph"/>
      </w:pPr>
      <w:r>
        <w:t xml:space="preserve">Explicación:</w:t>
      </w:r>
    </w:p>
    <w:p>
      <w:pPr>
        <w:pStyle w:val="BlockText"/>
      </w:pPr>
      <w:r>
        <w:t xml:space="preserve">El precio puede afectar al abandono, pero hay que controlar por tipo de cliente, región, competencia, antigüedad y otros factores. Si no, podríamos confundir precio con otros motivos.</w:t>
      </w:r>
    </w:p>
    <w:p>
      <w:pPr>
        <w:pStyle w:val="FirstParagraph"/>
      </w:pPr>
      <w:r>
        <w:t xml:space="preserve">Guion para clase:</w:t>
      </w:r>
    </w:p>
    <w:p>
      <w:pPr>
        <w:pStyle w:val="BlockText"/>
      </w:pPr>
      <w:r>
        <w:t xml:space="preserve">Esta tabla enseña que una hipótesis causal debe ir acompañada de una estrategia de validación. No basta con decir</w:t>
      </w:r>
      <w:r>
        <w:t xml:space="preserve"> </w:t>
      </w:r>
      <w:r>
        <w:t xml:space="preserve">“creo que esto causa esto”</w:t>
      </w:r>
      <w:r>
        <w:t xml:space="preserve">. Hay que proponer cómo se comprobaría.</w:t>
      </w:r>
    </w:p>
    <w:p>
      <w:r>
        <w:pict>
          <v:rect style="width:0;height:1.5pt" o:hralign="center" o:hrstd="t" o:hr="t"/>
        </w:pict>
      </w:r>
    </w:p>
    <w:bookmarkEnd w:id="52"/>
    <w:bookmarkEnd w:id="53"/>
    <w:bookmarkStart w:id="54" w:name="celda-15.-cierre-del-laboratorio"/>
    <w:p>
      <w:pPr>
        <w:pStyle w:val="Heading2"/>
      </w:pPr>
      <w:r>
        <w:t xml:space="preserve">Celda 15. Cierre del laboratorio</w:t>
      </w:r>
    </w:p>
    <w:p>
      <w:pPr>
        <w:pStyle w:val="FirstParagraph"/>
      </w:pPr>
      <w:r>
        <w:t xml:space="preserve">La última celda dice:</w:t>
      </w:r>
    </w:p>
    <w:p>
      <w:pPr>
        <w:pStyle w:val="SourceCode"/>
      </w:pPr>
      <w:r>
        <w:rPr>
          <w:rStyle w:val="VerbatimChar"/>
        </w:rPr>
        <w:t xml:space="preserve">El mapa causal no demuestra causalidad por sí solo: explicita hipótesis y ayuda a decidir qué controlar y qué validar experimentalmente.</w:t>
      </w:r>
    </w:p>
    <w:p>
      <w:pPr>
        <w:pStyle w:val="FirstParagraph"/>
      </w:pPr>
      <w:r>
        <w:t xml:space="preserve">Guion para explicarlo:</w:t>
      </w:r>
    </w:p>
    <w:p>
      <w:pPr>
        <w:pStyle w:val="BlockText"/>
      </w:pPr>
      <w:r>
        <w:t xml:space="preserve">Esta frase resume todo el laboratorio. El mapa causal no es una prueba definitiva. Es una herramienta para organizar nuestras hipótesis.</w:t>
      </w:r>
    </w:p>
    <w:p>
      <w:pPr>
        <w:pStyle w:val="BlockText"/>
      </w:pPr>
      <w:r>
        <w:t xml:space="preserve">Nos ayuda a decidir qué variables debemos controlar, qué relaciones queremos validar y qué experimentos o análisis necesitamos hacer.</w:t>
      </w:r>
    </w:p>
    <w:p>
      <w:pPr>
        <w:pStyle w:val="FirstParagraph"/>
      </w:pPr>
      <w:r>
        <w:t xml:space="preserve">Mensaje importante:</w:t>
      </w:r>
    </w:p>
    <w:p>
      <w:pPr>
        <w:pStyle w:val="BlockText"/>
      </w:pPr>
      <w:r>
        <w:t xml:space="preserve">Un buen análisis causal combina datos, conocimiento del negocio, diseño experimental y validación.</w:t>
      </w:r>
    </w:p>
    <w:p>
      <w:r>
        <w:pict>
          <v:rect style="width:0;height:1.5pt" o:hralign="center" o:hrstd="t" o:hr="t"/>
        </w:pict>
      </w:r>
    </w:p>
    <w:bookmarkEnd w:id="54"/>
    <w:bookmarkEnd w:id="55"/>
    <w:bookmarkStart w:id="56" w:name="X1872e42cf1b47c7349830d9894f2470503df4a7"/>
    <w:p>
      <w:pPr>
        <w:pStyle w:val="Heading1"/>
      </w:pPr>
      <w:r>
        <w:t xml:space="preserve">Cierre didáctico para explicar al alumnado</w:t>
      </w:r>
    </w:p>
    <w:p>
      <w:pPr>
        <w:pStyle w:val="FirstParagraph"/>
      </w:pPr>
      <w:r>
        <w:t xml:space="preserve">Puedes cerrar la explicación con este texto:</w:t>
      </w:r>
    </w:p>
    <w:p>
      <w:pPr>
        <w:pStyle w:val="BlockText"/>
      </w:pPr>
      <w:r>
        <w:t xml:space="preserve">En este laboratorio hemos analizado el abandono de clientes desde una perspectiva causal. Primero hemos comparado medias entre clientes con y sin churn. Después hemos calculado correlaciones para detectar relaciones entre variables. Más tarde hemos construido un mapa causal hipotético para representar cómo creemos que la inversión en red, la calidad técnica, las interrupciones, las reclamaciones, la insatisfacción y el precio pueden influir en el abandono.</w:t>
      </w:r>
    </w:p>
    <w:p>
      <w:pPr>
        <w:pStyle w:val="BlockText"/>
      </w:pPr>
      <w:r>
        <w:t xml:space="preserve">La idea fundamental es que correlación no significa causalidad. Una variable puede estar relacionada con otra sin ser su causa directa. Por eso necesitamos pensar en confusores, caminos espurios y estrategias de validación.</w:t>
      </w:r>
    </w:p>
    <w:p>
      <w:pPr>
        <w:pStyle w:val="BlockText"/>
      </w:pPr>
      <w:r>
        <w:t xml:space="preserve">El resultado más importante del laboratorio no es solo el gráfico del DAG, sino la forma de razonar: pasar de</w:t>
      </w:r>
      <w:r>
        <w:t xml:space="preserve"> </w:t>
      </w:r>
      <w:r>
        <w:t xml:space="preserve">“estas variables están relacionadas”</w:t>
      </w:r>
      <w:r>
        <w:t xml:space="preserve"> </w:t>
      </w:r>
      <w:r>
        <w:t xml:space="preserve">a</w:t>
      </w:r>
      <w:r>
        <w:t xml:space="preserve"> </w:t>
      </w:r>
      <w:r>
        <w:t xml:space="preserve">“esta es mi hipótesis causal y así podría validarla”</w:t>
      </w:r>
      <w:r>
        <w:t xml:space="preserve">.</w:t>
      </w:r>
    </w:p>
    <w:p>
      <w:r>
        <w:pict>
          <v:rect style="width:0;height:1.5pt" o:hralign="center" o:hrstd="t" o:hr="t"/>
        </w:pict>
      </w:r>
    </w:p>
    <w:bookmarkEnd w:id="56"/>
    <w:bookmarkStart w:id="57" w:name="ideas-para-preguntar-a-los-alumnos"/>
    <w:p>
      <w:pPr>
        <w:pStyle w:val="Heading1"/>
      </w:pPr>
      <w:r>
        <w:t xml:space="preserve">Ideas para preguntar a los alumnos</w:t>
      </w:r>
    </w:p>
    <w:p>
      <w:pPr>
        <w:numPr>
          <w:ilvl w:val="0"/>
          <w:numId w:val="1009"/>
        </w:numPr>
      </w:pPr>
      <w:r>
        <w:t xml:space="preserve">¿Qué diferencia hay entre correlación y causalidad?</w:t>
      </w:r>
    </w:p>
    <w:p>
      <w:pPr>
        <w:numPr>
          <w:ilvl w:val="0"/>
          <w:numId w:val="1009"/>
        </w:numPr>
      </w:pPr>
      <w:r>
        <w:t xml:space="preserve">¿Por qué no basta con ver que las reclamaciones están correlacionadas con el churn?</w:t>
      </w:r>
    </w:p>
    <w:p>
      <w:pPr>
        <w:numPr>
          <w:ilvl w:val="0"/>
          <w:numId w:val="1009"/>
        </w:numPr>
      </w:pPr>
      <w:r>
        <w:t xml:space="preserve">¿Qué significa que</w:t>
      </w:r>
      <w:r>
        <w:t xml:space="preserve"> </w:t>
      </w:r>
      <w:r>
        <w:rPr>
          <w:rStyle w:val="VerbatimChar"/>
        </w:rPr>
        <w:t xml:space="preserve">calidad_tecnica</w:t>
      </w:r>
      <w:r>
        <w:t xml:space="preserve"> </w:t>
      </w:r>
      <w:r>
        <w:t xml:space="preserve">pueda actuar como confusor?</w:t>
      </w:r>
    </w:p>
    <w:p>
      <w:pPr>
        <w:numPr>
          <w:ilvl w:val="0"/>
          <w:numId w:val="1009"/>
        </w:numPr>
      </w:pPr>
      <w:r>
        <w:t xml:space="preserve">¿Por qué es importante que una causa ocurra antes que su efecto?</w:t>
      </w:r>
    </w:p>
    <w:p>
      <w:pPr>
        <w:numPr>
          <w:ilvl w:val="0"/>
          <w:numId w:val="1009"/>
        </w:numPr>
      </w:pPr>
      <w:r>
        <w:t xml:space="preserve">¿Qué representa un DAG causal?</w:t>
      </w:r>
    </w:p>
    <w:p>
      <w:pPr>
        <w:numPr>
          <w:ilvl w:val="0"/>
          <w:numId w:val="1009"/>
        </w:numPr>
      </w:pPr>
      <w:r>
        <w:t xml:space="preserve">¿Por qué el mapa causal del notebook es una hipótesis y no una demostración?</w:t>
      </w:r>
    </w:p>
    <w:p>
      <w:pPr>
        <w:numPr>
          <w:ilvl w:val="0"/>
          <w:numId w:val="1009"/>
        </w:numPr>
      </w:pPr>
      <w:r>
        <w:t xml:space="preserve">¿Qué variables controlarías para estudiar si el precio mensual causa churn?</w:t>
      </w:r>
    </w:p>
    <w:p>
      <w:pPr>
        <w:numPr>
          <w:ilvl w:val="0"/>
          <w:numId w:val="1009"/>
        </w:numPr>
      </w:pPr>
      <w:r>
        <w:t xml:space="preserve">¿Cómo validarías si reducir el tiempo de resolución reduce la insatisfacción?</w:t>
      </w:r>
    </w:p>
    <w:p>
      <w:pPr>
        <w:numPr>
          <w:ilvl w:val="0"/>
          <w:numId w:val="1009"/>
        </w:numPr>
      </w:pPr>
      <w:r>
        <w:t xml:space="preserve">¿Qué decisión de negocio podría tomar una operadora al ver este mapa causal?</w:t>
      </w:r>
    </w:p>
    <w:p>
      <w:pPr>
        <w:numPr>
          <w:ilvl w:val="0"/>
          <w:numId w:val="1009"/>
        </w:numPr>
      </w:pPr>
      <w:r>
        <w:t xml:space="preserve">¿Qué riesgo hay si una empresa toma decisiones solo mirando correlaciones?</w:t>
      </w:r>
    </w:p>
    <w:p>
      <w:r>
        <w:pict>
          <v:rect style="width:0;height:1.5pt" o:hralign="center" o:hrstd="t" o:hr="t"/>
        </w:pict>
      </w:r>
    </w:p>
    <w:bookmarkEnd w:id="57"/>
    <w:bookmarkStart w:id="58" w:name="mensaje-clave-del-laboratorio"/>
    <w:p>
      <w:pPr>
        <w:pStyle w:val="Heading1"/>
      </w:pPr>
      <w:r>
        <w:t xml:space="preserve">Mensaje clave del laboratorio</w:t>
      </w:r>
    </w:p>
    <w:p>
      <w:pPr>
        <w:pStyle w:val="FirstParagraph"/>
      </w:pPr>
      <w:r>
        <w:t xml:space="preserve">La idea principal del Lab 9 es:</w:t>
      </w:r>
    </w:p>
    <w:p>
      <w:pPr>
        <w:pStyle w:val="BlockText"/>
      </w:pPr>
      <w:r>
        <w:t xml:space="preserve">Un mapa causal no demuestra causalidad, pero ayuda a ordenar hipótesis, identificar confusores y decidir qué análisis o experimentos hacen falta para validar una relación causa-efecto.</w:t>
      </w:r>
    </w:p>
    <w:p>
      <w:pPr>
        <w:pStyle w:val="FirstParagraph"/>
      </w:pPr>
      <w:r>
        <w:t xml:space="preserve">Otra forma sencilla de explicarlo al alumnado:</w:t>
      </w:r>
    </w:p>
    <w:p>
      <w:pPr>
        <w:pStyle w:val="BlockText"/>
      </w:pPr>
      <w:r>
        <w:t xml:space="preserve">La correlación nos da pistas; el mapa causal nos ayuda a pensar; la validación experimental nos acerca a la causalidad.</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2026-07-08T08:27:07Z</dcterms:created>
  <dcterms:modified xsi:type="dcterms:W3CDTF">2026-07-08T08:27:07Z</dcterms:modified>
</cp:coreProperties>
</file>

<file path=docProps/custom.xml><?xml version="1.0" encoding="utf-8"?>
<Properties xmlns="http://schemas.openxmlformats.org/officeDocument/2006/custom-properties" xmlns:vt="http://schemas.openxmlformats.org/officeDocument/2006/docPropsVTypes"/>
</file>