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A6EC994" w:rsidR="004D36D7" w:rsidRPr="00FD4A68" w:rsidRDefault="000B5BA4" w:rsidP="00B47940">
      <w:pPr>
        <w:pStyle w:val="Title"/>
        <w:rPr>
          <w:rStyle w:val="LabTitleInstVersred"/>
          <w:b/>
          <w:color w:val="auto"/>
        </w:rPr>
      </w:pPr>
      <w:sdt>
        <w:sdtPr>
          <w:rPr>
            <w:b w:val="0"/>
            <w:color w:val="EE0000"/>
          </w:rPr>
          <w:alias w:val="Title"/>
          <w:tag w:val=""/>
          <w:id w:val="-1476139606"/>
          <w:placeholder>
            <w:docPart w:val="8340B5CFAA574A94871EEEBA2B95B89E"/>
          </w:placeholder>
          <w:dataBinding w:prefixMappings="xmlns:ns0='http://purl.org/dc/elements/1.1/' xmlns:ns1='http://schemas.openxmlformats.org/package/2006/metadata/core-properties' " w:xpath="/ns1:coreProperties[1]/ns0:title[1]" w:storeItemID="{6C3C8BC8-F283-45AE-878A-BAB7291924A1}"/>
          <w:text/>
        </w:sdtPr>
        <w:sdtEndPr/>
        <w:sdtContent>
          <w:r w:rsidR="006305A7">
            <w:t>Lab - Troubleshoot Control Plane Policing (</w:t>
          </w:r>
          <w:proofErr w:type="spellStart"/>
          <w:r w:rsidR="006305A7">
            <w:t>CoPP</w:t>
          </w:r>
          <w:proofErr w:type="spellEnd"/>
          <w:r w:rsidR="006305A7">
            <w:t>)</w:t>
          </w:r>
        </w:sdtContent>
      </w:sdt>
      <w:bookmarkStart w:id="0" w:name="_GoBack"/>
      <w:bookmarkEnd w:id="0"/>
    </w:p>
    <w:p w14:paraId="2886B521" w14:textId="70AAF3BE" w:rsidR="00D778DF" w:rsidRPr="00E70096" w:rsidRDefault="00D778DF" w:rsidP="00D452F4">
      <w:pPr>
        <w:pStyle w:val="Heading1"/>
      </w:pPr>
      <w:r w:rsidRPr="00E70096">
        <w:t>Topology</w:t>
      </w:r>
    </w:p>
    <w:p w14:paraId="3018DF20" w14:textId="0C2AE91B" w:rsidR="00DA388F" w:rsidRDefault="00DA388F" w:rsidP="00D778DF">
      <w:pPr>
        <w:pStyle w:val="Visual"/>
      </w:pPr>
      <w:r>
        <w:rPr>
          <w:noProof/>
        </w:rPr>
        <w:drawing>
          <wp:inline distT="0" distB="0" distL="0" distR="0" wp14:anchorId="0BAC22E5" wp14:editId="1DCCE1C1">
            <wp:extent cx="5144770" cy="2511125"/>
            <wp:effectExtent l="0" t="0" r="0" b="3810"/>
            <wp:docPr id="5" name="Picture 5" descr="This topology has 2 routers, 1 switch and 1 PC. PC1 is connected to AR1 F0/23. AR1 F0/1 is connected to R1 G0/0/1. R1 g0/0/0 is connected to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124" cy="2515203"/>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700B94" w14:paraId="1F427AA3" w14:textId="77777777" w:rsidTr="008F3709">
        <w:trPr>
          <w:cantSplit/>
          <w:jc w:val="center"/>
        </w:trPr>
        <w:tc>
          <w:tcPr>
            <w:tcW w:w="2337" w:type="dxa"/>
            <w:tcBorders>
              <w:bottom w:val="nil"/>
            </w:tcBorders>
            <w:vAlign w:val="bottom"/>
          </w:tcPr>
          <w:p w14:paraId="074C3201" w14:textId="77777777" w:rsidR="00700B94" w:rsidRPr="008B68E7" w:rsidRDefault="00700B94" w:rsidP="007C2463">
            <w:pPr>
              <w:pStyle w:val="TableText"/>
            </w:pPr>
            <w:r>
              <w:t>R1</w:t>
            </w:r>
          </w:p>
        </w:tc>
        <w:tc>
          <w:tcPr>
            <w:tcW w:w="2430" w:type="dxa"/>
            <w:vAlign w:val="bottom"/>
          </w:tcPr>
          <w:p w14:paraId="1126FF59" w14:textId="5404C3F3" w:rsidR="00700B94" w:rsidRPr="008B68E7" w:rsidRDefault="00700B94" w:rsidP="007C2463">
            <w:pPr>
              <w:pStyle w:val="TableText"/>
            </w:pPr>
            <w:r>
              <w:t>G0/0/0</w:t>
            </w:r>
          </w:p>
        </w:tc>
        <w:tc>
          <w:tcPr>
            <w:tcW w:w="2706" w:type="dxa"/>
            <w:gridSpan w:val="2"/>
            <w:vAlign w:val="bottom"/>
          </w:tcPr>
          <w:p w14:paraId="201EA88A" w14:textId="68E352D6" w:rsidR="00700B94" w:rsidRPr="008B68E7" w:rsidRDefault="00700B94" w:rsidP="007C2463">
            <w:pPr>
              <w:pStyle w:val="TableText"/>
            </w:pPr>
            <w:r>
              <w:t>172.16.12.1</w:t>
            </w:r>
          </w:p>
        </w:tc>
        <w:tc>
          <w:tcPr>
            <w:tcW w:w="2332" w:type="dxa"/>
            <w:vAlign w:val="bottom"/>
          </w:tcPr>
          <w:p w14:paraId="53347A3E" w14:textId="02ECEBAC" w:rsidR="00700B94" w:rsidRPr="008B68E7" w:rsidRDefault="00700B94" w:rsidP="007C2463">
            <w:pPr>
              <w:pStyle w:val="TableText"/>
            </w:pPr>
            <w:r>
              <w:t>255.255.255.252</w:t>
            </w:r>
          </w:p>
        </w:tc>
      </w:tr>
      <w:tr w:rsidR="00D778DF" w14:paraId="0F8E3395" w14:textId="77777777" w:rsidTr="008F3709">
        <w:trPr>
          <w:cantSplit/>
          <w:jc w:val="center"/>
        </w:trPr>
        <w:tc>
          <w:tcPr>
            <w:tcW w:w="2337" w:type="dxa"/>
            <w:tcBorders>
              <w:top w:val="nil"/>
            </w:tcBorders>
            <w:vAlign w:val="bottom"/>
          </w:tcPr>
          <w:p w14:paraId="05B77BB1" w14:textId="718871E2" w:rsidR="00D778DF" w:rsidRPr="008B68E7" w:rsidRDefault="00335A18" w:rsidP="008F3709">
            <w:pPr>
              <w:pStyle w:val="ConfigWindow"/>
            </w:pPr>
            <w:r>
              <w:t>R1</w:t>
            </w:r>
          </w:p>
        </w:tc>
        <w:tc>
          <w:tcPr>
            <w:tcW w:w="2430" w:type="dxa"/>
            <w:vAlign w:val="bottom"/>
          </w:tcPr>
          <w:p w14:paraId="6B10DE82" w14:textId="31019138" w:rsidR="00D778DF" w:rsidRPr="008B68E7" w:rsidRDefault="00335A18" w:rsidP="008B68E7">
            <w:pPr>
              <w:pStyle w:val="TableText"/>
            </w:pPr>
            <w:r>
              <w:t>G0/0/1</w:t>
            </w:r>
          </w:p>
        </w:tc>
        <w:tc>
          <w:tcPr>
            <w:tcW w:w="2706" w:type="dxa"/>
            <w:gridSpan w:val="2"/>
            <w:vAlign w:val="bottom"/>
          </w:tcPr>
          <w:p w14:paraId="01351DB0" w14:textId="02431ECD" w:rsidR="00D778DF" w:rsidRPr="008B68E7" w:rsidRDefault="00700B94" w:rsidP="00335A18">
            <w:pPr>
              <w:pStyle w:val="TableText"/>
            </w:pPr>
            <w:r>
              <w:t>10.10.1.1</w:t>
            </w:r>
          </w:p>
        </w:tc>
        <w:tc>
          <w:tcPr>
            <w:tcW w:w="2332" w:type="dxa"/>
            <w:vAlign w:val="bottom"/>
          </w:tcPr>
          <w:p w14:paraId="6DC0912C" w14:textId="77777777" w:rsidR="00D778DF" w:rsidRPr="008B68E7" w:rsidRDefault="00D778DF" w:rsidP="008B68E7">
            <w:pPr>
              <w:pStyle w:val="TableText"/>
            </w:pPr>
            <w:r w:rsidRPr="008B68E7">
              <w:t>255.255.255.0</w:t>
            </w:r>
          </w:p>
        </w:tc>
      </w:tr>
      <w:tr w:rsidR="00194221" w14:paraId="1C4935B6" w14:textId="77777777" w:rsidTr="00DC777A">
        <w:trPr>
          <w:cantSplit/>
          <w:jc w:val="center"/>
        </w:trPr>
        <w:tc>
          <w:tcPr>
            <w:tcW w:w="2337" w:type="dxa"/>
            <w:vAlign w:val="bottom"/>
          </w:tcPr>
          <w:p w14:paraId="5BD3E43C" w14:textId="2A8680FB" w:rsidR="00194221" w:rsidRDefault="00194221" w:rsidP="00194221">
            <w:pPr>
              <w:pStyle w:val="TableText"/>
            </w:pPr>
            <w:r>
              <w:t>R2</w:t>
            </w:r>
          </w:p>
        </w:tc>
        <w:tc>
          <w:tcPr>
            <w:tcW w:w="2430" w:type="dxa"/>
            <w:vAlign w:val="bottom"/>
          </w:tcPr>
          <w:p w14:paraId="6AE7C64F" w14:textId="050ED7DB" w:rsidR="00194221" w:rsidRDefault="00194221" w:rsidP="00194221">
            <w:pPr>
              <w:pStyle w:val="TableText"/>
            </w:pPr>
            <w:r>
              <w:t>G0/0/0</w:t>
            </w:r>
          </w:p>
        </w:tc>
        <w:tc>
          <w:tcPr>
            <w:tcW w:w="2700" w:type="dxa"/>
            <w:vAlign w:val="bottom"/>
          </w:tcPr>
          <w:p w14:paraId="58AFAFD8" w14:textId="257BA8A7" w:rsidR="00194221" w:rsidRDefault="00194221" w:rsidP="00194221">
            <w:pPr>
              <w:pStyle w:val="TableText"/>
            </w:pPr>
            <w:r>
              <w:t>172.16.12.2</w:t>
            </w:r>
          </w:p>
        </w:tc>
        <w:tc>
          <w:tcPr>
            <w:tcW w:w="2338" w:type="dxa"/>
            <w:gridSpan w:val="2"/>
            <w:vAlign w:val="bottom"/>
          </w:tcPr>
          <w:p w14:paraId="66F9E814" w14:textId="1401DC12" w:rsidR="00194221" w:rsidRDefault="00194221" w:rsidP="00194221">
            <w:pPr>
              <w:pStyle w:val="TableText"/>
            </w:pPr>
            <w:r>
              <w:t>255.255.255.252</w:t>
            </w:r>
          </w:p>
        </w:tc>
      </w:tr>
      <w:tr w:rsidR="00194221" w14:paraId="1683FE7E" w14:textId="77777777" w:rsidTr="00DC777A">
        <w:trPr>
          <w:cantSplit/>
          <w:jc w:val="center"/>
        </w:trPr>
        <w:tc>
          <w:tcPr>
            <w:tcW w:w="2337" w:type="dxa"/>
            <w:vAlign w:val="bottom"/>
          </w:tcPr>
          <w:p w14:paraId="51B173F8" w14:textId="1492693B" w:rsidR="00194221" w:rsidRDefault="00194221" w:rsidP="00194221">
            <w:pPr>
              <w:pStyle w:val="TableText"/>
            </w:pPr>
            <w:r>
              <w:t>A1</w:t>
            </w:r>
          </w:p>
        </w:tc>
        <w:tc>
          <w:tcPr>
            <w:tcW w:w="2430" w:type="dxa"/>
            <w:vAlign w:val="bottom"/>
          </w:tcPr>
          <w:p w14:paraId="1FBAC0AB" w14:textId="036F4C65" w:rsidR="00194221" w:rsidRDefault="00194221" w:rsidP="00194221">
            <w:pPr>
              <w:pStyle w:val="TableText"/>
            </w:pPr>
            <w:r>
              <w:t>VLAN 1</w:t>
            </w:r>
          </w:p>
        </w:tc>
        <w:tc>
          <w:tcPr>
            <w:tcW w:w="2700" w:type="dxa"/>
            <w:vAlign w:val="bottom"/>
          </w:tcPr>
          <w:p w14:paraId="5A7E3636" w14:textId="34B019CC" w:rsidR="00194221" w:rsidRDefault="00194221" w:rsidP="00194221">
            <w:pPr>
              <w:pStyle w:val="TableText"/>
            </w:pPr>
            <w:r>
              <w:t>10.10.1.4</w:t>
            </w:r>
          </w:p>
        </w:tc>
        <w:tc>
          <w:tcPr>
            <w:tcW w:w="2338" w:type="dxa"/>
            <w:gridSpan w:val="2"/>
            <w:vAlign w:val="bottom"/>
          </w:tcPr>
          <w:p w14:paraId="36F2AA82" w14:textId="28301A3F" w:rsidR="00194221" w:rsidRDefault="00194221" w:rsidP="00194221">
            <w:pPr>
              <w:pStyle w:val="TableText"/>
            </w:pPr>
            <w:r>
              <w:t>255.255.255.0</w:t>
            </w:r>
          </w:p>
        </w:tc>
      </w:tr>
      <w:tr w:rsidR="00194221" w14:paraId="4EF10C30" w14:textId="77777777" w:rsidTr="00DC777A">
        <w:trPr>
          <w:cantSplit/>
          <w:jc w:val="center"/>
        </w:trPr>
        <w:tc>
          <w:tcPr>
            <w:tcW w:w="2337" w:type="dxa"/>
            <w:vAlign w:val="bottom"/>
          </w:tcPr>
          <w:p w14:paraId="2AF97EB5" w14:textId="5C189562" w:rsidR="00194221" w:rsidRDefault="00194221" w:rsidP="00194221">
            <w:pPr>
              <w:pStyle w:val="TableText"/>
            </w:pPr>
            <w:r>
              <w:t>PC1</w:t>
            </w:r>
          </w:p>
        </w:tc>
        <w:tc>
          <w:tcPr>
            <w:tcW w:w="2430" w:type="dxa"/>
            <w:vAlign w:val="bottom"/>
          </w:tcPr>
          <w:p w14:paraId="407EBAA6" w14:textId="1D439358" w:rsidR="00194221" w:rsidRDefault="00194221" w:rsidP="00194221">
            <w:pPr>
              <w:pStyle w:val="TableText"/>
            </w:pPr>
            <w:r>
              <w:t>NIC</w:t>
            </w:r>
          </w:p>
        </w:tc>
        <w:tc>
          <w:tcPr>
            <w:tcW w:w="2700" w:type="dxa"/>
            <w:vAlign w:val="bottom"/>
          </w:tcPr>
          <w:p w14:paraId="58CB446D" w14:textId="0C8FC8FE" w:rsidR="00194221" w:rsidRDefault="00194221" w:rsidP="00194221">
            <w:pPr>
              <w:pStyle w:val="TableText"/>
            </w:pPr>
            <w:r>
              <w:t>10.10.1.5</w:t>
            </w:r>
          </w:p>
        </w:tc>
        <w:tc>
          <w:tcPr>
            <w:tcW w:w="2338" w:type="dxa"/>
            <w:gridSpan w:val="2"/>
            <w:vAlign w:val="bottom"/>
          </w:tcPr>
          <w:p w14:paraId="090CE670" w14:textId="6652854B" w:rsidR="00194221" w:rsidRDefault="00194221" w:rsidP="00194221">
            <w:pPr>
              <w:pStyle w:val="TableText"/>
            </w:pPr>
            <w:r>
              <w:t>255.255.255.0</w:t>
            </w:r>
          </w:p>
        </w:tc>
      </w:tr>
    </w:tbl>
    <w:p w14:paraId="50BEE158" w14:textId="77777777" w:rsidR="00D778DF" w:rsidRPr="00E70096" w:rsidRDefault="00D778DF" w:rsidP="00D452F4">
      <w:pPr>
        <w:pStyle w:val="Heading1"/>
      </w:pPr>
      <w:r w:rsidRPr="00E70096">
        <w:t>Objectives</w:t>
      </w:r>
    </w:p>
    <w:p w14:paraId="03183D37" w14:textId="6E6F1332" w:rsidR="00516703" w:rsidRPr="004C0909" w:rsidRDefault="00516703" w:rsidP="008F3709">
      <w:pPr>
        <w:pStyle w:val="BodyTextL25"/>
      </w:pPr>
      <w:r>
        <w:t>Troubleshoot network issues related to the configuration and operation of Control Plane Policing (CoPP)</w:t>
      </w:r>
      <w:r w:rsidR="004B3633">
        <w:t>.</w:t>
      </w:r>
    </w:p>
    <w:p w14:paraId="2E7EA366" w14:textId="77777777" w:rsidR="00D778DF" w:rsidRDefault="00D778DF" w:rsidP="00D452F4">
      <w:pPr>
        <w:pStyle w:val="Heading1"/>
      </w:pPr>
      <w:r w:rsidRPr="00E70096">
        <w:t>Background / Scenario</w:t>
      </w:r>
    </w:p>
    <w:p w14:paraId="346A030E" w14:textId="4C3408D3" w:rsidR="00DE3739" w:rsidRDefault="005B0FB5" w:rsidP="005F0301">
      <w:pPr>
        <w:pStyle w:val="BodyTextL25"/>
      </w:pPr>
      <w:r w:rsidRPr="005B0FB5">
        <w:t>Control Plane Policing (CoPP) is a protection feature</w:t>
      </w:r>
      <w:r w:rsidR="00465422">
        <w:t xml:space="preserve"> for the router’s control plane CPU. CoPP</w:t>
      </w:r>
      <w:r w:rsidR="00D5156E" w:rsidRPr="00D5156E">
        <w:t xml:space="preserve"> </w:t>
      </w:r>
      <w:r w:rsidR="00456A62">
        <w:t>can granularly permit, drop, or rate-limit traffic to or from the CPU using a Modular QoS CLI (MQC) policy.</w:t>
      </w:r>
      <w:r w:rsidR="00DE3739">
        <w:t xml:space="preserve"> The CoPP policy </w:t>
      </w:r>
      <w:r w:rsidR="00CE2F89">
        <w:t xml:space="preserve">is applied to a dedicated control-plane “interface” which </w:t>
      </w:r>
      <w:r w:rsidR="00DE3739">
        <w:t xml:space="preserve">protects the CPU from unexpected extreme rates of traffic that could impact the </w:t>
      </w:r>
      <w:r w:rsidR="00CE2F89">
        <w:t>stability</w:t>
      </w:r>
      <w:r w:rsidR="00DE3739">
        <w:t xml:space="preserve"> of the router.</w:t>
      </w:r>
    </w:p>
    <w:p w14:paraId="66E592BD" w14:textId="41457A5F"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sidR="001202DA">
        <w:rPr>
          <w:rFonts w:eastAsia="Arial"/>
        </w:rPr>
        <w:t>switch</w:t>
      </w:r>
      <w:r>
        <w:rPr>
          <w:rFonts w:eastAsia="Arial"/>
        </w:rPr>
        <w:t xml:space="preserve"> used in the lab </w:t>
      </w:r>
      <w:r w:rsidR="001202DA">
        <w:rPr>
          <w:rFonts w:eastAsia="Arial"/>
        </w:rPr>
        <w:t>is a</w:t>
      </w:r>
      <w:r>
        <w:rPr>
          <w:rFonts w:eastAsia="Arial"/>
        </w:rPr>
        <w:t xml:space="preserve"> </w:t>
      </w:r>
      <w:r w:rsidRPr="00A86660">
        <w:rPr>
          <w:rFonts w:eastAsia="Arial"/>
        </w:rPr>
        <w:t xml:space="preserve">Cisco </w:t>
      </w:r>
      <w:r w:rsidR="001202DA">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lastRenderedPageBreak/>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58A79046" w14:textId="77777777" w:rsidR="0013742C" w:rsidRDefault="00823F7A" w:rsidP="005E3253">
      <w:pPr>
        <w:pStyle w:val="Bulletlevel1"/>
      </w:pPr>
      <w:r>
        <w:t xml:space="preserve">1 Switch </w:t>
      </w:r>
      <w:r w:rsidR="00516703" w:rsidRPr="00516703">
        <w:t>(</w:t>
      </w:r>
      <w:r w:rsidR="0013742C">
        <w:t>(Cisco 2960 with Cisco IOS Release 15.2(2) lanbasek9 image or comparable)</w:t>
      </w:r>
    </w:p>
    <w:p w14:paraId="13658C18" w14:textId="7C3B84B1" w:rsidR="00823F7A" w:rsidRDefault="006A4D09" w:rsidP="005E3253">
      <w:pPr>
        <w:pStyle w:val="Bulletlevel1"/>
      </w:pPr>
      <w:r>
        <w:t>1 PC</w:t>
      </w:r>
      <w:r w:rsidR="00823F7A">
        <w:t xml:space="preserve"> (</w:t>
      </w:r>
      <w:r w:rsidR="0074573A">
        <w:t xml:space="preserve">Choice of operating system </w:t>
      </w:r>
      <w:r w:rsidR="00823F7A">
        <w:t xml:space="preserve">with </w:t>
      </w:r>
      <w:r w:rsidR="0074573A">
        <w:t xml:space="preserve">a </w:t>
      </w:r>
      <w:r w:rsidR="00823F7A">
        <w:t>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368083CC" w:rsidR="00823F7A" w:rsidRDefault="00823F7A" w:rsidP="00823F7A">
      <w:pPr>
        <w:pStyle w:val="Bulletlevel1"/>
      </w:pPr>
      <w:r>
        <w:t>Ethernet cables as shown in the topology</w:t>
      </w:r>
    </w:p>
    <w:p w14:paraId="48CCFD01" w14:textId="77777777" w:rsidR="00D92A30" w:rsidRDefault="00D92A30" w:rsidP="00D92A30">
      <w:pPr>
        <w:pStyle w:val="Heading1"/>
      </w:pPr>
      <w:r>
        <w:t>Instructions</w:t>
      </w:r>
    </w:p>
    <w:p w14:paraId="7B12F231" w14:textId="73A1F16D" w:rsidR="00D92A30" w:rsidRDefault="00D92A30" w:rsidP="00D92A30">
      <w:pPr>
        <w:pStyle w:val="Heading2"/>
      </w:pPr>
      <w:r>
        <w:t>Trouble Ticket 22.1.4.1</w:t>
      </w:r>
    </w:p>
    <w:p w14:paraId="20E2320C" w14:textId="77777777" w:rsidR="00D92A30" w:rsidRDefault="00D92A30" w:rsidP="00D92A30">
      <w:pPr>
        <w:pStyle w:val="BodyTextL25Bold"/>
      </w:pPr>
      <w:r>
        <w:t>Scenario:</w:t>
      </w:r>
    </w:p>
    <w:p w14:paraId="20A6ADBC" w14:textId="3A72DAA3" w:rsidR="00D92A30" w:rsidRDefault="00D92A30" w:rsidP="00D92A30">
      <w:pPr>
        <w:pStyle w:val="BodyTextL25"/>
      </w:pPr>
      <w:r>
        <w:t>At the main office, a decision was made to eliminate the use of Telnet for network device management. Rather than place ACLs on each interface, the main office network technician edited the existing CoPP configurations</w:t>
      </w:r>
      <w:r w:rsidR="000735A4">
        <w:t xml:space="preserve"> on the branch router R1</w:t>
      </w:r>
      <w:r>
        <w:t>, adding the restriction on Telnet by creating an ACL, class-map</w:t>
      </w:r>
      <w:r w:rsidR="004B3633">
        <w:t>,</w:t>
      </w:r>
      <w:r>
        <w:t xml:space="preserve"> and policy-m</w:t>
      </w:r>
      <w:r w:rsidR="000735A4">
        <w:t>ap to drop all Telnet traffic</w:t>
      </w:r>
      <w:r w:rsidR="00273636">
        <w:t xml:space="preserve"> to the router. The tech also added a traffic class for SSH access. </w:t>
      </w:r>
      <w:r w:rsidR="00B4496B">
        <w:t>While testing the new changes at the branch office, the branch network technician finds</w:t>
      </w:r>
      <w:r w:rsidR="00AC0E47">
        <w:t xml:space="preserve"> that Telnet is still possible.</w:t>
      </w:r>
    </w:p>
    <w:p w14:paraId="777556FF" w14:textId="12E80766" w:rsidR="005B6EE5" w:rsidRDefault="005B6EE5" w:rsidP="005B6EE5">
      <w:pPr>
        <w:pStyle w:val="BodyTextL25"/>
      </w:pPr>
      <w:r>
        <w:t>Your tasks are to FIND the error(s), document your findings and the command(s) or method(s) used to fix them, FIX the issue(s) presented here and then test the network to ensure the following conditions are met:</w:t>
      </w:r>
    </w:p>
    <w:p w14:paraId="6B975CC9" w14:textId="633A73CF" w:rsidR="005B6EE5" w:rsidRDefault="005B6EE5" w:rsidP="008F3709">
      <w:pPr>
        <w:pStyle w:val="SubStepNum"/>
      </w:pPr>
      <w:r>
        <w:t xml:space="preserve">the complaint received in the ticket is resolved </w:t>
      </w:r>
    </w:p>
    <w:p w14:paraId="4BE69122" w14:textId="46D4441B" w:rsidR="005B6EE5" w:rsidRDefault="00AC0E47" w:rsidP="008F3709">
      <w:pPr>
        <w:pStyle w:val="SubStepNum"/>
      </w:pPr>
      <w:r>
        <w:t>the control-plane policy-map keeps Telnet from succeeding</w:t>
      </w:r>
      <w:r w:rsidR="00C249D4">
        <w:t xml:space="preserve"> either from the main office or from the branch management network</w:t>
      </w:r>
      <w:r>
        <w:t>.</w:t>
      </w:r>
    </w:p>
    <w:p w14:paraId="3563C1B1" w14:textId="77777777" w:rsidR="00D92A30" w:rsidRDefault="00D92A30" w:rsidP="00D92A30">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557"/>
      </w:tblGrid>
      <w:tr w:rsidR="00D92A30" w14:paraId="7699EF41" w14:textId="77777777" w:rsidTr="008F3709">
        <w:trPr>
          <w:cnfStyle w:val="100000000000" w:firstRow="1" w:lastRow="0" w:firstColumn="0" w:lastColumn="0" w:oddVBand="0" w:evenVBand="0" w:oddHBand="0" w:evenHBand="0" w:firstRowFirstColumn="0" w:firstRowLastColumn="0" w:lastRowFirstColumn="0" w:lastRowLastColumn="0"/>
          <w:tblHeader/>
        </w:trPr>
        <w:tc>
          <w:tcPr>
            <w:tcW w:w="2517" w:type="dxa"/>
          </w:tcPr>
          <w:p w14:paraId="5D000752" w14:textId="77777777" w:rsidR="00D92A30" w:rsidRPr="00D66DE8" w:rsidRDefault="00D92A30">
            <w:pPr>
              <w:pStyle w:val="TableHeading"/>
            </w:pPr>
            <w:r w:rsidRPr="00D66DE8">
              <w:t>Device</w:t>
            </w:r>
          </w:p>
        </w:tc>
        <w:tc>
          <w:tcPr>
            <w:tcW w:w="7557" w:type="dxa"/>
          </w:tcPr>
          <w:p w14:paraId="6525CF98" w14:textId="77777777" w:rsidR="00D92A30" w:rsidRPr="00D66DE8" w:rsidRDefault="00D92A30">
            <w:pPr>
              <w:pStyle w:val="TableHeading"/>
            </w:pPr>
            <w:r w:rsidRPr="00D66DE8">
              <w:t>Command</w:t>
            </w:r>
          </w:p>
        </w:tc>
      </w:tr>
      <w:tr w:rsidR="00D92A30" w14:paraId="7E6FB15D" w14:textId="77777777" w:rsidTr="008F3709">
        <w:tc>
          <w:tcPr>
            <w:tcW w:w="2517" w:type="dxa"/>
          </w:tcPr>
          <w:p w14:paraId="0A7C862E" w14:textId="77777777" w:rsidR="00D92A30" w:rsidRPr="00D66DE8" w:rsidRDefault="00D92A30">
            <w:pPr>
              <w:pStyle w:val="TableText"/>
            </w:pPr>
            <w:r w:rsidRPr="00D66DE8">
              <w:t>R1</w:t>
            </w:r>
          </w:p>
        </w:tc>
        <w:tc>
          <w:tcPr>
            <w:tcW w:w="7557" w:type="dxa"/>
          </w:tcPr>
          <w:p w14:paraId="66344609" w14:textId="5674BDE6" w:rsidR="00D92A30" w:rsidRPr="00FA0E8A" w:rsidRDefault="00D92A30" w:rsidP="00D92A3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22.1.4.1</w:t>
            </w:r>
            <w:r w:rsidRPr="00FA0E8A">
              <w:rPr>
                <w:b/>
                <w:bCs/>
              </w:rPr>
              <w:t>-r1-config.txt run</w:t>
            </w:r>
          </w:p>
        </w:tc>
      </w:tr>
      <w:tr w:rsidR="00D92A30" w14:paraId="6A001D04" w14:textId="77777777" w:rsidTr="008F3709">
        <w:tc>
          <w:tcPr>
            <w:tcW w:w="2517" w:type="dxa"/>
          </w:tcPr>
          <w:p w14:paraId="1DF444C8" w14:textId="77777777" w:rsidR="00D92A30" w:rsidRPr="00D66DE8" w:rsidRDefault="00D92A30">
            <w:pPr>
              <w:pStyle w:val="TableText"/>
            </w:pPr>
            <w:r w:rsidRPr="00D66DE8">
              <w:t>R2</w:t>
            </w:r>
          </w:p>
        </w:tc>
        <w:tc>
          <w:tcPr>
            <w:tcW w:w="7557" w:type="dxa"/>
          </w:tcPr>
          <w:p w14:paraId="3EFF7A35" w14:textId="7741862D" w:rsidR="00D92A30" w:rsidRPr="00FA0E8A" w:rsidRDefault="00D92A30" w:rsidP="00D92A3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22.1.4.</w:t>
            </w:r>
            <w:r w:rsidRPr="00FA0E8A">
              <w:rPr>
                <w:b/>
                <w:bCs/>
              </w:rPr>
              <w:t>1-r2-config.txt run</w:t>
            </w:r>
          </w:p>
        </w:tc>
      </w:tr>
      <w:tr w:rsidR="00D92A30" w14:paraId="5FDC9F6F" w14:textId="77777777" w:rsidTr="008F3709">
        <w:tc>
          <w:tcPr>
            <w:tcW w:w="2517" w:type="dxa"/>
          </w:tcPr>
          <w:p w14:paraId="1E7FDFED" w14:textId="33F37D8C" w:rsidR="00D92A30" w:rsidRPr="00D66DE8" w:rsidRDefault="00FC6F1E">
            <w:pPr>
              <w:pStyle w:val="TableText"/>
            </w:pPr>
            <w:r w:rsidRPr="00D66DE8">
              <w:t>A</w:t>
            </w:r>
            <w:r w:rsidR="00D92A30" w:rsidRPr="00D66DE8">
              <w:t>1</w:t>
            </w:r>
          </w:p>
        </w:tc>
        <w:tc>
          <w:tcPr>
            <w:tcW w:w="7557" w:type="dxa"/>
          </w:tcPr>
          <w:p w14:paraId="2ABE4152" w14:textId="71CB2B1A" w:rsidR="00D92A30" w:rsidRPr="00FA0E8A" w:rsidRDefault="00D92A30" w:rsidP="00D92A3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22.1.4.1</w:t>
            </w:r>
            <w:r w:rsidR="00FC6F1E">
              <w:rPr>
                <w:b/>
                <w:bCs/>
              </w:rPr>
              <w:t>-a</w:t>
            </w:r>
            <w:r w:rsidRPr="00FA0E8A">
              <w:rPr>
                <w:b/>
                <w:bCs/>
              </w:rPr>
              <w:t>1-config.txt run</w:t>
            </w:r>
          </w:p>
        </w:tc>
      </w:tr>
    </w:tbl>
    <w:p w14:paraId="16BAB6EB" w14:textId="46FC1768" w:rsidR="009B0F6C" w:rsidRDefault="009B0F6C" w:rsidP="008D78B8">
      <w:pPr>
        <w:pStyle w:val="Bulletlevel1"/>
      </w:pPr>
      <w:r>
        <w:t>PC1 is on the management network and is configured with a static IP address from the addressing table.</w:t>
      </w:r>
    </w:p>
    <w:p w14:paraId="7B4CF994" w14:textId="2B37CCDB" w:rsidR="00D92A30" w:rsidRPr="008D78B8" w:rsidRDefault="00273636" w:rsidP="008D78B8">
      <w:pPr>
        <w:pStyle w:val="Bulletlevel1"/>
      </w:pPr>
      <w:r w:rsidRPr="008F3709">
        <w:rPr>
          <w:b/>
          <w:bCs/>
        </w:rPr>
        <w:t xml:space="preserve">aaa </w:t>
      </w:r>
      <w:proofErr w:type="gramStart"/>
      <w:r w:rsidRPr="008F3709">
        <w:rPr>
          <w:b/>
          <w:bCs/>
        </w:rPr>
        <w:t>new-model</w:t>
      </w:r>
      <w:proofErr w:type="gramEnd"/>
      <w:r w:rsidRPr="008D78B8">
        <w:t xml:space="preserve"> is enabled on router R1.</w:t>
      </w:r>
    </w:p>
    <w:p w14:paraId="157C64AB" w14:textId="7F68C106" w:rsidR="00273636" w:rsidRDefault="008D78B8" w:rsidP="008D78B8">
      <w:pPr>
        <w:pStyle w:val="Bulletlevel1"/>
      </w:pPr>
      <w:r>
        <w:t>P</w:t>
      </w:r>
      <w:r w:rsidR="00273636">
        <w:t xml:space="preserve">rivileged EXEC password is </w:t>
      </w:r>
      <w:r w:rsidR="00273636" w:rsidRPr="008F3709">
        <w:rPr>
          <w:b/>
          <w:bCs/>
        </w:rPr>
        <w:t>cisco12345cisco</w:t>
      </w:r>
      <w:r w:rsidR="00273636">
        <w:t>.</w:t>
      </w:r>
    </w:p>
    <w:p w14:paraId="16DED5F4" w14:textId="69EED178" w:rsidR="008D78B8" w:rsidRPr="003D5C2C" w:rsidRDefault="008D78B8" w:rsidP="008D78B8">
      <w:pPr>
        <w:pStyle w:val="Bulletlevel1"/>
        <w:rPr>
          <w:color w:val="000000" w:themeColor="text1"/>
        </w:rPr>
      </w:pPr>
      <w:r w:rsidRPr="003D5C2C">
        <w:rPr>
          <w:color w:val="000000" w:themeColor="text1"/>
        </w:rPr>
        <w:t xml:space="preserve">Passwords on all devices are </w:t>
      </w:r>
      <w:r w:rsidRPr="003D5C2C">
        <w:rPr>
          <w:b/>
          <w:bCs/>
          <w:color w:val="000000" w:themeColor="text1"/>
        </w:rPr>
        <w:t>cisco1234</w:t>
      </w:r>
      <w:r w:rsidRPr="003D5C2C">
        <w:rPr>
          <w:color w:val="000000" w:themeColor="text1"/>
        </w:rPr>
        <w:t xml:space="preserve">. If a username is required, use </w:t>
      </w:r>
      <w:r w:rsidRPr="003D5C2C">
        <w:rPr>
          <w:b/>
          <w:bCs/>
          <w:color w:val="000000" w:themeColor="text1"/>
        </w:rPr>
        <w:t>admin</w:t>
      </w:r>
      <w:r w:rsidRPr="003D5C2C">
        <w:rPr>
          <w:color w:val="000000" w:themeColor="text1"/>
        </w:rPr>
        <w:t>.</w:t>
      </w:r>
    </w:p>
    <w:p w14:paraId="7DC2B78C" w14:textId="36148ED4" w:rsidR="008D78B8" w:rsidRPr="003D5C2C" w:rsidRDefault="004B3633" w:rsidP="008D78B8">
      <w:pPr>
        <w:pStyle w:val="Bulletlevel1"/>
        <w:rPr>
          <w:color w:val="000000" w:themeColor="text1"/>
        </w:rPr>
      </w:pPr>
      <w:r>
        <w:rPr>
          <w:color w:val="000000" w:themeColor="text1"/>
        </w:rPr>
        <w:t>After</w:t>
      </w:r>
      <w:r w:rsidRPr="003D5C2C">
        <w:rPr>
          <w:color w:val="000000" w:themeColor="text1"/>
        </w:rPr>
        <w:t xml:space="preserve"> </w:t>
      </w:r>
      <w:r w:rsidR="008D78B8" w:rsidRPr="003D5C2C">
        <w:rPr>
          <w:color w:val="000000" w:themeColor="text1"/>
        </w:rPr>
        <w:t xml:space="preserve">you have fixed the ticket, change the MOTD on EACH DEVICE using the </w:t>
      </w:r>
      <w:r w:rsidR="00264CC4">
        <w:rPr>
          <w:color w:val="000000" w:themeColor="text1"/>
        </w:rPr>
        <w:t xml:space="preserve">following </w:t>
      </w:r>
      <w:r w:rsidR="008D78B8" w:rsidRPr="003D5C2C">
        <w:rPr>
          <w:color w:val="000000" w:themeColor="text1"/>
        </w:rPr>
        <w:t>command</w:t>
      </w:r>
      <w:r w:rsidR="00264CC4">
        <w:rPr>
          <w:color w:val="000000" w:themeColor="text1"/>
        </w:rPr>
        <w:t>:</w:t>
      </w:r>
    </w:p>
    <w:p w14:paraId="320861C2" w14:textId="77777777" w:rsidR="008D78B8" w:rsidRPr="003D5C2C" w:rsidRDefault="008D78B8" w:rsidP="008F3709">
      <w:pPr>
        <w:pStyle w:val="Bulletlevel1"/>
        <w:numPr>
          <w:ilvl w:val="0"/>
          <w:numId w:val="0"/>
        </w:numPr>
        <w:ind w:left="720"/>
        <w:rPr>
          <w:b/>
          <w:bCs/>
          <w:color w:val="000000" w:themeColor="text1"/>
        </w:rPr>
      </w:pPr>
      <w:r w:rsidRPr="003D5C2C">
        <w:rPr>
          <w:b/>
          <w:bCs/>
          <w:color w:val="000000" w:themeColor="text1"/>
        </w:rPr>
        <w:t>banner motd # This is $(hostname) FIXED from ticket &lt;ticket number&gt; #</w:t>
      </w:r>
    </w:p>
    <w:p w14:paraId="069B1889" w14:textId="2E2CAE9A" w:rsidR="008D78B8" w:rsidRPr="003D5C2C" w:rsidRDefault="00264CC4" w:rsidP="008D78B8">
      <w:pPr>
        <w:pStyle w:val="Bulletlevel1"/>
        <w:rPr>
          <w:color w:val="000000" w:themeColor="text1"/>
        </w:rPr>
      </w:pPr>
      <w:r>
        <w:rPr>
          <w:color w:val="000000" w:themeColor="text1"/>
        </w:rPr>
        <w:t>S</w:t>
      </w:r>
      <w:r w:rsidR="008D78B8" w:rsidRPr="003D5C2C">
        <w:rPr>
          <w:color w:val="000000" w:themeColor="text1"/>
        </w:rPr>
        <w:t xml:space="preserve">ave the configuration by issuing the </w:t>
      </w:r>
      <w:r w:rsidR="008D78B8" w:rsidRPr="003D5C2C">
        <w:rPr>
          <w:b/>
          <w:bCs/>
          <w:color w:val="000000" w:themeColor="text1"/>
        </w:rPr>
        <w:t>wri</w:t>
      </w:r>
      <w:r w:rsidR="008D78B8" w:rsidRPr="003D5C2C">
        <w:rPr>
          <w:color w:val="000000" w:themeColor="text1"/>
        </w:rPr>
        <w:t xml:space="preserve"> command (on each device).</w:t>
      </w:r>
    </w:p>
    <w:p w14:paraId="0708F712" w14:textId="77777777" w:rsidR="008D78B8" w:rsidRPr="003D5C2C" w:rsidRDefault="008D78B8" w:rsidP="008D78B8">
      <w:pPr>
        <w:pStyle w:val="Bulletlevel1"/>
        <w:rPr>
          <w:color w:val="000000" w:themeColor="text1"/>
        </w:rPr>
      </w:pPr>
      <w:r w:rsidRPr="003D5C2C">
        <w:rPr>
          <w:color w:val="000000" w:themeColor="text1"/>
        </w:rPr>
        <w:t>Inform your instructor that you are ready for the next ticket.</w:t>
      </w:r>
    </w:p>
    <w:p w14:paraId="7DFB22F6" w14:textId="5C948052" w:rsidR="008D78B8" w:rsidRPr="003D5C2C" w:rsidRDefault="00264CC4" w:rsidP="008D78B8">
      <w:pPr>
        <w:pStyle w:val="Bulletlevel1"/>
        <w:rPr>
          <w:color w:val="000000" w:themeColor="text1"/>
        </w:rPr>
      </w:pPr>
      <w:r>
        <w:rPr>
          <w:color w:val="000000" w:themeColor="text1"/>
        </w:rPr>
        <w:t>After</w:t>
      </w:r>
      <w:r w:rsidRPr="003D5C2C">
        <w:rPr>
          <w:color w:val="000000" w:themeColor="text1"/>
        </w:rPr>
        <w:t xml:space="preserve"> </w:t>
      </w:r>
      <w:r w:rsidR="008D78B8" w:rsidRPr="003D5C2C">
        <w:rPr>
          <w:color w:val="000000" w:themeColor="text1"/>
        </w:rPr>
        <w:t xml:space="preserve">the instructor approves your solution for this ticket, issue the privileged </w:t>
      </w:r>
      <w:r w:rsidR="00B47E58">
        <w:rPr>
          <w:color w:val="000000" w:themeColor="text1"/>
        </w:rPr>
        <w:t>EXEC</w:t>
      </w:r>
      <w:r w:rsidR="008D78B8" w:rsidRPr="003D5C2C">
        <w:rPr>
          <w:color w:val="000000" w:themeColor="text1"/>
        </w:rPr>
        <w:t xml:space="preserve"> command </w:t>
      </w:r>
      <w:proofErr w:type="spellStart"/>
      <w:r w:rsidR="008D78B8" w:rsidRPr="003D5C2C">
        <w:rPr>
          <w:b/>
          <w:bCs/>
          <w:color w:val="000000" w:themeColor="text1"/>
        </w:rPr>
        <w:t>reset.now</w:t>
      </w:r>
      <w:proofErr w:type="spellEnd"/>
      <w:r w:rsidR="008D78B8" w:rsidRPr="008F3709">
        <w:rPr>
          <w:color w:val="000000" w:themeColor="text1"/>
        </w:rPr>
        <w:t>.</w:t>
      </w:r>
      <w:r w:rsidR="008D78B8" w:rsidRPr="003D5C2C">
        <w:rPr>
          <w:color w:val="000000" w:themeColor="text1"/>
        </w:rPr>
        <w:t xml:space="preserve"> This script will clear your configurations and reload the devices</w:t>
      </w:r>
      <w:r>
        <w:rPr>
          <w:color w:val="000000" w:themeColor="text1"/>
        </w:rPr>
        <w:t>.</w:t>
      </w:r>
    </w:p>
    <w:p w14:paraId="11DB4BCA" w14:textId="3B5BB969" w:rsidR="00AC0E47" w:rsidRDefault="00AC0E47" w:rsidP="00AC0E47">
      <w:pPr>
        <w:pStyle w:val="Heading2"/>
      </w:pPr>
      <w:r>
        <w:lastRenderedPageBreak/>
        <w:t>Trouble Ticket 22.1.4.2</w:t>
      </w:r>
    </w:p>
    <w:p w14:paraId="5B8BC541" w14:textId="77777777" w:rsidR="00FC6F1E" w:rsidRDefault="00FC6F1E" w:rsidP="00FC6F1E">
      <w:pPr>
        <w:pStyle w:val="BodyTextL25Bold"/>
      </w:pPr>
      <w:r>
        <w:t>Scenario:</w:t>
      </w:r>
    </w:p>
    <w:p w14:paraId="1C1B39EA" w14:textId="4578B580" w:rsidR="00FC6F1E" w:rsidRDefault="00FC6F1E" w:rsidP="00FC6F1E">
      <w:pPr>
        <w:pStyle w:val="BodyTextL25"/>
      </w:pPr>
      <w:r>
        <w:t xml:space="preserve">While the main office network tech was editing the CoPP configuration on the branch </w:t>
      </w:r>
      <w:r w:rsidR="000B179C">
        <w:t xml:space="preserve">R1 </w:t>
      </w:r>
      <w:r>
        <w:t>router, the tech noticed that there was</w:t>
      </w:r>
      <w:r w:rsidR="00730475">
        <w:t xml:space="preserve"> </w:t>
      </w:r>
      <w:r>
        <w:t>n</w:t>
      </w:r>
      <w:r w:rsidR="00730475">
        <w:t>o</w:t>
      </w:r>
      <w:r>
        <w:t xml:space="preserve">t a separate class for SSH, that it was part of the MGMT class. The tech decided to add a traffic class for SSH access, so it would be easier to troubleshoot remote access issues. The branch technician </w:t>
      </w:r>
      <w:r w:rsidR="00C91C0C">
        <w:t xml:space="preserve">reports </w:t>
      </w:r>
      <w:r>
        <w:t>that after the traffic class change was added, SSH seem</w:t>
      </w:r>
      <w:r w:rsidR="00C91C0C">
        <w:t>s</w:t>
      </w:r>
      <w:r>
        <w:t xml:space="preserve"> much slower and less responsive than before.</w:t>
      </w:r>
    </w:p>
    <w:p w14:paraId="5B897DAE" w14:textId="1DDF4C71" w:rsidR="00FC6F1E" w:rsidRDefault="00FC6F1E" w:rsidP="00FC6F1E">
      <w:pPr>
        <w:pStyle w:val="BodyTextL25"/>
      </w:pPr>
      <w:r>
        <w:t>Your tasks are to FIND the error(s), document your findings and the command(s) or method(s) used to fix them, FIX the issue(s) presented here and then test the network to ensure the following conditions are met:</w:t>
      </w:r>
    </w:p>
    <w:p w14:paraId="44A7547A" w14:textId="6A906912" w:rsidR="00FC6F1E" w:rsidRDefault="00841D79" w:rsidP="008F3709">
      <w:pPr>
        <w:pStyle w:val="SubStepNum"/>
      </w:pPr>
      <w:r>
        <w:t>the complaint received in the ticket is resolved</w:t>
      </w:r>
    </w:p>
    <w:p w14:paraId="6260A51C" w14:textId="2F755CC4" w:rsidR="00FC6F1E" w:rsidRDefault="00FC6F1E" w:rsidP="008F3709">
      <w:pPr>
        <w:pStyle w:val="SubStepNum"/>
      </w:pPr>
      <w:r>
        <w:t>SSH tra</w:t>
      </w:r>
      <w:r w:rsidR="00C249D4">
        <w:t>ffic response issues are solved</w:t>
      </w:r>
    </w:p>
    <w:p w14:paraId="2C207D99" w14:textId="77777777" w:rsidR="00FC6F1E" w:rsidRDefault="00FC6F1E" w:rsidP="00FC6F1E">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967"/>
        <w:gridCol w:w="7107"/>
      </w:tblGrid>
      <w:tr w:rsidR="00FC6F1E" w14:paraId="1271EFF6" w14:textId="77777777" w:rsidTr="00734531">
        <w:trPr>
          <w:cnfStyle w:val="100000000000" w:firstRow="1" w:lastRow="0" w:firstColumn="0" w:lastColumn="0" w:oddVBand="0" w:evenVBand="0" w:oddHBand="0" w:evenHBand="0" w:firstRowFirstColumn="0" w:firstRowLastColumn="0" w:lastRowFirstColumn="0" w:lastRowLastColumn="0"/>
          <w:tblHeader/>
        </w:trPr>
        <w:tc>
          <w:tcPr>
            <w:tcW w:w="2967" w:type="dxa"/>
          </w:tcPr>
          <w:p w14:paraId="28EAAE02" w14:textId="77777777" w:rsidR="00FC6F1E" w:rsidRDefault="00FC6F1E" w:rsidP="005E3253">
            <w:pPr>
              <w:pStyle w:val="TableHeading"/>
            </w:pPr>
            <w:r>
              <w:t>Device</w:t>
            </w:r>
          </w:p>
        </w:tc>
        <w:tc>
          <w:tcPr>
            <w:tcW w:w="7107" w:type="dxa"/>
          </w:tcPr>
          <w:p w14:paraId="4E223C59" w14:textId="77777777" w:rsidR="00FC6F1E" w:rsidRDefault="00FC6F1E" w:rsidP="005E3253">
            <w:pPr>
              <w:pStyle w:val="TableHeading"/>
            </w:pPr>
            <w:r>
              <w:t>Command</w:t>
            </w:r>
          </w:p>
        </w:tc>
      </w:tr>
      <w:tr w:rsidR="00FC6F1E" w14:paraId="0E167769" w14:textId="77777777" w:rsidTr="00734531">
        <w:tc>
          <w:tcPr>
            <w:tcW w:w="2967" w:type="dxa"/>
          </w:tcPr>
          <w:p w14:paraId="380F6ABD" w14:textId="77777777" w:rsidR="00FC6F1E" w:rsidRDefault="00FC6F1E" w:rsidP="005E3253">
            <w:pPr>
              <w:pStyle w:val="TableText"/>
            </w:pPr>
            <w:r>
              <w:t>R1</w:t>
            </w:r>
          </w:p>
        </w:tc>
        <w:tc>
          <w:tcPr>
            <w:tcW w:w="7107" w:type="dxa"/>
          </w:tcPr>
          <w:p w14:paraId="427E9B3E" w14:textId="13608ECB" w:rsidR="00FC6F1E" w:rsidRPr="00FA0E8A" w:rsidRDefault="00FC6F1E" w:rsidP="005E3253">
            <w:pPr>
              <w:pStyle w:val="DevConfigs"/>
              <w:rPr>
                <w:b/>
                <w:bCs/>
              </w:rPr>
            </w:pPr>
            <w:r w:rsidRPr="00FA0E8A">
              <w:rPr>
                <w:b/>
                <w:bCs/>
              </w:rPr>
              <w:t>copy flash:/enarsi/</w:t>
            </w:r>
            <w:r>
              <w:rPr>
                <w:b/>
                <w:bCs/>
              </w:rPr>
              <w:t>22.1.4.2</w:t>
            </w:r>
            <w:r w:rsidRPr="00FA0E8A">
              <w:rPr>
                <w:b/>
                <w:bCs/>
              </w:rPr>
              <w:t>-r1-config.txt run</w:t>
            </w:r>
          </w:p>
        </w:tc>
      </w:tr>
      <w:tr w:rsidR="00FC6F1E" w14:paraId="4A7E0F5E" w14:textId="77777777" w:rsidTr="00734531">
        <w:tc>
          <w:tcPr>
            <w:tcW w:w="2967" w:type="dxa"/>
          </w:tcPr>
          <w:p w14:paraId="0EEFC17A" w14:textId="77777777" w:rsidR="00FC6F1E" w:rsidRDefault="00FC6F1E" w:rsidP="005E3253">
            <w:pPr>
              <w:pStyle w:val="TableText"/>
            </w:pPr>
            <w:r>
              <w:t>R2</w:t>
            </w:r>
          </w:p>
        </w:tc>
        <w:tc>
          <w:tcPr>
            <w:tcW w:w="7107" w:type="dxa"/>
          </w:tcPr>
          <w:p w14:paraId="1EDE1FFE" w14:textId="249EDABA" w:rsidR="00FC6F1E" w:rsidRPr="00FA0E8A" w:rsidRDefault="00FC6F1E" w:rsidP="005E3253">
            <w:pPr>
              <w:pStyle w:val="DevConfigs"/>
              <w:rPr>
                <w:b/>
                <w:bCs/>
              </w:rPr>
            </w:pPr>
            <w:r w:rsidRPr="00FA0E8A">
              <w:rPr>
                <w:b/>
                <w:bCs/>
              </w:rPr>
              <w:t>copy flash:/enarsi/</w:t>
            </w:r>
            <w:r>
              <w:rPr>
                <w:b/>
                <w:bCs/>
              </w:rPr>
              <w:t>22.1.4.2</w:t>
            </w:r>
            <w:r w:rsidRPr="00FA0E8A">
              <w:rPr>
                <w:b/>
                <w:bCs/>
              </w:rPr>
              <w:t>-r2-config.txt run</w:t>
            </w:r>
          </w:p>
        </w:tc>
      </w:tr>
      <w:tr w:rsidR="00FC6F1E" w14:paraId="4B7164AB" w14:textId="77777777" w:rsidTr="00734531">
        <w:tc>
          <w:tcPr>
            <w:tcW w:w="2967" w:type="dxa"/>
          </w:tcPr>
          <w:p w14:paraId="6120568C" w14:textId="617AFBEF" w:rsidR="00FC6F1E" w:rsidRDefault="00FC6F1E" w:rsidP="005E3253">
            <w:pPr>
              <w:pStyle w:val="TableText"/>
            </w:pPr>
            <w:r>
              <w:t>A1</w:t>
            </w:r>
          </w:p>
        </w:tc>
        <w:tc>
          <w:tcPr>
            <w:tcW w:w="7107" w:type="dxa"/>
          </w:tcPr>
          <w:p w14:paraId="30A52B0D" w14:textId="40152461" w:rsidR="00FC6F1E" w:rsidRPr="00FA0E8A" w:rsidRDefault="00FC6F1E" w:rsidP="005E3253">
            <w:pPr>
              <w:pStyle w:val="DevConfigs"/>
              <w:rPr>
                <w:b/>
                <w:bCs/>
              </w:rPr>
            </w:pPr>
            <w:r w:rsidRPr="00FA0E8A">
              <w:rPr>
                <w:b/>
                <w:bCs/>
              </w:rPr>
              <w:t>copy flash:/enarsi/</w:t>
            </w:r>
            <w:r>
              <w:rPr>
                <w:b/>
                <w:bCs/>
              </w:rPr>
              <w:t>22.1.4.2</w:t>
            </w:r>
            <w:r w:rsidR="00D47AF5">
              <w:rPr>
                <w:b/>
                <w:bCs/>
              </w:rPr>
              <w:t>-a</w:t>
            </w:r>
            <w:r w:rsidRPr="00FA0E8A">
              <w:rPr>
                <w:b/>
                <w:bCs/>
              </w:rPr>
              <w:t>1-config.txt run</w:t>
            </w:r>
          </w:p>
        </w:tc>
      </w:tr>
    </w:tbl>
    <w:p w14:paraId="582FD0E2" w14:textId="77777777" w:rsidR="00FC6F1E" w:rsidRDefault="00FC6F1E" w:rsidP="00FC6F1E">
      <w:pPr>
        <w:pStyle w:val="Bulletlevel1"/>
      </w:pPr>
      <w:r>
        <w:t>PC1 is on the management network and is configured with a static IP address from the addressing table.</w:t>
      </w:r>
    </w:p>
    <w:p w14:paraId="3D6D42FF" w14:textId="77777777" w:rsidR="00FC6F1E" w:rsidRPr="008D78B8" w:rsidRDefault="00FC6F1E" w:rsidP="00FC6F1E">
      <w:pPr>
        <w:pStyle w:val="Bulletlevel1"/>
      </w:pPr>
      <w:r w:rsidRPr="00C249D4">
        <w:rPr>
          <w:b/>
        </w:rPr>
        <w:t>aaa new-model</w:t>
      </w:r>
      <w:r w:rsidRPr="008D78B8">
        <w:t xml:space="preserve"> is enabled on router R1.</w:t>
      </w:r>
    </w:p>
    <w:p w14:paraId="23B002C3" w14:textId="77777777" w:rsidR="00FC6F1E" w:rsidRDefault="00FC6F1E" w:rsidP="00FC6F1E">
      <w:pPr>
        <w:pStyle w:val="Bulletlevel1"/>
      </w:pPr>
      <w:r>
        <w:t xml:space="preserve">Privileged EXEC password is </w:t>
      </w:r>
      <w:r w:rsidRPr="00734531">
        <w:rPr>
          <w:b/>
          <w:bCs/>
        </w:rPr>
        <w:t>cisco12345cisco</w:t>
      </w:r>
      <w:r>
        <w:t>.</w:t>
      </w:r>
    </w:p>
    <w:p w14:paraId="3266A950" w14:textId="77777777" w:rsidR="00FC6F1E" w:rsidRPr="003D5C2C" w:rsidRDefault="00FC6F1E" w:rsidP="00FC6F1E">
      <w:pPr>
        <w:pStyle w:val="Bulletlevel1"/>
        <w:rPr>
          <w:color w:val="000000" w:themeColor="text1"/>
        </w:rPr>
      </w:pPr>
      <w:r w:rsidRPr="003D5C2C">
        <w:rPr>
          <w:color w:val="000000" w:themeColor="text1"/>
        </w:rPr>
        <w:t xml:space="preserve">Passwords on all devices are </w:t>
      </w:r>
      <w:r w:rsidRPr="003D5C2C">
        <w:rPr>
          <w:b/>
          <w:bCs/>
          <w:color w:val="000000" w:themeColor="text1"/>
        </w:rPr>
        <w:t>cisco1234</w:t>
      </w:r>
      <w:r w:rsidRPr="003D5C2C">
        <w:rPr>
          <w:color w:val="000000" w:themeColor="text1"/>
        </w:rPr>
        <w:t xml:space="preserve">. If a username is required, use </w:t>
      </w:r>
      <w:r w:rsidRPr="003D5C2C">
        <w:rPr>
          <w:b/>
          <w:bCs/>
          <w:color w:val="000000" w:themeColor="text1"/>
        </w:rPr>
        <w:t>admin</w:t>
      </w:r>
      <w:r w:rsidRPr="003D5C2C">
        <w:rPr>
          <w:color w:val="000000" w:themeColor="text1"/>
        </w:rPr>
        <w:t>.</w:t>
      </w:r>
    </w:p>
    <w:p w14:paraId="587E29FE" w14:textId="0E054514" w:rsidR="00C249D4" w:rsidRPr="00C249D4" w:rsidRDefault="00264CC4" w:rsidP="005E3253">
      <w:pPr>
        <w:pStyle w:val="Bulletlevel1"/>
        <w:rPr>
          <w:b/>
          <w:bCs/>
          <w:color w:val="000000" w:themeColor="text1"/>
        </w:rPr>
      </w:pPr>
      <w:r>
        <w:rPr>
          <w:color w:val="000000" w:themeColor="text1"/>
        </w:rPr>
        <w:t>After</w:t>
      </w:r>
      <w:r w:rsidRPr="00C249D4">
        <w:rPr>
          <w:color w:val="000000" w:themeColor="text1"/>
        </w:rPr>
        <w:t xml:space="preserve"> </w:t>
      </w:r>
      <w:r w:rsidR="00FC6F1E" w:rsidRPr="00C249D4">
        <w:rPr>
          <w:color w:val="000000" w:themeColor="text1"/>
        </w:rPr>
        <w:t>you have fixed the ticket, change the MOTD on EACH DEVICE using the</w:t>
      </w:r>
      <w:r>
        <w:rPr>
          <w:color w:val="000000" w:themeColor="text1"/>
        </w:rPr>
        <w:t xml:space="preserve"> following</w:t>
      </w:r>
      <w:r w:rsidR="00FC6F1E" w:rsidRPr="00C249D4">
        <w:rPr>
          <w:color w:val="000000" w:themeColor="text1"/>
        </w:rPr>
        <w:t xml:space="preserve"> command</w:t>
      </w:r>
      <w:r>
        <w:rPr>
          <w:color w:val="000000" w:themeColor="text1"/>
        </w:rPr>
        <w:t>:</w:t>
      </w:r>
    </w:p>
    <w:p w14:paraId="17A67B1A" w14:textId="0C3E98F2" w:rsidR="00FC6F1E" w:rsidRPr="00C249D4" w:rsidRDefault="00FC6F1E" w:rsidP="00C249D4">
      <w:pPr>
        <w:pStyle w:val="Bulletlevel1"/>
        <w:numPr>
          <w:ilvl w:val="0"/>
          <w:numId w:val="0"/>
        </w:numPr>
        <w:ind w:left="720"/>
        <w:rPr>
          <w:b/>
          <w:bCs/>
          <w:color w:val="000000" w:themeColor="text1"/>
        </w:rPr>
      </w:pPr>
      <w:r w:rsidRPr="00C249D4">
        <w:rPr>
          <w:b/>
          <w:bCs/>
          <w:color w:val="000000" w:themeColor="text1"/>
        </w:rPr>
        <w:t>banner motd # This is $(hostname) FIXED from ticket &lt;ticket number&gt; #</w:t>
      </w:r>
    </w:p>
    <w:p w14:paraId="68CD4B4A" w14:textId="2806630C" w:rsidR="00FC6F1E" w:rsidRPr="003D5C2C" w:rsidRDefault="00264CC4" w:rsidP="00FC6F1E">
      <w:pPr>
        <w:pStyle w:val="Bulletlevel1"/>
        <w:rPr>
          <w:color w:val="000000" w:themeColor="text1"/>
        </w:rPr>
      </w:pPr>
      <w:r>
        <w:rPr>
          <w:color w:val="000000" w:themeColor="text1"/>
        </w:rPr>
        <w:t>S</w:t>
      </w:r>
      <w:r w:rsidR="00FC6F1E" w:rsidRPr="003D5C2C">
        <w:rPr>
          <w:color w:val="000000" w:themeColor="text1"/>
        </w:rPr>
        <w:t xml:space="preserve">ave the configuration by issuing the </w:t>
      </w:r>
      <w:r w:rsidR="00FC6F1E" w:rsidRPr="003D5C2C">
        <w:rPr>
          <w:b/>
          <w:bCs/>
          <w:color w:val="000000" w:themeColor="text1"/>
        </w:rPr>
        <w:t>wri</w:t>
      </w:r>
      <w:r w:rsidR="00FC6F1E" w:rsidRPr="003D5C2C">
        <w:rPr>
          <w:color w:val="000000" w:themeColor="text1"/>
        </w:rPr>
        <w:t xml:space="preserve"> command (on each device).</w:t>
      </w:r>
    </w:p>
    <w:p w14:paraId="26CE5497" w14:textId="248A06AB" w:rsidR="00FC6F1E" w:rsidRPr="003D5C2C" w:rsidRDefault="00FC6F1E" w:rsidP="00FC6F1E">
      <w:pPr>
        <w:pStyle w:val="Bulletlevel1"/>
        <w:rPr>
          <w:color w:val="000000" w:themeColor="text1"/>
        </w:rPr>
      </w:pPr>
      <w:r w:rsidRPr="003D5C2C">
        <w:rPr>
          <w:color w:val="000000" w:themeColor="text1"/>
        </w:rPr>
        <w:t xml:space="preserve">Inform your instructor that you are </w:t>
      </w:r>
      <w:r w:rsidR="00D47AF5">
        <w:rPr>
          <w:color w:val="000000" w:themeColor="text1"/>
        </w:rPr>
        <w:t>finished</w:t>
      </w:r>
      <w:r w:rsidRPr="003D5C2C">
        <w:rPr>
          <w:color w:val="000000" w:themeColor="text1"/>
        </w:rPr>
        <w:t>.</w:t>
      </w:r>
    </w:p>
    <w:p w14:paraId="548FDE40" w14:textId="1A739E3D" w:rsidR="00FC6F1E" w:rsidRPr="003D5C2C" w:rsidRDefault="00264CC4" w:rsidP="00FC6F1E">
      <w:pPr>
        <w:pStyle w:val="Bulletlevel1"/>
        <w:rPr>
          <w:color w:val="000000" w:themeColor="text1"/>
        </w:rPr>
      </w:pPr>
      <w:r>
        <w:rPr>
          <w:color w:val="000000" w:themeColor="text1"/>
        </w:rPr>
        <w:t>After</w:t>
      </w:r>
      <w:r w:rsidRPr="003D5C2C">
        <w:rPr>
          <w:color w:val="000000" w:themeColor="text1"/>
        </w:rPr>
        <w:t xml:space="preserve"> </w:t>
      </w:r>
      <w:r w:rsidR="00FC6F1E" w:rsidRPr="003D5C2C">
        <w:rPr>
          <w:color w:val="000000" w:themeColor="text1"/>
        </w:rPr>
        <w:t xml:space="preserve">the instructor approves your solution for this ticket, issue the privileged </w:t>
      </w:r>
      <w:r>
        <w:rPr>
          <w:color w:val="000000" w:themeColor="text1"/>
        </w:rPr>
        <w:t>EXEC</w:t>
      </w:r>
      <w:r w:rsidRPr="003D5C2C">
        <w:rPr>
          <w:color w:val="000000" w:themeColor="text1"/>
        </w:rPr>
        <w:t xml:space="preserve"> </w:t>
      </w:r>
      <w:r w:rsidR="00FC6F1E" w:rsidRPr="003D5C2C">
        <w:rPr>
          <w:color w:val="000000" w:themeColor="text1"/>
        </w:rPr>
        <w:t xml:space="preserve">command </w:t>
      </w:r>
      <w:proofErr w:type="spellStart"/>
      <w:r w:rsidR="00FC6F1E" w:rsidRPr="003D5C2C">
        <w:rPr>
          <w:b/>
          <w:bCs/>
          <w:color w:val="000000" w:themeColor="text1"/>
        </w:rPr>
        <w:t>reset.now</w:t>
      </w:r>
      <w:proofErr w:type="spellEnd"/>
      <w:r w:rsidR="00FC6F1E" w:rsidRPr="00734531">
        <w:rPr>
          <w:color w:val="000000" w:themeColor="text1"/>
        </w:rPr>
        <w:t>.</w:t>
      </w:r>
      <w:r w:rsidR="00FC6F1E" w:rsidRPr="003D5C2C">
        <w:rPr>
          <w:color w:val="000000" w:themeColor="text1"/>
        </w:rPr>
        <w:t xml:space="preserve"> This script will clear your configurations and reload the devices</w:t>
      </w:r>
      <w:r>
        <w:rPr>
          <w:color w:val="000000" w:themeColor="text1"/>
        </w:rPr>
        <w:t>.</w:t>
      </w:r>
    </w:p>
    <w:p w14:paraId="72988800" w14:textId="77777777" w:rsidR="00951F2D" w:rsidRPr="004C0909" w:rsidRDefault="00951F2D" w:rsidP="00951F2D">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51F2D" w14:paraId="30560CA9"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60A64EA6" w14:textId="77777777" w:rsidR="00951F2D" w:rsidRPr="00763D8B" w:rsidRDefault="00951F2D" w:rsidP="00584603">
            <w:pPr>
              <w:pStyle w:val="TableHeading"/>
            </w:pPr>
            <w:r w:rsidRPr="00763D8B">
              <w:t>Router Model</w:t>
            </w:r>
          </w:p>
        </w:tc>
        <w:tc>
          <w:tcPr>
            <w:tcW w:w="2250" w:type="dxa"/>
          </w:tcPr>
          <w:p w14:paraId="672430CF" w14:textId="77777777" w:rsidR="00951F2D" w:rsidRPr="00763D8B" w:rsidRDefault="00951F2D" w:rsidP="00584603">
            <w:pPr>
              <w:pStyle w:val="TableHeading"/>
            </w:pPr>
            <w:r w:rsidRPr="00763D8B">
              <w:t>Ethernet Interface #1</w:t>
            </w:r>
          </w:p>
        </w:tc>
        <w:tc>
          <w:tcPr>
            <w:tcW w:w="2250" w:type="dxa"/>
          </w:tcPr>
          <w:p w14:paraId="727174B9" w14:textId="77777777" w:rsidR="00951F2D" w:rsidRPr="00763D8B" w:rsidRDefault="00951F2D" w:rsidP="00584603">
            <w:pPr>
              <w:pStyle w:val="TableHeading"/>
            </w:pPr>
            <w:r w:rsidRPr="00763D8B">
              <w:t>Ethernet Interface #2</w:t>
            </w:r>
          </w:p>
        </w:tc>
        <w:tc>
          <w:tcPr>
            <w:tcW w:w="2070" w:type="dxa"/>
          </w:tcPr>
          <w:p w14:paraId="0597E342" w14:textId="77777777" w:rsidR="00951F2D" w:rsidRPr="00763D8B" w:rsidRDefault="00951F2D" w:rsidP="00584603">
            <w:pPr>
              <w:pStyle w:val="TableHeading"/>
            </w:pPr>
            <w:r w:rsidRPr="00763D8B">
              <w:t>Serial Interface #1</w:t>
            </w:r>
          </w:p>
        </w:tc>
        <w:tc>
          <w:tcPr>
            <w:tcW w:w="2160" w:type="dxa"/>
          </w:tcPr>
          <w:p w14:paraId="2EF60CCE" w14:textId="77777777" w:rsidR="00951F2D" w:rsidRPr="00763D8B" w:rsidRDefault="00951F2D" w:rsidP="00584603">
            <w:pPr>
              <w:pStyle w:val="TableHeading"/>
            </w:pPr>
            <w:r w:rsidRPr="00763D8B">
              <w:t>Serial Interface #2</w:t>
            </w:r>
          </w:p>
        </w:tc>
      </w:tr>
      <w:tr w:rsidR="00951F2D" w14:paraId="03D4ED06" w14:textId="77777777" w:rsidTr="00584603">
        <w:tc>
          <w:tcPr>
            <w:tcW w:w="1530" w:type="dxa"/>
          </w:tcPr>
          <w:p w14:paraId="7030705B" w14:textId="77777777" w:rsidR="00951F2D" w:rsidRPr="009453F7" w:rsidRDefault="00951F2D" w:rsidP="00584603">
            <w:pPr>
              <w:pStyle w:val="TableText"/>
            </w:pPr>
            <w:r w:rsidRPr="009453F7">
              <w:t>1800</w:t>
            </w:r>
          </w:p>
        </w:tc>
        <w:tc>
          <w:tcPr>
            <w:tcW w:w="2250" w:type="dxa"/>
          </w:tcPr>
          <w:p w14:paraId="0D533F69" w14:textId="77777777" w:rsidR="00951F2D" w:rsidRPr="009453F7" w:rsidRDefault="00951F2D" w:rsidP="00584603">
            <w:pPr>
              <w:pStyle w:val="TableText"/>
            </w:pPr>
            <w:r w:rsidRPr="009453F7">
              <w:t>Fast Ethernet 0/0 (F0/0)</w:t>
            </w:r>
          </w:p>
        </w:tc>
        <w:tc>
          <w:tcPr>
            <w:tcW w:w="2250" w:type="dxa"/>
          </w:tcPr>
          <w:p w14:paraId="4DB4456F" w14:textId="77777777" w:rsidR="00951F2D" w:rsidRPr="009453F7" w:rsidRDefault="00951F2D" w:rsidP="00584603">
            <w:pPr>
              <w:pStyle w:val="TableText"/>
            </w:pPr>
            <w:r w:rsidRPr="009453F7">
              <w:t>Fast Ethernet 0/1 (F0/1)</w:t>
            </w:r>
          </w:p>
        </w:tc>
        <w:tc>
          <w:tcPr>
            <w:tcW w:w="2070" w:type="dxa"/>
          </w:tcPr>
          <w:p w14:paraId="17D88633" w14:textId="77777777" w:rsidR="00951F2D" w:rsidRPr="009453F7" w:rsidRDefault="00951F2D" w:rsidP="00584603">
            <w:pPr>
              <w:pStyle w:val="TableText"/>
            </w:pPr>
            <w:r w:rsidRPr="009453F7">
              <w:t>Serial 0/0/0 (S0/0/0)</w:t>
            </w:r>
          </w:p>
        </w:tc>
        <w:tc>
          <w:tcPr>
            <w:tcW w:w="2160" w:type="dxa"/>
          </w:tcPr>
          <w:p w14:paraId="68A101F4" w14:textId="77777777" w:rsidR="00951F2D" w:rsidRPr="009453F7" w:rsidRDefault="00951F2D" w:rsidP="00584603">
            <w:pPr>
              <w:pStyle w:val="TableText"/>
            </w:pPr>
            <w:r w:rsidRPr="009453F7">
              <w:t>Serial 0/0/1 (S0/0</w:t>
            </w:r>
            <w:r>
              <w:t>/</w:t>
            </w:r>
            <w:r w:rsidRPr="009453F7">
              <w:t>1)</w:t>
            </w:r>
          </w:p>
        </w:tc>
      </w:tr>
      <w:tr w:rsidR="00951F2D" w14:paraId="6277EA87" w14:textId="77777777" w:rsidTr="00584603">
        <w:tc>
          <w:tcPr>
            <w:tcW w:w="1530" w:type="dxa"/>
          </w:tcPr>
          <w:p w14:paraId="1A95AA91" w14:textId="77777777" w:rsidR="00951F2D" w:rsidRPr="009453F7" w:rsidRDefault="00951F2D" w:rsidP="00584603">
            <w:pPr>
              <w:pStyle w:val="TableText"/>
            </w:pPr>
            <w:r w:rsidRPr="009453F7">
              <w:t>1900</w:t>
            </w:r>
          </w:p>
        </w:tc>
        <w:tc>
          <w:tcPr>
            <w:tcW w:w="2250" w:type="dxa"/>
          </w:tcPr>
          <w:p w14:paraId="7ABD36AB" w14:textId="77777777" w:rsidR="00951F2D" w:rsidRPr="009453F7" w:rsidRDefault="00951F2D" w:rsidP="00584603">
            <w:pPr>
              <w:pStyle w:val="TableText"/>
            </w:pPr>
            <w:r w:rsidRPr="009453F7">
              <w:t>Gigabit Ethernet 0/0 (G0/0)</w:t>
            </w:r>
          </w:p>
        </w:tc>
        <w:tc>
          <w:tcPr>
            <w:tcW w:w="2250" w:type="dxa"/>
          </w:tcPr>
          <w:p w14:paraId="47E72E97" w14:textId="77777777" w:rsidR="00951F2D" w:rsidRPr="009453F7" w:rsidRDefault="00951F2D" w:rsidP="00584603">
            <w:pPr>
              <w:pStyle w:val="TableText"/>
            </w:pPr>
            <w:r w:rsidRPr="009453F7">
              <w:t>Gigabit Ethernet 0/1 (G0/1)</w:t>
            </w:r>
          </w:p>
        </w:tc>
        <w:tc>
          <w:tcPr>
            <w:tcW w:w="2070" w:type="dxa"/>
          </w:tcPr>
          <w:p w14:paraId="0AF32310" w14:textId="77777777" w:rsidR="00951F2D" w:rsidRPr="009453F7" w:rsidRDefault="00951F2D" w:rsidP="00584603">
            <w:pPr>
              <w:pStyle w:val="TableText"/>
            </w:pPr>
            <w:r w:rsidRPr="009453F7">
              <w:t>Serial 0/0/0 (S0/0/0)</w:t>
            </w:r>
          </w:p>
        </w:tc>
        <w:tc>
          <w:tcPr>
            <w:tcW w:w="2160" w:type="dxa"/>
          </w:tcPr>
          <w:p w14:paraId="2C94C5E0" w14:textId="77777777" w:rsidR="00951F2D" w:rsidRPr="009453F7" w:rsidRDefault="00951F2D" w:rsidP="00584603">
            <w:pPr>
              <w:pStyle w:val="TableText"/>
            </w:pPr>
            <w:r w:rsidRPr="009453F7">
              <w:t>Serial 0/0/1 (S0/0/1)</w:t>
            </w:r>
          </w:p>
        </w:tc>
      </w:tr>
      <w:tr w:rsidR="00951F2D" w14:paraId="2BE93551" w14:textId="77777777" w:rsidTr="00584603">
        <w:tc>
          <w:tcPr>
            <w:tcW w:w="1530" w:type="dxa"/>
          </w:tcPr>
          <w:p w14:paraId="2D6D3A2D" w14:textId="77777777" w:rsidR="00951F2D" w:rsidRPr="009453F7" w:rsidRDefault="00951F2D" w:rsidP="00584603">
            <w:pPr>
              <w:pStyle w:val="TableText"/>
            </w:pPr>
            <w:r w:rsidRPr="009453F7">
              <w:t>2801</w:t>
            </w:r>
          </w:p>
        </w:tc>
        <w:tc>
          <w:tcPr>
            <w:tcW w:w="2250" w:type="dxa"/>
          </w:tcPr>
          <w:p w14:paraId="525D90DC" w14:textId="77777777" w:rsidR="00951F2D" w:rsidRPr="009453F7" w:rsidRDefault="00951F2D" w:rsidP="00584603">
            <w:pPr>
              <w:pStyle w:val="TableText"/>
            </w:pPr>
            <w:r w:rsidRPr="009453F7">
              <w:t>Fast Ethernet 0/0 (F0/0)</w:t>
            </w:r>
          </w:p>
        </w:tc>
        <w:tc>
          <w:tcPr>
            <w:tcW w:w="2250" w:type="dxa"/>
          </w:tcPr>
          <w:p w14:paraId="6A8B30D2" w14:textId="77777777" w:rsidR="00951F2D" w:rsidRPr="009453F7" w:rsidRDefault="00951F2D" w:rsidP="00584603">
            <w:pPr>
              <w:pStyle w:val="TableText"/>
            </w:pPr>
            <w:r w:rsidRPr="009453F7">
              <w:t>Fast Ethernet 0/1 (F0/1)</w:t>
            </w:r>
          </w:p>
        </w:tc>
        <w:tc>
          <w:tcPr>
            <w:tcW w:w="2070" w:type="dxa"/>
          </w:tcPr>
          <w:p w14:paraId="78DCCD84" w14:textId="77777777" w:rsidR="00951F2D" w:rsidRPr="009453F7" w:rsidRDefault="00951F2D" w:rsidP="00584603">
            <w:pPr>
              <w:pStyle w:val="TableText"/>
            </w:pPr>
            <w:r w:rsidRPr="009453F7">
              <w:t>Serial 0/1/0 (S0/1/0)</w:t>
            </w:r>
          </w:p>
        </w:tc>
        <w:tc>
          <w:tcPr>
            <w:tcW w:w="2160" w:type="dxa"/>
          </w:tcPr>
          <w:p w14:paraId="49C52A01" w14:textId="77777777" w:rsidR="00951F2D" w:rsidRPr="009453F7" w:rsidRDefault="00951F2D" w:rsidP="00584603">
            <w:pPr>
              <w:pStyle w:val="TableText"/>
            </w:pPr>
            <w:r w:rsidRPr="009453F7">
              <w:t>Serial 0/1/1 (S0/1/1)</w:t>
            </w:r>
          </w:p>
        </w:tc>
      </w:tr>
      <w:tr w:rsidR="00951F2D" w14:paraId="1E77A4C2" w14:textId="77777777" w:rsidTr="00584603">
        <w:tc>
          <w:tcPr>
            <w:tcW w:w="1530" w:type="dxa"/>
          </w:tcPr>
          <w:p w14:paraId="2CAF2CCF" w14:textId="77777777" w:rsidR="00951F2D" w:rsidRPr="009453F7" w:rsidRDefault="00951F2D" w:rsidP="00584603">
            <w:pPr>
              <w:pStyle w:val="TableText"/>
            </w:pPr>
            <w:r w:rsidRPr="009453F7">
              <w:t>2811</w:t>
            </w:r>
          </w:p>
        </w:tc>
        <w:tc>
          <w:tcPr>
            <w:tcW w:w="2250" w:type="dxa"/>
          </w:tcPr>
          <w:p w14:paraId="5756C682" w14:textId="77777777" w:rsidR="00951F2D" w:rsidRPr="009453F7" w:rsidRDefault="00951F2D" w:rsidP="00584603">
            <w:pPr>
              <w:pStyle w:val="TableText"/>
            </w:pPr>
            <w:r w:rsidRPr="009453F7">
              <w:t>Fast Ethernet 0/0 (F0/0)</w:t>
            </w:r>
          </w:p>
        </w:tc>
        <w:tc>
          <w:tcPr>
            <w:tcW w:w="2250" w:type="dxa"/>
          </w:tcPr>
          <w:p w14:paraId="370A43BE" w14:textId="77777777" w:rsidR="00951F2D" w:rsidRPr="009453F7" w:rsidRDefault="00951F2D" w:rsidP="00584603">
            <w:pPr>
              <w:pStyle w:val="TableText"/>
            </w:pPr>
            <w:r w:rsidRPr="009453F7">
              <w:t>Fast Ethernet 0/1 (F0/1)</w:t>
            </w:r>
          </w:p>
        </w:tc>
        <w:tc>
          <w:tcPr>
            <w:tcW w:w="2070" w:type="dxa"/>
          </w:tcPr>
          <w:p w14:paraId="1FD593B0" w14:textId="77777777" w:rsidR="00951F2D" w:rsidRPr="009453F7" w:rsidRDefault="00951F2D" w:rsidP="00584603">
            <w:pPr>
              <w:pStyle w:val="TableText"/>
            </w:pPr>
            <w:r w:rsidRPr="009453F7">
              <w:t>Serial 0/0/0 (S0/0/0)</w:t>
            </w:r>
          </w:p>
        </w:tc>
        <w:tc>
          <w:tcPr>
            <w:tcW w:w="2160" w:type="dxa"/>
          </w:tcPr>
          <w:p w14:paraId="5F8F7B3C" w14:textId="77777777" w:rsidR="00951F2D" w:rsidRPr="009453F7" w:rsidRDefault="00951F2D" w:rsidP="00584603">
            <w:pPr>
              <w:pStyle w:val="TableText"/>
            </w:pPr>
            <w:r w:rsidRPr="009453F7">
              <w:t>Serial 0/0/1 (S0/0/1)</w:t>
            </w:r>
          </w:p>
        </w:tc>
      </w:tr>
      <w:tr w:rsidR="00951F2D" w14:paraId="6374AC88" w14:textId="77777777" w:rsidTr="00584603">
        <w:tc>
          <w:tcPr>
            <w:tcW w:w="1530" w:type="dxa"/>
          </w:tcPr>
          <w:p w14:paraId="6EF878E5" w14:textId="77777777" w:rsidR="00951F2D" w:rsidRPr="009453F7" w:rsidRDefault="00951F2D" w:rsidP="00584603">
            <w:pPr>
              <w:pStyle w:val="TableText"/>
            </w:pPr>
            <w:r w:rsidRPr="009453F7">
              <w:lastRenderedPageBreak/>
              <w:t>2900</w:t>
            </w:r>
          </w:p>
        </w:tc>
        <w:tc>
          <w:tcPr>
            <w:tcW w:w="2250" w:type="dxa"/>
          </w:tcPr>
          <w:p w14:paraId="4D42E1E7" w14:textId="77777777" w:rsidR="00951F2D" w:rsidRPr="009453F7" w:rsidRDefault="00951F2D" w:rsidP="00584603">
            <w:pPr>
              <w:pStyle w:val="TableText"/>
            </w:pPr>
            <w:r w:rsidRPr="009453F7">
              <w:t>Gigabit Ethernet 0/0 (G0/0)</w:t>
            </w:r>
          </w:p>
        </w:tc>
        <w:tc>
          <w:tcPr>
            <w:tcW w:w="2250" w:type="dxa"/>
          </w:tcPr>
          <w:p w14:paraId="19E12660" w14:textId="77777777" w:rsidR="00951F2D" w:rsidRPr="009453F7" w:rsidRDefault="00951F2D" w:rsidP="00584603">
            <w:pPr>
              <w:pStyle w:val="TableText"/>
            </w:pPr>
            <w:r w:rsidRPr="009453F7">
              <w:t>Gigabit Ethernet 0/1 (G0/1)</w:t>
            </w:r>
          </w:p>
        </w:tc>
        <w:tc>
          <w:tcPr>
            <w:tcW w:w="2070" w:type="dxa"/>
          </w:tcPr>
          <w:p w14:paraId="6D89E0FA" w14:textId="77777777" w:rsidR="00951F2D" w:rsidRPr="009453F7" w:rsidRDefault="00951F2D" w:rsidP="00584603">
            <w:pPr>
              <w:pStyle w:val="TableText"/>
            </w:pPr>
            <w:r w:rsidRPr="009453F7">
              <w:t>Serial 0/0/0 (S0/0/0)</w:t>
            </w:r>
          </w:p>
        </w:tc>
        <w:tc>
          <w:tcPr>
            <w:tcW w:w="2160" w:type="dxa"/>
          </w:tcPr>
          <w:p w14:paraId="5D88C82F" w14:textId="77777777" w:rsidR="00951F2D" w:rsidRPr="009453F7" w:rsidRDefault="00951F2D" w:rsidP="00584603">
            <w:pPr>
              <w:pStyle w:val="TableText"/>
            </w:pPr>
            <w:r w:rsidRPr="009453F7">
              <w:t>Serial 0/0/1 (S0/0/1)</w:t>
            </w:r>
          </w:p>
        </w:tc>
      </w:tr>
      <w:tr w:rsidR="00951F2D" w14:paraId="03068010" w14:textId="77777777" w:rsidTr="00584603">
        <w:tc>
          <w:tcPr>
            <w:tcW w:w="1530" w:type="dxa"/>
          </w:tcPr>
          <w:p w14:paraId="0E0BC81C" w14:textId="77777777" w:rsidR="00951F2D" w:rsidRPr="009453F7" w:rsidRDefault="00951F2D" w:rsidP="00584603">
            <w:pPr>
              <w:pStyle w:val="TableText"/>
            </w:pPr>
            <w:r>
              <w:t>4221</w:t>
            </w:r>
          </w:p>
        </w:tc>
        <w:tc>
          <w:tcPr>
            <w:tcW w:w="2250" w:type="dxa"/>
          </w:tcPr>
          <w:p w14:paraId="75088075" w14:textId="77777777" w:rsidR="00951F2D" w:rsidRPr="009453F7" w:rsidRDefault="00951F2D" w:rsidP="00584603">
            <w:pPr>
              <w:pStyle w:val="TableText"/>
            </w:pPr>
            <w:r w:rsidRPr="009453F7">
              <w:t>Gigabit Ethernet 0/0</w:t>
            </w:r>
            <w:r>
              <w:t>/0</w:t>
            </w:r>
            <w:r w:rsidRPr="009453F7">
              <w:t xml:space="preserve"> (G0/0</w:t>
            </w:r>
            <w:r>
              <w:t>/0</w:t>
            </w:r>
            <w:r w:rsidRPr="009453F7">
              <w:t>)</w:t>
            </w:r>
          </w:p>
        </w:tc>
        <w:tc>
          <w:tcPr>
            <w:tcW w:w="2250" w:type="dxa"/>
          </w:tcPr>
          <w:p w14:paraId="623501BC" w14:textId="77777777" w:rsidR="00951F2D" w:rsidRPr="009453F7" w:rsidRDefault="00951F2D" w:rsidP="00584603">
            <w:pPr>
              <w:pStyle w:val="TableText"/>
            </w:pPr>
            <w:r w:rsidRPr="009453F7">
              <w:t>Gigabit Ethernet 0/0</w:t>
            </w:r>
            <w:r>
              <w:t>/1</w:t>
            </w:r>
            <w:r w:rsidRPr="009453F7">
              <w:t xml:space="preserve"> (G0/0</w:t>
            </w:r>
            <w:r>
              <w:t>/1</w:t>
            </w:r>
            <w:r w:rsidRPr="009453F7">
              <w:t>)</w:t>
            </w:r>
          </w:p>
        </w:tc>
        <w:tc>
          <w:tcPr>
            <w:tcW w:w="2070" w:type="dxa"/>
          </w:tcPr>
          <w:p w14:paraId="2690859B" w14:textId="77777777" w:rsidR="00951F2D" w:rsidRPr="009453F7" w:rsidRDefault="00951F2D" w:rsidP="00584603">
            <w:pPr>
              <w:pStyle w:val="TableText"/>
            </w:pPr>
            <w:r>
              <w:t>Serial 0/1/0 (S0/1</w:t>
            </w:r>
            <w:r w:rsidRPr="009453F7">
              <w:t>/0)</w:t>
            </w:r>
          </w:p>
        </w:tc>
        <w:tc>
          <w:tcPr>
            <w:tcW w:w="2160" w:type="dxa"/>
          </w:tcPr>
          <w:p w14:paraId="11624BE6" w14:textId="77777777" w:rsidR="00951F2D" w:rsidRPr="009453F7" w:rsidRDefault="00951F2D" w:rsidP="00584603">
            <w:pPr>
              <w:pStyle w:val="TableText"/>
            </w:pPr>
            <w:r>
              <w:t>Serial 0/1/1</w:t>
            </w:r>
            <w:r w:rsidRPr="009453F7">
              <w:t xml:space="preserve"> (S0/</w:t>
            </w:r>
            <w:r>
              <w:t>1/1</w:t>
            </w:r>
            <w:r w:rsidRPr="009453F7">
              <w:t>)</w:t>
            </w:r>
          </w:p>
        </w:tc>
      </w:tr>
      <w:tr w:rsidR="00951F2D" w14:paraId="721ABEAF" w14:textId="77777777" w:rsidTr="00584603">
        <w:tc>
          <w:tcPr>
            <w:tcW w:w="1530" w:type="dxa"/>
          </w:tcPr>
          <w:p w14:paraId="2B6BA08F" w14:textId="77777777" w:rsidR="00951F2D" w:rsidRDefault="00951F2D" w:rsidP="00584603">
            <w:pPr>
              <w:pStyle w:val="TableText"/>
            </w:pPr>
            <w:r>
              <w:t>4300</w:t>
            </w:r>
          </w:p>
        </w:tc>
        <w:tc>
          <w:tcPr>
            <w:tcW w:w="2250" w:type="dxa"/>
          </w:tcPr>
          <w:p w14:paraId="5AFB5103" w14:textId="77777777" w:rsidR="00951F2D" w:rsidRPr="009453F7" w:rsidRDefault="00951F2D" w:rsidP="00584603">
            <w:pPr>
              <w:pStyle w:val="TableText"/>
            </w:pPr>
            <w:r w:rsidRPr="009453F7">
              <w:t>Gigabit Ethernet 0/0</w:t>
            </w:r>
            <w:r>
              <w:t>/0</w:t>
            </w:r>
            <w:r w:rsidRPr="009453F7">
              <w:t xml:space="preserve"> (G0/0</w:t>
            </w:r>
            <w:r>
              <w:t>/0</w:t>
            </w:r>
            <w:r w:rsidRPr="009453F7">
              <w:t>)</w:t>
            </w:r>
          </w:p>
        </w:tc>
        <w:tc>
          <w:tcPr>
            <w:tcW w:w="2250" w:type="dxa"/>
          </w:tcPr>
          <w:p w14:paraId="765FC05F" w14:textId="77777777" w:rsidR="00951F2D" w:rsidRPr="009453F7" w:rsidRDefault="00951F2D" w:rsidP="00584603">
            <w:pPr>
              <w:pStyle w:val="TableText"/>
            </w:pPr>
            <w:r w:rsidRPr="009453F7">
              <w:t>Gigabit Ethernet 0/0</w:t>
            </w:r>
            <w:r>
              <w:t>/1</w:t>
            </w:r>
            <w:r w:rsidRPr="009453F7">
              <w:t xml:space="preserve"> (G0/0</w:t>
            </w:r>
            <w:r>
              <w:t>/1</w:t>
            </w:r>
            <w:r w:rsidRPr="009453F7">
              <w:t>)</w:t>
            </w:r>
          </w:p>
        </w:tc>
        <w:tc>
          <w:tcPr>
            <w:tcW w:w="2070" w:type="dxa"/>
          </w:tcPr>
          <w:p w14:paraId="5263E603" w14:textId="77777777" w:rsidR="00951F2D" w:rsidRDefault="00951F2D" w:rsidP="00584603">
            <w:pPr>
              <w:pStyle w:val="TableText"/>
            </w:pPr>
            <w:r>
              <w:t>Serial 0/1/0 (S0/1</w:t>
            </w:r>
            <w:r w:rsidRPr="009453F7">
              <w:t>/0)</w:t>
            </w:r>
          </w:p>
        </w:tc>
        <w:tc>
          <w:tcPr>
            <w:tcW w:w="2160" w:type="dxa"/>
          </w:tcPr>
          <w:p w14:paraId="5D7BD156" w14:textId="77777777" w:rsidR="00951F2D" w:rsidRDefault="00951F2D" w:rsidP="00584603">
            <w:pPr>
              <w:pStyle w:val="TableText"/>
            </w:pPr>
            <w:r>
              <w:t>Serial 0/1/1</w:t>
            </w:r>
            <w:r w:rsidRPr="009453F7">
              <w:t xml:space="preserve"> (S0/</w:t>
            </w:r>
            <w:r>
              <w:t>1/1</w:t>
            </w:r>
            <w:r w:rsidRPr="009453F7">
              <w:t>)</w:t>
            </w:r>
          </w:p>
        </w:tc>
      </w:tr>
    </w:tbl>
    <w:p w14:paraId="071235BD" w14:textId="77777777" w:rsidR="00951F2D" w:rsidRPr="00603503" w:rsidRDefault="00951F2D" w:rsidP="00951F2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0EF979F" w14:textId="30F2DE59" w:rsidR="00951F2D" w:rsidRPr="00951F2D" w:rsidRDefault="00951F2D" w:rsidP="00951F2D">
      <w:pPr>
        <w:pStyle w:val="ConfigWindow"/>
      </w:pPr>
      <w:r>
        <w:t>End of document</w:t>
      </w:r>
    </w:p>
    <w:sectPr w:rsidR="00951F2D" w:rsidRPr="00951F2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FF9B" w14:textId="77777777" w:rsidR="000B5BA4" w:rsidRDefault="000B5BA4" w:rsidP="00710659">
      <w:pPr>
        <w:spacing w:after="0" w:line="240" w:lineRule="auto"/>
      </w:pPr>
      <w:r>
        <w:separator/>
      </w:r>
    </w:p>
    <w:p w14:paraId="096ABA99" w14:textId="77777777" w:rsidR="000B5BA4" w:rsidRDefault="000B5BA4"/>
  </w:endnote>
  <w:endnote w:type="continuationSeparator" w:id="0">
    <w:p w14:paraId="37D66EAE" w14:textId="77777777" w:rsidR="000B5BA4" w:rsidRDefault="000B5BA4" w:rsidP="00710659">
      <w:pPr>
        <w:spacing w:after="0" w:line="240" w:lineRule="auto"/>
      </w:pPr>
      <w:r>
        <w:continuationSeparator/>
      </w:r>
    </w:p>
    <w:p w14:paraId="3860E8AC" w14:textId="77777777" w:rsidR="000B5BA4" w:rsidRDefault="000B5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34CD9B83" w:rsidR="00DA5679" w:rsidRPr="00882B63" w:rsidRDefault="00DA567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11A9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68DF4DB8" w:rsidR="00DA5679" w:rsidRPr="00882B63" w:rsidRDefault="00DA567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11A9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E6471" w14:textId="77777777" w:rsidR="000B5BA4" w:rsidRDefault="000B5BA4" w:rsidP="00710659">
      <w:pPr>
        <w:spacing w:after="0" w:line="240" w:lineRule="auto"/>
      </w:pPr>
      <w:r>
        <w:separator/>
      </w:r>
    </w:p>
    <w:p w14:paraId="3F9041E8" w14:textId="77777777" w:rsidR="000B5BA4" w:rsidRDefault="000B5BA4"/>
  </w:footnote>
  <w:footnote w:type="continuationSeparator" w:id="0">
    <w:p w14:paraId="714BE5E0" w14:textId="77777777" w:rsidR="000B5BA4" w:rsidRDefault="000B5BA4" w:rsidP="00710659">
      <w:pPr>
        <w:spacing w:after="0" w:line="240" w:lineRule="auto"/>
      </w:pPr>
      <w:r>
        <w:continuationSeparator/>
      </w:r>
    </w:p>
    <w:p w14:paraId="07BEB039" w14:textId="77777777" w:rsidR="000B5BA4" w:rsidRDefault="000B5B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5A8A80FD3B94CB89EED9EB67EA651E3"/>
      </w:placeholder>
      <w:dataBinding w:prefixMappings="xmlns:ns0='http://purl.org/dc/elements/1.1/' xmlns:ns1='http://schemas.openxmlformats.org/package/2006/metadata/core-properties' " w:xpath="/ns1:coreProperties[1]/ns0:title[1]" w:storeItemID="{6C3C8BC8-F283-45AE-878A-BAB7291924A1}"/>
      <w:text/>
    </w:sdtPr>
    <w:sdtEndPr/>
    <w:sdtContent>
      <w:p w14:paraId="7908E351" w14:textId="1C1AD1E7" w:rsidR="00DA5679" w:rsidRDefault="00DA5679" w:rsidP="00565C91">
        <w:pPr>
          <w:pStyle w:val="PageHead"/>
        </w:pPr>
        <w:r>
          <w:t>Lab - Troubleshoot Control Plane Policing (</w:t>
        </w:r>
        <w:proofErr w:type="spellStart"/>
        <w:r>
          <w:t>CoPP</w:t>
        </w:r>
        <w:proofErr w:type="spellEnd"/>
        <w:r>
          <w: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DA5679" w:rsidRDefault="00DA5679"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612DD"/>
    <w:multiLevelType w:val="multilevel"/>
    <w:tmpl w:val="44C258A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675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222D1B"/>
    <w:multiLevelType w:val="hybridMultilevel"/>
    <w:tmpl w:val="B03687F6"/>
    <w:lvl w:ilvl="0" w:tplc="5CA6B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C7440F2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7276CAF"/>
    <w:multiLevelType w:val="hybridMultilevel"/>
    <w:tmpl w:val="63A4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9"/>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8"/>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3F"/>
    <w:rsid w:val="00000494"/>
    <w:rsid w:val="00001BDF"/>
    <w:rsid w:val="0000380F"/>
    <w:rsid w:val="00003B98"/>
    <w:rsid w:val="00004175"/>
    <w:rsid w:val="0000560E"/>
    <w:rsid w:val="000059C9"/>
    <w:rsid w:val="00005B7E"/>
    <w:rsid w:val="00012C22"/>
    <w:rsid w:val="00015B06"/>
    <w:rsid w:val="000160F7"/>
    <w:rsid w:val="00016D5B"/>
    <w:rsid w:val="00016F30"/>
    <w:rsid w:val="00017A18"/>
    <w:rsid w:val="000203D0"/>
    <w:rsid w:val="0002047C"/>
    <w:rsid w:val="00021B9A"/>
    <w:rsid w:val="000223FD"/>
    <w:rsid w:val="0002314B"/>
    <w:rsid w:val="000237FD"/>
    <w:rsid w:val="000242D6"/>
    <w:rsid w:val="000249D6"/>
    <w:rsid w:val="00024EE5"/>
    <w:rsid w:val="00037360"/>
    <w:rsid w:val="00037E3C"/>
    <w:rsid w:val="000409D4"/>
    <w:rsid w:val="00041AF6"/>
    <w:rsid w:val="000434F8"/>
    <w:rsid w:val="00044E62"/>
    <w:rsid w:val="00045251"/>
    <w:rsid w:val="00047945"/>
    <w:rsid w:val="00050BA4"/>
    <w:rsid w:val="0005141D"/>
    <w:rsid w:val="00051738"/>
    <w:rsid w:val="0005242B"/>
    <w:rsid w:val="00052548"/>
    <w:rsid w:val="0005519B"/>
    <w:rsid w:val="00060696"/>
    <w:rsid w:val="000606C3"/>
    <w:rsid w:val="00062D89"/>
    <w:rsid w:val="00067A67"/>
    <w:rsid w:val="00067B8B"/>
    <w:rsid w:val="00070C16"/>
    <w:rsid w:val="000735A4"/>
    <w:rsid w:val="0007387F"/>
    <w:rsid w:val="00073D43"/>
    <w:rsid w:val="00074067"/>
    <w:rsid w:val="00075EA9"/>
    <w:rsid w:val="000769CF"/>
    <w:rsid w:val="00080AD8"/>
    <w:rsid w:val="000815D8"/>
    <w:rsid w:val="00082ABF"/>
    <w:rsid w:val="00082C1F"/>
    <w:rsid w:val="00082C56"/>
    <w:rsid w:val="00083C17"/>
    <w:rsid w:val="00084C99"/>
    <w:rsid w:val="00085A6D"/>
    <w:rsid w:val="00085CC6"/>
    <w:rsid w:val="00086F67"/>
    <w:rsid w:val="000900A5"/>
    <w:rsid w:val="00090C07"/>
    <w:rsid w:val="0009147A"/>
    <w:rsid w:val="00091E8D"/>
    <w:rsid w:val="00092E98"/>
    <w:rsid w:val="0009378D"/>
    <w:rsid w:val="00097163"/>
    <w:rsid w:val="000A22C8"/>
    <w:rsid w:val="000A43BC"/>
    <w:rsid w:val="000B179C"/>
    <w:rsid w:val="000B2344"/>
    <w:rsid w:val="000B4F5D"/>
    <w:rsid w:val="000B5BA4"/>
    <w:rsid w:val="000B5D2F"/>
    <w:rsid w:val="000B7DE5"/>
    <w:rsid w:val="000C06E4"/>
    <w:rsid w:val="000C2118"/>
    <w:rsid w:val="000C333E"/>
    <w:rsid w:val="000C5EF2"/>
    <w:rsid w:val="000C6425"/>
    <w:rsid w:val="000C6E6E"/>
    <w:rsid w:val="000C7B7D"/>
    <w:rsid w:val="000D3642"/>
    <w:rsid w:val="000D5001"/>
    <w:rsid w:val="000D55B4"/>
    <w:rsid w:val="000E29AF"/>
    <w:rsid w:val="000E65F0"/>
    <w:rsid w:val="000F072C"/>
    <w:rsid w:val="000F2074"/>
    <w:rsid w:val="000F21BC"/>
    <w:rsid w:val="000F31D7"/>
    <w:rsid w:val="000F6743"/>
    <w:rsid w:val="000F6DE1"/>
    <w:rsid w:val="001006C2"/>
    <w:rsid w:val="00101BE8"/>
    <w:rsid w:val="00101CE0"/>
    <w:rsid w:val="00103401"/>
    <w:rsid w:val="00103A44"/>
    <w:rsid w:val="00103D36"/>
    <w:rsid w:val="00103FB4"/>
    <w:rsid w:val="0010436E"/>
    <w:rsid w:val="001044CA"/>
    <w:rsid w:val="00104A3B"/>
    <w:rsid w:val="00107B2B"/>
    <w:rsid w:val="00107B41"/>
    <w:rsid w:val="00107DB6"/>
    <w:rsid w:val="00112AC5"/>
    <w:rsid w:val="00112DF9"/>
    <w:rsid w:val="001133DD"/>
    <w:rsid w:val="00117C77"/>
    <w:rsid w:val="001202DA"/>
    <w:rsid w:val="00120CBE"/>
    <w:rsid w:val="00121BAE"/>
    <w:rsid w:val="00123B0B"/>
    <w:rsid w:val="00125806"/>
    <w:rsid w:val="001261C4"/>
    <w:rsid w:val="00130A20"/>
    <w:rsid w:val="001314FB"/>
    <w:rsid w:val="001366EC"/>
    <w:rsid w:val="0013742C"/>
    <w:rsid w:val="00140F4F"/>
    <w:rsid w:val="0014219C"/>
    <w:rsid w:val="001425ED"/>
    <w:rsid w:val="00143450"/>
    <w:rsid w:val="00144997"/>
    <w:rsid w:val="00145984"/>
    <w:rsid w:val="00146278"/>
    <w:rsid w:val="00150596"/>
    <w:rsid w:val="001523C0"/>
    <w:rsid w:val="00153083"/>
    <w:rsid w:val="001535FE"/>
    <w:rsid w:val="00154E3A"/>
    <w:rsid w:val="00155352"/>
    <w:rsid w:val="00157902"/>
    <w:rsid w:val="00162105"/>
    <w:rsid w:val="00162EEA"/>
    <w:rsid w:val="00163164"/>
    <w:rsid w:val="00165376"/>
    <w:rsid w:val="00166253"/>
    <w:rsid w:val="001704B7"/>
    <w:rsid w:val="001708A6"/>
    <w:rsid w:val="001710C0"/>
    <w:rsid w:val="00172837"/>
    <w:rsid w:val="00172AFB"/>
    <w:rsid w:val="001768B8"/>
    <w:rsid w:val="001772B8"/>
    <w:rsid w:val="00177A81"/>
    <w:rsid w:val="00180FBF"/>
    <w:rsid w:val="001813C3"/>
    <w:rsid w:val="00182CF4"/>
    <w:rsid w:val="00185407"/>
    <w:rsid w:val="00186CE1"/>
    <w:rsid w:val="001908D6"/>
    <w:rsid w:val="00191F00"/>
    <w:rsid w:val="00192F12"/>
    <w:rsid w:val="00193F14"/>
    <w:rsid w:val="00194221"/>
    <w:rsid w:val="00196CBC"/>
    <w:rsid w:val="0019753E"/>
    <w:rsid w:val="00197614"/>
    <w:rsid w:val="001A0312"/>
    <w:rsid w:val="001A08FA"/>
    <w:rsid w:val="001A14AA"/>
    <w:rsid w:val="001A15DA"/>
    <w:rsid w:val="001A1C1E"/>
    <w:rsid w:val="001A2694"/>
    <w:rsid w:val="001A3CC7"/>
    <w:rsid w:val="001A4773"/>
    <w:rsid w:val="001A67A4"/>
    <w:rsid w:val="001A69AC"/>
    <w:rsid w:val="001B63B3"/>
    <w:rsid w:val="001B67D8"/>
    <w:rsid w:val="001B6F95"/>
    <w:rsid w:val="001B7649"/>
    <w:rsid w:val="001C05A1"/>
    <w:rsid w:val="001C068A"/>
    <w:rsid w:val="001C1D9E"/>
    <w:rsid w:val="001C1E42"/>
    <w:rsid w:val="001C5998"/>
    <w:rsid w:val="001C78E9"/>
    <w:rsid w:val="001C7C3B"/>
    <w:rsid w:val="001D159C"/>
    <w:rsid w:val="001D1616"/>
    <w:rsid w:val="001D3EB4"/>
    <w:rsid w:val="001D5B6F"/>
    <w:rsid w:val="001D76EA"/>
    <w:rsid w:val="001E022D"/>
    <w:rsid w:val="001E0A9D"/>
    <w:rsid w:val="001E0AB8"/>
    <w:rsid w:val="001E38E0"/>
    <w:rsid w:val="001E4E72"/>
    <w:rsid w:val="001E62B3"/>
    <w:rsid w:val="001E6424"/>
    <w:rsid w:val="001E6E57"/>
    <w:rsid w:val="001F0171"/>
    <w:rsid w:val="001F0D77"/>
    <w:rsid w:val="001F5053"/>
    <w:rsid w:val="001F643A"/>
    <w:rsid w:val="001F7DD8"/>
    <w:rsid w:val="00201928"/>
    <w:rsid w:val="00203E26"/>
    <w:rsid w:val="0020449C"/>
    <w:rsid w:val="00204BAB"/>
    <w:rsid w:val="00207951"/>
    <w:rsid w:val="00210796"/>
    <w:rsid w:val="002113B8"/>
    <w:rsid w:val="00215665"/>
    <w:rsid w:val="002163BB"/>
    <w:rsid w:val="0021792C"/>
    <w:rsid w:val="00220909"/>
    <w:rsid w:val="002240AB"/>
    <w:rsid w:val="00224462"/>
    <w:rsid w:val="00225E37"/>
    <w:rsid w:val="00231DCA"/>
    <w:rsid w:val="00233965"/>
    <w:rsid w:val="0023533F"/>
    <w:rsid w:val="00235792"/>
    <w:rsid w:val="00242E3A"/>
    <w:rsid w:val="00243829"/>
    <w:rsid w:val="002456D5"/>
    <w:rsid w:val="00246492"/>
    <w:rsid w:val="002470EE"/>
    <w:rsid w:val="002506CF"/>
    <w:rsid w:val="0025107F"/>
    <w:rsid w:val="00251DC2"/>
    <w:rsid w:val="0025285D"/>
    <w:rsid w:val="00253E82"/>
    <w:rsid w:val="00254AA8"/>
    <w:rsid w:val="00255215"/>
    <w:rsid w:val="00257EE9"/>
    <w:rsid w:val="00260CD4"/>
    <w:rsid w:val="00260D7E"/>
    <w:rsid w:val="002614AB"/>
    <w:rsid w:val="002639D8"/>
    <w:rsid w:val="00263C8F"/>
    <w:rsid w:val="00264CC4"/>
    <w:rsid w:val="00265F77"/>
    <w:rsid w:val="00266C83"/>
    <w:rsid w:val="0026706D"/>
    <w:rsid w:val="00270FCC"/>
    <w:rsid w:val="00271BB0"/>
    <w:rsid w:val="00273636"/>
    <w:rsid w:val="00274F1C"/>
    <w:rsid w:val="002768DC"/>
    <w:rsid w:val="00277AF5"/>
    <w:rsid w:val="0028165F"/>
    <w:rsid w:val="00286FA3"/>
    <w:rsid w:val="00292131"/>
    <w:rsid w:val="00292770"/>
    <w:rsid w:val="00294C8F"/>
    <w:rsid w:val="002962A1"/>
    <w:rsid w:val="002971EA"/>
    <w:rsid w:val="002A0B2E"/>
    <w:rsid w:val="002A0C0C"/>
    <w:rsid w:val="002A0DC1"/>
    <w:rsid w:val="002A18A7"/>
    <w:rsid w:val="002A35E0"/>
    <w:rsid w:val="002A3D53"/>
    <w:rsid w:val="002A5973"/>
    <w:rsid w:val="002A66E7"/>
    <w:rsid w:val="002A6C56"/>
    <w:rsid w:val="002B4CD4"/>
    <w:rsid w:val="002B55B0"/>
    <w:rsid w:val="002B6E5F"/>
    <w:rsid w:val="002C04C4"/>
    <w:rsid w:val="002C090C"/>
    <w:rsid w:val="002C1243"/>
    <w:rsid w:val="002C1815"/>
    <w:rsid w:val="002C475E"/>
    <w:rsid w:val="002C6AD6"/>
    <w:rsid w:val="002D0111"/>
    <w:rsid w:val="002D0FD0"/>
    <w:rsid w:val="002D3052"/>
    <w:rsid w:val="002D380A"/>
    <w:rsid w:val="002D6C2A"/>
    <w:rsid w:val="002D7A86"/>
    <w:rsid w:val="002E1F3E"/>
    <w:rsid w:val="002E36EB"/>
    <w:rsid w:val="002E6F08"/>
    <w:rsid w:val="002E7311"/>
    <w:rsid w:val="002F0744"/>
    <w:rsid w:val="002F45FF"/>
    <w:rsid w:val="002F66D3"/>
    <w:rsid w:val="002F6D17"/>
    <w:rsid w:val="002F7595"/>
    <w:rsid w:val="003024C7"/>
    <w:rsid w:val="00302887"/>
    <w:rsid w:val="003056EB"/>
    <w:rsid w:val="003071FF"/>
    <w:rsid w:val="00310652"/>
    <w:rsid w:val="00311065"/>
    <w:rsid w:val="00311A9E"/>
    <w:rsid w:val="0031371D"/>
    <w:rsid w:val="0031789F"/>
    <w:rsid w:val="00320788"/>
    <w:rsid w:val="0032154F"/>
    <w:rsid w:val="003233A3"/>
    <w:rsid w:val="00326E5C"/>
    <w:rsid w:val="00333BA6"/>
    <w:rsid w:val="00334C33"/>
    <w:rsid w:val="0033596C"/>
    <w:rsid w:val="00335A18"/>
    <w:rsid w:val="00337512"/>
    <w:rsid w:val="0034218C"/>
    <w:rsid w:val="00343507"/>
    <w:rsid w:val="0034419B"/>
    <w:rsid w:val="0034455D"/>
    <w:rsid w:val="003449C7"/>
    <w:rsid w:val="0034604B"/>
    <w:rsid w:val="00346D17"/>
    <w:rsid w:val="00347972"/>
    <w:rsid w:val="0035098E"/>
    <w:rsid w:val="003523B6"/>
    <w:rsid w:val="0035469B"/>
    <w:rsid w:val="003559CC"/>
    <w:rsid w:val="00355D4B"/>
    <w:rsid w:val="003569D7"/>
    <w:rsid w:val="00357FDF"/>
    <w:rsid w:val="003608AC"/>
    <w:rsid w:val="00363A23"/>
    <w:rsid w:val="0036440C"/>
    <w:rsid w:val="0036465A"/>
    <w:rsid w:val="00380B0D"/>
    <w:rsid w:val="00381158"/>
    <w:rsid w:val="00390C38"/>
    <w:rsid w:val="00391A16"/>
    <w:rsid w:val="00392748"/>
    <w:rsid w:val="00392C65"/>
    <w:rsid w:val="00392ED5"/>
    <w:rsid w:val="00396DF6"/>
    <w:rsid w:val="003A0D2A"/>
    <w:rsid w:val="003A10E6"/>
    <w:rsid w:val="003A19DC"/>
    <w:rsid w:val="003A1B45"/>
    <w:rsid w:val="003A220C"/>
    <w:rsid w:val="003A32DC"/>
    <w:rsid w:val="003B0C12"/>
    <w:rsid w:val="003B2532"/>
    <w:rsid w:val="003B256A"/>
    <w:rsid w:val="003B2A0E"/>
    <w:rsid w:val="003B3632"/>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31D4"/>
    <w:rsid w:val="003E3DA3"/>
    <w:rsid w:val="003E5BE5"/>
    <w:rsid w:val="003F01C9"/>
    <w:rsid w:val="003F18D1"/>
    <w:rsid w:val="003F20EC"/>
    <w:rsid w:val="003F3A54"/>
    <w:rsid w:val="003F4F0E"/>
    <w:rsid w:val="003F6096"/>
    <w:rsid w:val="003F6E06"/>
    <w:rsid w:val="00400BC7"/>
    <w:rsid w:val="00400D0D"/>
    <w:rsid w:val="00403C7A"/>
    <w:rsid w:val="004057A6"/>
    <w:rsid w:val="00405909"/>
    <w:rsid w:val="00406554"/>
    <w:rsid w:val="00406696"/>
    <w:rsid w:val="00407755"/>
    <w:rsid w:val="00411038"/>
    <w:rsid w:val="0041293B"/>
    <w:rsid w:val="004131B0"/>
    <w:rsid w:val="00414AB4"/>
    <w:rsid w:val="00416C42"/>
    <w:rsid w:val="00421315"/>
    <w:rsid w:val="00422476"/>
    <w:rsid w:val="0042273B"/>
    <w:rsid w:val="0042385C"/>
    <w:rsid w:val="004245DE"/>
    <w:rsid w:val="00426FA5"/>
    <w:rsid w:val="00431654"/>
    <w:rsid w:val="00434926"/>
    <w:rsid w:val="00435428"/>
    <w:rsid w:val="004414C0"/>
    <w:rsid w:val="0044159E"/>
    <w:rsid w:val="004438D8"/>
    <w:rsid w:val="00443ACE"/>
    <w:rsid w:val="00443E34"/>
    <w:rsid w:val="00444217"/>
    <w:rsid w:val="00444A7F"/>
    <w:rsid w:val="00444D59"/>
    <w:rsid w:val="004478F4"/>
    <w:rsid w:val="00450F7A"/>
    <w:rsid w:val="00452049"/>
    <w:rsid w:val="00452C6D"/>
    <w:rsid w:val="0045396B"/>
    <w:rsid w:val="00455E0B"/>
    <w:rsid w:val="004566FF"/>
    <w:rsid w:val="00456A62"/>
    <w:rsid w:val="0045724D"/>
    <w:rsid w:val="00457934"/>
    <w:rsid w:val="00462188"/>
    <w:rsid w:val="00462B9F"/>
    <w:rsid w:val="00464278"/>
    <w:rsid w:val="00465422"/>
    <w:rsid w:val="004659EE"/>
    <w:rsid w:val="00473E34"/>
    <w:rsid w:val="00476BA9"/>
    <w:rsid w:val="00481650"/>
    <w:rsid w:val="00485151"/>
    <w:rsid w:val="00485234"/>
    <w:rsid w:val="00490807"/>
    <w:rsid w:val="0049139D"/>
    <w:rsid w:val="004936C2"/>
    <w:rsid w:val="0049379C"/>
    <w:rsid w:val="00493BDD"/>
    <w:rsid w:val="00495673"/>
    <w:rsid w:val="004A1CA0"/>
    <w:rsid w:val="004A22E9"/>
    <w:rsid w:val="004A3C60"/>
    <w:rsid w:val="004A4ACD"/>
    <w:rsid w:val="004A506C"/>
    <w:rsid w:val="004A5BC5"/>
    <w:rsid w:val="004B023D"/>
    <w:rsid w:val="004B157A"/>
    <w:rsid w:val="004B3633"/>
    <w:rsid w:val="004B50D3"/>
    <w:rsid w:val="004C06A4"/>
    <w:rsid w:val="004C0909"/>
    <w:rsid w:val="004C0F39"/>
    <w:rsid w:val="004C3F97"/>
    <w:rsid w:val="004C5A20"/>
    <w:rsid w:val="004C76E7"/>
    <w:rsid w:val="004D01F2"/>
    <w:rsid w:val="004D0CF9"/>
    <w:rsid w:val="004D1DE3"/>
    <w:rsid w:val="004D2CED"/>
    <w:rsid w:val="004D3339"/>
    <w:rsid w:val="004D353F"/>
    <w:rsid w:val="004D36D7"/>
    <w:rsid w:val="004D49FB"/>
    <w:rsid w:val="004D682B"/>
    <w:rsid w:val="004D7ECF"/>
    <w:rsid w:val="004E1D1C"/>
    <w:rsid w:val="004E512F"/>
    <w:rsid w:val="004E6152"/>
    <w:rsid w:val="004E6800"/>
    <w:rsid w:val="004F1696"/>
    <w:rsid w:val="004F344A"/>
    <w:rsid w:val="004F4EC3"/>
    <w:rsid w:val="0050071C"/>
    <w:rsid w:val="0050226C"/>
    <w:rsid w:val="00502BA3"/>
    <w:rsid w:val="00503079"/>
    <w:rsid w:val="00504ED4"/>
    <w:rsid w:val="00510639"/>
    <w:rsid w:val="00511791"/>
    <w:rsid w:val="005139BE"/>
    <w:rsid w:val="00513BE5"/>
    <w:rsid w:val="0051415F"/>
    <w:rsid w:val="00515B81"/>
    <w:rsid w:val="00516142"/>
    <w:rsid w:val="00516703"/>
    <w:rsid w:val="0051681C"/>
    <w:rsid w:val="00520027"/>
    <w:rsid w:val="0052093C"/>
    <w:rsid w:val="00520C1C"/>
    <w:rsid w:val="005216AC"/>
    <w:rsid w:val="00521B31"/>
    <w:rsid w:val="005222B9"/>
    <w:rsid w:val="00522469"/>
    <w:rsid w:val="005227E0"/>
    <w:rsid w:val="0052400A"/>
    <w:rsid w:val="00524A84"/>
    <w:rsid w:val="00526A24"/>
    <w:rsid w:val="00526BC0"/>
    <w:rsid w:val="00531306"/>
    <w:rsid w:val="00536277"/>
    <w:rsid w:val="005368D3"/>
    <w:rsid w:val="00536F43"/>
    <w:rsid w:val="00541E7A"/>
    <w:rsid w:val="00542616"/>
    <w:rsid w:val="00543FD9"/>
    <w:rsid w:val="005468C1"/>
    <w:rsid w:val="00550854"/>
    <w:rsid w:val="005510BA"/>
    <w:rsid w:val="005538C8"/>
    <w:rsid w:val="00554B4E"/>
    <w:rsid w:val="00556C02"/>
    <w:rsid w:val="00557335"/>
    <w:rsid w:val="00561BB2"/>
    <w:rsid w:val="00563249"/>
    <w:rsid w:val="00565C91"/>
    <w:rsid w:val="00570A01"/>
    <w:rsid w:val="00570A65"/>
    <w:rsid w:val="005762B1"/>
    <w:rsid w:val="005770C0"/>
    <w:rsid w:val="00577D8F"/>
    <w:rsid w:val="00580456"/>
    <w:rsid w:val="00580E73"/>
    <w:rsid w:val="00586E63"/>
    <w:rsid w:val="005907BB"/>
    <w:rsid w:val="00592329"/>
    <w:rsid w:val="00593386"/>
    <w:rsid w:val="00595F95"/>
    <w:rsid w:val="00596998"/>
    <w:rsid w:val="0059790F"/>
    <w:rsid w:val="005A6E62"/>
    <w:rsid w:val="005B0FB5"/>
    <w:rsid w:val="005B1C23"/>
    <w:rsid w:val="005B2FB3"/>
    <w:rsid w:val="005B2FCC"/>
    <w:rsid w:val="005B38DE"/>
    <w:rsid w:val="005B5932"/>
    <w:rsid w:val="005B63BF"/>
    <w:rsid w:val="005B6EE5"/>
    <w:rsid w:val="005B7C29"/>
    <w:rsid w:val="005C3ABA"/>
    <w:rsid w:val="005C5A63"/>
    <w:rsid w:val="005C6DE5"/>
    <w:rsid w:val="005D25E2"/>
    <w:rsid w:val="005D2B29"/>
    <w:rsid w:val="005D354A"/>
    <w:rsid w:val="005D3E53"/>
    <w:rsid w:val="005D4231"/>
    <w:rsid w:val="005D506C"/>
    <w:rsid w:val="005D5558"/>
    <w:rsid w:val="005D78F5"/>
    <w:rsid w:val="005E0347"/>
    <w:rsid w:val="005E1101"/>
    <w:rsid w:val="005E3235"/>
    <w:rsid w:val="005E3253"/>
    <w:rsid w:val="005E4176"/>
    <w:rsid w:val="005E4876"/>
    <w:rsid w:val="005E4AE5"/>
    <w:rsid w:val="005E5055"/>
    <w:rsid w:val="005E65B5"/>
    <w:rsid w:val="005F0202"/>
    <w:rsid w:val="005F0301"/>
    <w:rsid w:val="005F1235"/>
    <w:rsid w:val="005F3AE9"/>
    <w:rsid w:val="005F45D9"/>
    <w:rsid w:val="006007BB"/>
    <w:rsid w:val="00601DC0"/>
    <w:rsid w:val="006034CB"/>
    <w:rsid w:val="00603503"/>
    <w:rsid w:val="00603C52"/>
    <w:rsid w:val="00610586"/>
    <w:rsid w:val="0061147B"/>
    <w:rsid w:val="00612BF5"/>
    <w:rsid w:val="006131CE"/>
    <w:rsid w:val="0061336B"/>
    <w:rsid w:val="006177F4"/>
    <w:rsid w:val="00617D6E"/>
    <w:rsid w:val="006204D6"/>
    <w:rsid w:val="00620ED5"/>
    <w:rsid w:val="006219AF"/>
    <w:rsid w:val="0062233D"/>
    <w:rsid w:val="00622D61"/>
    <w:rsid w:val="00624198"/>
    <w:rsid w:val="006305A7"/>
    <w:rsid w:val="00630F24"/>
    <w:rsid w:val="00632116"/>
    <w:rsid w:val="006331BB"/>
    <w:rsid w:val="00636C28"/>
    <w:rsid w:val="00637B78"/>
    <w:rsid w:val="00637BD9"/>
    <w:rsid w:val="006428E5"/>
    <w:rsid w:val="0064414B"/>
    <w:rsid w:val="00644958"/>
    <w:rsid w:val="00644DDC"/>
    <w:rsid w:val="00645C2A"/>
    <w:rsid w:val="0064734D"/>
    <w:rsid w:val="006513FB"/>
    <w:rsid w:val="00653BC3"/>
    <w:rsid w:val="00655C04"/>
    <w:rsid w:val="00655CA9"/>
    <w:rsid w:val="00656EEF"/>
    <w:rsid w:val="006576AF"/>
    <w:rsid w:val="00661217"/>
    <w:rsid w:val="00665921"/>
    <w:rsid w:val="00671352"/>
    <w:rsid w:val="0067195A"/>
    <w:rsid w:val="00671F11"/>
    <w:rsid w:val="006720C8"/>
    <w:rsid w:val="00672919"/>
    <w:rsid w:val="00673F47"/>
    <w:rsid w:val="00677544"/>
    <w:rsid w:val="00681687"/>
    <w:rsid w:val="00683DD9"/>
    <w:rsid w:val="00686295"/>
    <w:rsid w:val="00686587"/>
    <w:rsid w:val="00686617"/>
    <w:rsid w:val="006904CF"/>
    <w:rsid w:val="00695EE2"/>
    <w:rsid w:val="00695F91"/>
    <w:rsid w:val="0069660B"/>
    <w:rsid w:val="006A1543"/>
    <w:rsid w:val="006A1B33"/>
    <w:rsid w:val="006A48F1"/>
    <w:rsid w:val="006A4D09"/>
    <w:rsid w:val="006A684B"/>
    <w:rsid w:val="006A71A3"/>
    <w:rsid w:val="006B03F2"/>
    <w:rsid w:val="006B14C1"/>
    <w:rsid w:val="006B1639"/>
    <w:rsid w:val="006B2710"/>
    <w:rsid w:val="006B3044"/>
    <w:rsid w:val="006B4782"/>
    <w:rsid w:val="006B595A"/>
    <w:rsid w:val="006B5CA7"/>
    <w:rsid w:val="006B5E89"/>
    <w:rsid w:val="006C19B2"/>
    <w:rsid w:val="006C30A0"/>
    <w:rsid w:val="006C35FF"/>
    <w:rsid w:val="006C3FCF"/>
    <w:rsid w:val="006C57F2"/>
    <w:rsid w:val="006C5949"/>
    <w:rsid w:val="006C6832"/>
    <w:rsid w:val="006D048F"/>
    <w:rsid w:val="006D1370"/>
    <w:rsid w:val="006D2C28"/>
    <w:rsid w:val="006D3FC1"/>
    <w:rsid w:val="006D7590"/>
    <w:rsid w:val="006D7B68"/>
    <w:rsid w:val="006E337A"/>
    <w:rsid w:val="006E372B"/>
    <w:rsid w:val="006E5FE9"/>
    <w:rsid w:val="006E6581"/>
    <w:rsid w:val="006E71DF"/>
    <w:rsid w:val="006F0EDA"/>
    <w:rsid w:val="006F1616"/>
    <w:rsid w:val="006F1CC4"/>
    <w:rsid w:val="006F25D0"/>
    <w:rsid w:val="006F25EF"/>
    <w:rsid w:val="006F2A86"/>
    <w:rsid w:val="006F2FBF"/>
    <w:rsid w:val="006F3163"/>
    <w:rsid w:val="006F4918"/>
    <w:rsid w:val="00700B94"/>
    <w:rsid w:val="00701529"/>
    <w:rsid w:val="00702A90"/>
    <w:rsid w:val="00705FEC"/>
    <w:rsid w:val="00707C9C"/>
    <w:rsid w:val="00710659"/>
    <w:rsid w:val="0071078D"/>
    <w:rsid w:val="0071147A"/>
    <w:rsid w:val="0071185D"/>
    <w:rsid w:val="00712409"/>
    <w:rsid w:val="0071786D"/>
    <w:rsid w:val="00721E01"/>
    <w:rsid w:val="007222AD"/>
    <w:rsid w:val="007267CF"/>
    <w:rsid w:val="00730475"/>
    <w:rsid w:val="00731609"/>
    <w:rsid w:val="00731F3F"/>
    <w:rsid w:val="00733BAB"/>
    <w:rsid w:val="00734531"/>
    <w:rsid w:val="0073604C"/>
    <w:rsid w:val="007365A4"/>
    <w:rsid w:val="007402A1"/>
    <w:rsid w:val="007436BF"/>
    <w:rsid w:val="007443E9"/>
    <w:rsid w:val="0074573A"/>
    <w:rsid w:val="00745DCE"/>
    <w:rsid w:val="00751A3A"/>
    <w:rsid w:val="00752EC0"/>
    <w:rsid w:val="007531AA"/>
    <w:rsid w:val="00753D89"/>
    <w:rsid w:val="00753DDA"/>
    <w:rsid w:val="00754A6E"/>
    <w:rsid w:val="007550F9"/>
    <w:rsid w:val="0075525A"/>
    <w:rsid w:val="007553D8"/>
    <w:rsid w:val="00755577"/>
    <w:rsid w:val="00755C9B"/>
    <w:rsid w:val="00756454"/>
    <w:rsid w:val="00760FE4"/>
    <w:rsid w:val="007636C2"/>
    <w:rsid w:val="00763D8B"/>
    <w:rsid w:val="007657F6"/>
    <w:rsid w:val="00765E47"/>
    <w:rsid w:val="0076781E"/>
    <w:rsid w:val="0077125A"/>
    <w:rsid w:val="00771529"/>
    <w:rsid w:val="00773198"/>
    <w:rsid w:val="00776287"/>
    <w:rsid w:val="00780761"/>
    <w:rsid w:val="007833F1"/>
    <w:rsid w:val="0078405B"/>
    <w:rsid w:val="00786F58"/>
    <w:rsid w:val="00787CC1"/>
    <w:rsid w:val="00792F4E"/>
    <w:rsid w:val="0079398D"/>
    <w:rsid w:val="00794342"/>
    <w:rsid w:val="00796C25"/>
    <w:rsid w:val="007A287C"/>
    <w:rsid w:val="007A29FB"/>
    <w:rsid w:val="007A2FAE"/>
    <w:rsid w:val="007A3B2A"/>
    <w:rsid w:val="007A7FF3"/>
    <w:rsid w:val="007B0C9D"/>
    <w:rsid w:val="007B11B8"/>
    <w:rsid w:val="007B5522"/>
    <w:rsid w:val="007C0679"/>
    <w:rsid w:val="007C0EE0"/>
    <w:rsid w:val="007C1B71"/>
    <w:rsid w:val="007C2463"/>
    <w:rsid w:val="007C2AAE"/>
    <w:rsid w:val="007C2FBB"/>
    <w:rsid w:val="007C5FCE"/>
    <w:rsid w:val="007C7164"/>
    <w:rsid w:val="007C7413"/>
    <w:rsid w:val="007D1558"/>
    <w:rsid w:val="007D1984"/>
    <w:rsid w:val="007D27EF"/>
    <w:rsid w:val="007D2AFE"/>
    <w:rsid w:val="007D6A1F"/>
    <w:rsid w:val="007E3264"/>
    <w:rsid w:val="007E3FEA"/>
    <w:rsid w:val="007E4238"/>
    <w:rsid w:val="007E6402"/>
    <w:rsid w:val="007F0A0B"/>
    <w:rsid w:val="007F3A60"/>
    <w:rsid w:val="007F3D0B"/>
    <w:rsid w:val="007F7C94"/>
    <w:rsid w:val="00800512"/>
    <w:rsid w:val="00802FFA"/>
    <w:rsid w:val="008064FA"/>
    <w:rsid w:val="008075B1"/>
    <w:rsid w:val="00810E4B"/>
    <w:rsid w:val="00814BAA"/>
    <w:rsid w:val="00816BCB"/>
    <w:rsid w:val="00816F0C"/>
    <w:rsid w:val="0082129D"/>
    <w:rsid w:val="0082211C"/>
    <w:rsid w:val="00823F7A"/>
    <w:rsid w:val="00824295"/>
    <w:rsid w:val="008270DD"/>
    <w:rsid w:val="00827A65"/>
    <w:rsid w:val="00830473"/>
    <w:rsid w:val="008313F3"/>
    <w:rsid w:val="008402F2"/>
    <w:rsid w:val="00840469"/>
    <w:rsid w:val="008405BB"/>
    <w:rsid w:val="00841D79"/>
    <w:rsid w:val="0084564F"/>
    <w:rsid w:val="00846494"/>
    <w:rsid w:val="00847B20"/>
    <w:rsid w:val="008509D3"/>
    <w:rsid w:val="00853418"/>
    <w:rsid w:val="00853E43"/>
    <w:rsid w:val="00856EBD"/>
    <w:rsid w:val="00856FEC"/>
    <w:rsid w:val="00857CF6"/>
    <w:rsid w:val="008610ED"/>
    <w:rsid w:val="0086147E"/>
    <w:rsid w:val="00861A3C"/>
    <w:rsid w:val="00861C05"/>
    <w:rsid w:val="00861C6A"/>
    <w:rsid w:val="00865199"/>
    <w:rsid w:val="008675E7"/>
    <w:rsid w:val="00867EAF"/>
    <w:rsid w:val="008705AE"/>
    <w:rsid w:val="00870763"/>
    <w:rsid w:val="008713EA"/>
    <w:rsid w:val="008720CD"/>
    <w:rsid w:val="00872F36"/>
    <w:rsid w:val="00873C6B"/>
    <w:rsid w:val="00874D01"/>
    <w:rsid w:val="00875A76"/>
    <w:rsid w:val="0088137F"/>
    <w:rsid w:val="00881DE8"/>
    <w:rsid w:val="00882B63"/>
    <w:rsid w:val="00883500"/>
    <w:rsid w:val="00883B47"/>
    <w:rsid w:val="0088426A"/>
    <w:rsid w:val="008852BA"/>
    <w:rsid w:val="00890108"/>
    <w:rsid w:val="00893750"/>
    <w:rsid w:val="00893877"/>
    <w:rsid w:val="0089532C"/>
    <w:rsid w:val="00896165"/>
    <w:rsid w:val="00896681"/>
    <w:rsid w:val="008A1386"/>
    <w:rsid w:val="008A2749"/>
    <w:rsid w:val="008A31EF"/>
    <w:rsid w:val="008A3A90"/>
    <w:rsid w:val="008A3F33"/>
    <w:rsid w:val="008B0689"/>
    <w:rsid w:val="008B06D4"/>
    <w:rsid w:val="008B0C4E"/>
    <w:rsid w:val="008B2C39"/>
    <w:rsid w:val="008B4F20"/>
    <w:rsid w:val="008B59E6"/>
    <w:rsid w:val="008B68E7"/>
    <w:rsid w:val="008B7FFD"/>
    <w:rsid w:val="008C19AD"/>
    <w:rsid w:val="008C2830"/>
    <w:rsid w:val="008C286A"/>
    <w:rsid w:val="008C2920"/>
    <w:rsid w:val="008C2E6C"/>
    <w:rsid w:val="008C4307"/>
    <w:rsid w:val="008D0F4D"/>
    <w:rsid w:val="008D16E0"/>
    <w:rsid w:val="008D23DF"/>
    <w:rsid w:val="008D2633"/>
    <w:rsid w:val="008D73BF"/>
    <w:rsid w:val="008D78B8"/>
    <w:rsid w:val="008D7F09"/>
    <w:rsid w:val="008E00D5"/>
    <w:rsid w:val="008E2C4A"/>
    <w:rsid w:val="008E5B64"/>
    <w:rsid w:val="008E7DAA"/>
    <w:rsid w:val="008F0094"/>
    <w:rsid w:val="008F03EF"/>
    <w:rsid w:val="008F340F"/>
    <w:rsid w:val="008F3709"/>
    <w:rsid w:val="008F3DA7"/>
    <w:rsid w:val="008F6579"/>
    <w:rsid w:val="00902E4D"/>
    <w:rsid w:val="00903523"/>
    <w:rsid w:val="009046A3"/>
    <w:rsid w:val="00906281"/>
    <w:rsid w:val="0090659A"/>
    <w:rsid w:val="00910950"/>
    <w:rsid w:val="00911080"/>
    <w:rsid w:val="00912500"/>
    <w:rsid w:val="0091350B"/>
    <w:rsid w:val="00915986"/>
    <w:rsid w:val="00917624"/>
    <w:rsid w:val="009227E3"/>
    <w:rsid w:val="00926CB2"/>
    <w:rsid w:val="00927E65"/>
    <w:rsid w:val="00930386"/>
    <w:rsid w:val="009303BB"/>
    <w:rsid w:val="009309F5"/>
    <w:rsid w:val="00933237"/>
    <w:rsid w:val="00933F28"/>
    <w:rsid w:val="009363BA"/>
    <w:rsid w:val="009400C3"/>
    <w:rsid w:val="00942299"/>
    <w:rsid w:val="009453F7"/>
    <w:rsid w:val="0094574C"/>
    <w:rsid w:val="00946078"/>
    <w:rsid w:val="0094617E"/>
    <w:rsid w:val="009476C0"/>
    <w:rsid w:val="00951F2D"/>
    <w:rsid w:val="009549E5"/>
    <w:rsid w:val="0096352C"/>
    <w:rsid w:val="00963E34"/>
    <w:rsid w:val="00964614"/>
    <w:rsid w:val="00964DFA"/>
    <w:rsid w:val="00970A69"/>
    <w:rsid w:val="00974D68"/>
    <w:rsid w:val="009767BC"/>
    <w:rsid w:val="00977930"/>
    <w:rsid w:val="0098155C"/>
    <w:rsid w:val="00981CCA"/>
    <w:rsid w:val="009820DB"/>
    <w:rsid w:val="00983B77"/>
    <w:rsid w:val="0099339C"/>
    <w:rsid w:val="00996053"/>
    <w:rsid w:val="00997E71"/>
    <w:rsid w:val="009A0B2F"/>
    <w:rsid w:val="009A1CF4"/>
    <w:rsid w:val="009A20BC"/>
    <w:rsid w:val="009A37D7"/>
    <w:rsid w:val="009A4E17"/>
    <w:rsid w:val="009A5EBD"/>
    <w:rsid w:val="009A65D6"/>
    <w:rsid w:val="009A6955"/>
    <w:rsid w:val="009A74A1"/>
    <w:rsid w:val="009B0697"/>
    <w:rsid w:val="009B0F6C"/>
    <w:rsid w:val="009B1AB8"/>
    <w:rsid w:val="009B1D79"/>
    <w:rsid w:val="009B341C"/>
    <w:rsid w:val="009B5747"/>
    <w:rsid w:val="009B6766"/>
    <w:rsid w:val="009C03D1"/>
    <w:rsid w:val="009C0B81"/>
    <w:rsid w:val="009C26A9"/>
    <w:rsid w:val="009C2A2C"/>
    <w:rsid w:val="009C3182"/>
    <w:rsid w:val="009C3E6E"/>
    <w:rsid w:val="009C48CA"/>
    <w:rsid w:val="009C5779"/>
    <w:rsid w:val="009C625D"/>
    <w:rsid w:val="009C73F0"/>
    <w:rsid w:val="009D0486"/>
    <w:rsid w:val="009D27E6"/>
    <w:rsid w:val="009D2C27"/>
    <w:rsid w:val="009D503E"/>
    <w:rsid w:val="009D5CC2"/>
    <w:rsid w:val="009E2309"/>
    <w:rsid w:val="009E42B9"/>
    <w:rsid w:val="009E4B95"/>
    <w:rsid w:val="009E4E17"/>
    <w:rsid w:val="009E528E"/>
    <w:rsid w:val="009E54B9"/>
    <w:rsid w:val="009E715E"/>
    <w:rsid w:val="009F0462"/>
    <w:rsid w:val="009F458C"/>
    <w:rsid w:val="009F4C2E"/>
    <w:rsid w:val="009F5A6A"/>
    <w:rsid w:val="009F5DC6"/>
    <w:rsid w:val="00A014A3"/>
    <w:rsid w:val="00A027CC"/>
    <w:rsid w:val="00A0412D"/>
    <w:rsid w:val="00A1193E"/>
    <w:rsid w:val="00A12B9C"/>
    <w:rsid w:val="00A154B6"/>
    <w:rsid w:val="00A15DF0"/>
    <w:rsid w:val="00A21211"/>
    <w:rsid w:val="00A224CF"/>
    <w:rsid w:val="00A23644"/>
    <w:rsid w:val="00A24474"/>
    <w:rsid w:val="00A2479D"/>
    <w:rsid w:val="00A248EF"/>
    <w:rsid w:val="00A270C6"/>
    <w:rsid w:val="00A30341"/>
    <w:rsid w:val="00A30F8A"/>
    <w:rsid w:val="00A33890"/>
    <w:rsid w:val="00A34E7F"/>
    <w:rsid w:val="00A366C4"/>
    <w:rsid w:val="00A4128E"/>
    <w:rsid w:val="00A4280B"/>
    <w:rsid w:val="00A437BA"/>
    <w:rsid w:val="00A44FC5"/>
    <w:rsid w:val="00A46F0A"/>
    <w:rsid w:val="00A46F25"/>
    <w:rsid w:val="00A47CC2"/>
    <w:rsid w:val="00A502BA"/>
    <w:rsid w:val="00A5072D"/>
    <w:rsid w:val="00A53D93"/>
    <w:rsid w:val="00A552A0"/>
    <w:rsid w:val="00A60146"/>
    <w:rsid w:val="00A601A9"/>
    <w:rsid w:val="00A60F6F"/>
    <w:rsid w:val="00A622C4"/>
    <w:rsid w:val="00A6283D"/>
    <w:rsid w:val="00A648D8"/>
    <w:rsid w:val="00A676FF"/>
    <w:rsid w:val="00A708C6"/>
    <w:rsid w:val="00A72615"/>
    <w:rsid w:val="00A72D0A"/>
    <w:rsid w:val="00A73EBA"/>
    <w:rsid w:val="00A754B4"/>
    <w:rsid w:val="00A76665"/>
    <w:rsid w:val="00A76749"/>
    <w:rsid w:val="00A807C1"/>
    <w:rsid w:val="00A82658"/>
    <w:rsid w:val="00A83374"/>
    <w:rsid w:val="00A8369E"/>
    <w:rsid w:val="00A9349F"/>
    <w:rsid w:val="00A9614B"/>
    <w:rsid w:val="00A96172"/>
    <w:rsid w:val="00A96D52"/>
    <w:rsid w:val="00A97C5F"/>
    <w:rsid w:val="00AA2387"/>
    <w:rsid w:val="00AA2945"/>
    <w:rsid w:val="00AA5767"/>
    <w:rsid w:val="00AB0D6A"/>
    <w:rsid w:val="00AB2A7C"/>
    <w:rsid w:val="00AB2F2C"/>
    <w:rsid w:val="00AB43B3"/>
    <w:rsid w:val="00AB49B9"/>
    <w:rsid w:val="00AB501D"/>
    <w:rsid w:val="00AB60F1"/>
    <w:rsid w:val="00AB758A"/>
    <w:rsid w:val="00AC027E"/>
    <w:rsid w:val="00AC05AB"/>
    <w:rsid w:val="00AC0E47"/>
    <w:rsid w:val="00AC1E7E"/>
    <w:rsid w:val="00AC2B9F"/>
    <w:rsid w:val="00AC507D"/>
    <w:rsid w:val="00AC66E4"/>
    <w:rsid w:val="00AD0118"/>
    <w:rsid w:val="00AD04F2"/>
    <w:rsid w:val="00AD200E"/>
    <w:rsid w:val="00AD3B4B"/>
    <w:rsid w:val="00AD4578"/>
    <w:rsid w:val="00AD6409"/>
    <w:rsid w:val="00AD68E9"/>
    <w:rsid w:val="00AD761F"/>
    <w:rsid w:val="00AE56C0"/>
    <w:rsid w:val="00AE67C9"/>
    <w:rsid w:val="00AE77C8"/>
    <w:rsid w:val="00AF5D18"/>
    <w:rsid w:val="00AF7ACC"/>
    <w:rsid w:val="00AF7CF9"/>
    <w:rsid w:val="00B00914"/>
    <w:rsid w:val="00B02A8E"/>
    <w:rsid w:val="00B052EE"/>
    <w:rsid w:val="00B07A22"/>
    <w:rsid w:val="00B104E6"/>
    <w:rsid w:val="00B1081F"/>
    <w:rsid w:val="00B17904"/>
    <w:rsid w:val="00B20CDD"/>
    <w:rsid w:val="00B2496B"/>
    <w:rsid w:val="00B27499"/>
    <w:rsid w:val="00B3010D"/>
    <w:rsid w:val="00B3259E"/>
    <w:rsid w:val="00B35151"/>
    <w:rsid w:val="00B37C1A"/>
    <w:rsid w:val="00B42FF8"/>
    <w:rsid w:val="00B43205"/>
    <w:rsid w:val="00B433F2"/>
    <w:rsid w:val="00B4496B"/>
    <w:rsid w:val="00B458E8"/>
    <w:rsid w:val="00B47940"/>
    <w:rsid w:val="00B47E58"/>
    <w:rsid w:val="00B53770"/>
    <w:rsid w:val="00B5397B"/>
    <w:rsid w:val="00B53EE9"/>
    <w:rsid w:val="00B57EA0"/>
    <w:rsid w:val="00B6183E"/>
    <w:rsid w:val="00B62809"/>
    <w:rsid w:val="00B6377E"/>
    <w:rsid w:val="00B72F2A"/>
    <w:rsid w:val="00B734DC"/>
    <w:rsid w:val="00B738E5"/>
    <w:rsid w:val="00B74716"/>
    <w:rsid w:val="00B764E6"/>
    <w:rsid w:val="00B7675A"/>
    <w:rsid w:val="00B80486"/>
    <w:rsid w:val="00B80BA6"/>
    <w:rsid w:val="00B81898"/>
    <w:rsid w:val="00B82DED"/>
    <w:rsid w:val="00B8606B"/>
    <w:rsid w:val="00B86526"/>
    <w:rsid w:val="00B878E7"/>
    <w:rsid w:val="00B879CC"/>
    <w:rsid w:val="00B91AC2"/>
    <w:rsid w:val="00B97278"/>
    <w:rsid w:val="00B97943"/>
    <w:rsid w:val="00BA1D0B"/>
    <w:rsid w:val="00BA2B50"/>
    <w:rsid w:val="00BA6972"/>
    <w:rsid w:val="00BB1E0D"/>
    <w:rsid w:val="00BB26C8"/>
    <w:rsid w:val="00BB4A65"/>
    <w:rsid w:val="00BB4D9B"/>
    <w:rsid w:val="00BB5CF0"/>
    <w:rsid w:val="00BB73FF"/>
    <w:rsid w:val="00BB7688"/>
    <w:rsid w:val="00BC5B3C"/>
    <w:rsid w:val="00BC7423"/>
    <w:rsid w:val="00BC7CAC"/>
    <w:rsid w:val="00BD46E6"/>
    <w:rsid w:val="00BD4D83"/>
    <w:rsid w:val="00BD5B44"/>
    <w:rsid w:val="00BD6D76"/>
    <w:rsid w:val="00BE192F"/>
    <w:rsid w:val="00BE2CE5"/>
    <w:rsid w:val="00BE3A73"/>
    <w:rsid w:val="00BE49B0"/>
    <w:rsid w:val="00BE56B3"/>
    <w:rsid w:val="00BE676D"/>
    <w:rsid w:val="00BF04E8"/>
    <w:rsid w:val="00BF16BF"/>
    <w:rsid w:val="00BF3355"/>
    <w:rsid w:val="00BF4D1F"/>
    <w:rsid w:val="00BF76BE"/>
    <w:rsid w:val="00C017C1"/>
    <w:rsid w:val="00C02A73"/>
    <w:rsid w:val="00C063D2"/>
    <w:rsid w:val="00C07FD9"/>
    <w:rsid w:val="00C10955"/>
    <w:rsid w:val="00C11C4D"/>
    <w:rsid w:val="00C145C0"/>
    <w:rsid w:val="00C162C0"/>
    <w:rsid w:val="00C1712C"/>
    <w:rsid w:val="00C20634"/>
    <w:rsid w:val="00C212E0"/>
    <w:rsid w:val="00C23E16"/>
    <w:rsid w:val="00C249D4"/>
    <w:rsid w:val="00C27E37"/>
    <w:rsid w:val="00C32713"/>
    <w:rsid w:val="00C3499D"/>
    <w:rsid w:val="00C351B8"/>
    <w:rsid w:val="00C36602"/>
    <w:rsid w:val="00C37B00"/>
    <w:rsid w:val="00C410D9"/>
    <w:rsid w:val="00C4412B"/>
    <w:rsid w:val="00C44DB7"/>
    <w:rsid w:val="00C4510A"/>
    <w:rsid w:val="00C47F2E"/>
    <w:rsid w:val="00C5058C"/>
    <w:rsid w:val="00C52BA6"/>
    <w:rsid w:val="00C56592"/>
    <w:rsid w:val="00C57A1A"/>
    <w:rsid w:val="00C57A43"/>
    <w:rsid w:val="00C60637"/>
    <w:rsid w:val="00C60BBD"/>
    <w:rsid w:val="00C6227C"/>
    <w:rsid w:val="00C6258F"/>
    <w:rsid w:val="00C62C41"/>
    <w:rsid w:val="00C62D8D"/>
    <w:rsid w:val="00C63DF6"/>
    <w:rsid w:val="00C63E58"/>
    <w:rsid w:val="00C6495E"/>
    <w:rsid w:val="00C64F03"/>
    <w:rsid w:val="00C665A2"/>
    <w:rsid w:val="00C670EE"/>
    <w:rsid w:val="00C67E3B"/>
    <w:rsid w:val="00C71F4C"/>
    <w:rsid w:val="00C73E03"/>
    <w:rsid w:val="00C7545F"/>
    <w:rsid w:val="00C7765D"/>
    <w:rsid w:val="00C77B29"/>
    <w:rsid w:val="00C77FDE"/>
    <w:rsid w:val="00C8130E"/>
    <w:rsid w:val="00C82D02"/>
    <w:rsid w:val="00C86752"/>
    <w:rsid w:val="00C87039"/>
    <w:rsid w:val="00C8718B"/>
    <w:rsid w:val="00C872E4"/>
    <w:rsid w:val="00C878D9"/>
    <w:rsid w:val="00C90286"/>
    <w:rsid w:val="00C90311"/>
    <w:rsid w:val="00C91C0C"/>
    <w:rsid w:val="00C91C26"/>
    <w:rsid w:val="00C9772A"/>
    <w:rsid w:val="00CA2BB2"/>
    <w:rsid w:val="00CA3286"/>
    <w:rsid w:val="00CA5410"/>
    <w:rsid w:val="00CA5956"/>
    <w:rsid w:val="00CA73D5"/>
    <w:rsid w:val="00CA7592"/>
    <w:rsid w:val="00CB096E"/>
    <w:rsid w:val="00CB1393"/>
    <w:rsid w:val="00CB2FC9"/>
    <w:rsid w:val="00CB5068"/>
    <w:rsid w:val="00CB7D2B"/>
    <w:rsid w:val="00CC1C87"/>
    <w:rsid w:val="00CC3000"/>
    <w:rsid w:val="00CC31F2"/>
    <w:rsid w:val="00CC42E2"/>
    <w:rsid w:val="00CC4859"/>
    <w:rsid w:val="00CC6EDA"/>
    <w:rsid w:val="00CC7A35"/>
    <w:rsid w:val="00CC7D8A"/>
    <w:rsid w:val="00CD072A"/>
    <w:rsid w:val="00CD1070"/>
    <w:rsid w:val="00CD40B1"/>
    <w:rsid w:val="00CD43F7"/>
    <w:rsid w:val="00CD51E0"/>
    <w:rsid w:val="00CD7F73"/>
    <w:rsid w:val="00CE26C5"/>
    <w:rsid w:val="00CE2F89"/>
    <w:rsid w:val="00CE36AF"/>
    <w:rsid w:val="00CE47F3"/>
    <w:rsid w:val="00CE54DD"/>
    <w:rsid w:val="00CE6770"/>
    <w:rsid w:val="00CF0DA5"/>
    <w:rsid w:val="00CF10F6"/>
    <w:rsid w:val="00CF26E3"/>
    <w:rsid w:val="00CF3B62"/>
    <w:rsid w:val="00CF4003"/>
    <w:rsid w:val="00CF5D31"/>
    <w:rsid w:val="00CF5F3B"/>
    <w:rsid w:val="00CF697F"/>
    <w:rsid w:val="00CF7733"/>
    <w:rsid w:val="00CF791A"/>
    <w:rsid w:val="00CF7F9B"/>
    <w:rsid w:val="00D00513"/>
    <w:rsid w:val="00D00D7D"/>
    <w:rsid w:val="00D013DF"/>
    <w:rsid w:val="00D023CC"/>
    <w:rsid w:val="00D030AE"/>
    <w:rsid w:val="00D04872"/>
    <w:rsid w:val="00D139C8"/>
    <w:rsid w:val="00D144AD"/>
    <w:rsid w:val="00D15C07"/>
    <w:rsid w:val="00D16EED"/>
    <w:rsid w:val="00D17F81"/>
    <w:rsid w:val="00D2758C"/>
    <w:rsid w:val="00D275CA"/>
    <w:rsid w:val="00D2789B"/>
    <w:rsid w:val="00D31477"/>
    <w:rsid w:val="00D31F87"/>
    <w:rsid w:val="00D345AB"/>
    <w:rsid w:val="00D36FC2"/>
    <w:rsid w:val="00D406EF"/>
    <w:rsid w:val="00D41566"/>
    <w:rsid w:val="00D452F4"/>
    <w:rsid w:val="00D458EC"/>
    <w:rsid w:val="00D47AF5"/>
    <w:rsid w:val="00D501B0"/>
    <w:rsid w:val="00D5156E"/>
    <w:rsid w:val="00D52121"/>
    <w:rsid w:val="00D52582"/>
    <w:rsid w:val="00D531D0"/>
    <w:rsid w:val="00D53468"/>
    <w:rsid w:val="00D56A0E"/>
    <w:rsid w:val="00D56BC4"/>
    <w:rsid w:val="00D57AD3"/>
    <w:rsid w:val="00D6223C"/>
    <w:rsid w:val="00D62F25"/>
    <w:rsid w:val="00D635FE"/>
    <w:rsid w:val="00D647B7"/>
    <w:rsid w:val="00D668A3"/>
    <w:rsid w:val="00D66A7B"/>
    <w:rsid w:val="00D66DE8"/>
    <w:rsid w:val="00D729DE"/>
    <w:rsid w:val="00D733F9"/>
    <w:rsid w:val="00D73B02"/>
    <w:rsid w:val="00D757EE"/>
    <w:rsid w:val="00D75946"/>
    <w:rsid w:val="00D75B6A"/>
    <w:rsid w:val="00D76083"/>
    <w:rsid w:val="00D778DF"/>
    <w:rsid w:val="00D84BDA"/>
    <w:rsid w:val="00D86637"/>
    <w:rsid w:val="00D86D9E"/>
    <w:rsid w:val="00D86E9F"/>
    <w:rsid w:val="00D87013"/>
    <w:rsid w:val="00D876A8"/>
    <w:rsid w:val="00D87F26"/>
    <w:rsid w:val="00D913F0"/>
    <w:rsid w:val="00D92A30"/>
    <w:rsid w:val="00D93063"/>
    <w:rsid w:val="00D933B0"/>
    <w:rsid w:val="00D94713"/>
    <w:rsid w:val="00D951FC"/>
    <w:rsid w:val="00D977E8"/>
    <w:rsid w:val="00D97B16"/>
    <w:rsid w:val="00DA0E04"/>
    <w:rsid w:val="00DA119B"/>
    <w:rsid w:val="00DA2B59"/>
    <w:rsid w:val="00DA388F"/>
    <w:rsid w:val="00DA5679"/>
    <w:rsid w:val="00DA75EC"/>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3739"/>
    <w:rsid w:val="00DE6F44"/>
    <w:rsid w:val="00DF17DE"/>
    <w:rsid w:val="00DF1B58"/>
    <w:rsid w:val="00DF34D3"/>
    <w:rsid w:val="00DF539B"/>
    <w:rsid w:val="00E009DA"/>
    <w:rsid w:val="00E037D9"/>
    <w:rsid w:val="00E04927"/>
    <w:rsid w:val="00E10D66"/>
    <w:rsid w:val="00E113E3"/>
    <w:rsid w:val="00E11A48"/>
    <w:rsid w:val="00E130EB"/>
    <w:rsid w:val="00E15F19"/>
    <w:rsid w:val="00E162CD"/>
    <w:rsid w:val="00E167EC"/>
    <w:rsid w:val="00E17FA5"/>
    <w:rsid w:val="00E20387"/>
    <w:rsid w:val="00E21BFE"/>
    <w:rsid w:val="00E21C88"/>
    <w:rsid w:val="00E223AC"/>
    <w:rsid w:val="00E26930"/>
    <w:rsid w:val="00E27257"/>
    <w:rsid w:val="00E27F4F"/>
    <w:rsid w:val="00E30873"/>
    <w:rsid w:val="00E33041"/>
    <w:rsid w:val="00E33C65"/>
    <w:rsid w:val="00E34C0C"/>
    <w:rsid w:val="00E36403"/>
    <w:rsid w:val="00E37D44"/>
    <w:rsid w:val="00E449D0"/>
    <w:rsid w:val="00E44A34"/>
    <w:rsid w:val="00E4506A"/>
    <w:rsid w:val="00E53F99"/>
    <w:rsid w:val="00E56510"/>
    <w:rsid w:val="00E62EA8"/>
    <w:rsid w:val="00E67A6E"/>
    <w:rsid w:val="00E67FE3"/>
    <w:rsid w:val="00E70096"/>
    <w:rsid w:val="00E71B43"/>
    <w:rsid w:val="00E746C1"/>
    <w:rsid w:val="00E80157"/>
    <w:rsid w:val="00E81078"/>
    <w:rsid w:val="00E81612"/>
    <w:rsid w:val="00E829E6"/>
    <w:rsid w:val="00E82BD7"/>
    <w:rsid w:val="00E859E3"/>
    <w:rsid w:val="00E87D18"/>
    <w:rsid w:val="00E87D62"/>
    <w:rsid w:val="00E97333"/>
    <w:rsid w:val="00EA3FA1"/>
    <w:rsid w:val="00EA479F"/>
    <w:rsid w:val="00EA486E"/>
    <w:rsid w:val="00EA4FA3"/>
    <w:rsid w:val="00EA5D69"/>
    <w:rsid w:val="00EB001B"/>
    <w:rsid w:val="00EB0191"/>
    <w:rsid w:val="00EB3082"/>
    <w:rsid w:val="00EB6C33"/>
    <w:rsid w:val="00EC1686"/>
    <w:rsid w:val="00EC1DEA"/>
    <w:rsid w:val="00EC5CA2"/>
    <w:rsid w:val="00EC6F62"/>
    <w:rsid w:val="00ED2EA2"/>
    <w:rsid w:val="00ED6019"/>
    <w:rsid w:val="00ED7830"/>
    <w:rsid w:val="00EE2BFF"/>
    <w:rsid w:val="00EE3909"/>
    <w:rsid w:val="00EE70D6"/>
    <w:rsid w:val="00EF3966"/>
    <w:rsid w:val="00EF4205"/>
    <w:rsid w:val="00EF56E4"/>
    <w:rsid w:val="00EF5939"/>
    <w:rsid w:val="00F01714"/>
    <w:rsid w:val="00F0258F"/>
    <w:rsid w:val="00F02D06"/>
    <w:rsid w:val="00F054C9"/>
    <w:rsid w:val="00F056E5"/>
    <w:rsid w:val="00F065A1"/>
    <w:rsid w:val="00F06FDD"/>
    <w:rsid w:val="00F07298"/>
    <w:rsid w:val="00F10819"/>
    <w:rsid w:val="00F11219"/>
    <w:rsid w:val="00F120BF"/>
    <w:rsid w:val="00F12B5B"/>
    <w:rsid w:val="00F12E1E"/>
    <w:rsid w:val="00F13CF6"/>
    <w:rsid w:val="00F16F35"/>
    <w:rsid w:val="00F17559"/>
    <w:rsid w:val="00F2223D"/>
    <w:rsid w:val="00F2229D"/>
    <w:rsid w:val="00F24226"/>
    <w:rsid w:val="00F25ABB"/>
    <w:rsid w:val="00F2645B"/>
    <w:rsid w:val="00F26514"/>
    <w:rsid w:val="00F266F0"/>
    <w:rsid w:val="00F26F62"/>
    <w:rsid w:val="00F27963"/>
    <w:rsid w:val="00F30103"/>
    <w:rsid w:val="00F30446"/>
    <w:rsid w:val="00F4135D"/>
    <w:rsid w:val="00F41F1B"/>
    <w:rsid w:val="00F439C8"/>
    <w:rsid w:val="00F443DE"/>
    <w:rsid w:val="00F46BD9"/>
    <w:rsid w:val="00F53DF8"/>
    <w:rsid w:val="00F551A5"/>
    <w:rsid w:val="00F5690A"/>
    <w:rsid w:val="00F56DA5"/>
    <w:rsid w:val="00F57794"/>
    <w:rsid w:val="00F60BE0"/>
    <w:rsid w:val="00F6219A"/>
    <w:rsid w:val="00F6280E"/>
    <w:rsid w:val="00F628E3"/>
    <w:rsid w:val="00F63F04"/>
    <w:rsid w:val="00F666EC"/>
    <w:rsid w:val="00F70307"/>
    <w:rsid w:val="00F7050A"/>
    <w:rsid w:val="00F75533"/>
    <w:rsid w:val="00F776B7"/>
    <w:rsid w:val="00F8036D"/>
    <w:rsid w:val="00F809DC"/>
    <w:rsid w:val="00F86EB0"/>
    <w:rsid w:val="00FA154B"/>
    <w:rsid w:val="00FA23B7"/>
    <w:rsid w:val="00FA3811"/>
    <w:rsid w:val="00FA3B9F"/>
    <w:rsid w:val="00FA3F06"/>
    <w:rsid w:val="00FA4A26"/>
    <w:rsid w:val="00FA7084"/>
    <w:rsid w:val="00FA7BEF"/>
    <w:rsid w:val="00FB1105"/>
    <w:rsid w:val="00FB1929"/>
    <w:rsid w:val="00FB3AEE"/>
    <w:rsid w:val="00FB3CB6"/>
    <w:rsid w:val="00FB5FD9"/>
    <w:rsid w:val="00FB6713"/>
    <w:rsid w:val="00FB7FFE"/>
    <w:rsid w:val="00FC31C0"/>
    <w:rsid w:val="00FC3802"/>
    <w:rsid w:val="00FC6F1E"/>
    <w:rsid w:val="00FD061F"/>
    <w:rsid w:val="00FD1016"/>
    <w:rsid w:val="00FD1398"/>
    <w:rsid w:val="00FD33AB"/>
    <w:rsid w:val="00FD3BA4"/>
    <w:rsid w:val="00FD4724"/>
    <w:rsid w:val="00FD4A68"/>
    <w:rsid w:val="00FD4C2F"/>
    <w:rsid w:val="00FD68ED"/>
    <w:rsid w:val="00FD7E00"/>
    <w:rsid w:val="00FE107A"/>
    <w:rsid w:val="00FE240E"/>
    <w:rsid w:val="00FE2824"/>
    <w:rsid w:val="00FE2EA5"/>
    <w:rsid w:val="00FE2F0E"/>
    <w:rsid w:val="00FE4242"/>
    <w:rsid w:val="00FE5044"/>
    <w:rsid w:val="00FE53F2"/>
    <w:rsid w:val="00FE661F"/>
    <w:rsid w:val="00FE7B7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04B1A077-967F-4351-B283-5327B4B4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264CC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66DE8"/>
    <w:pPr>
      <w:spacing w:before="120" w:after="120" w:line="240" w:lineRule="auto"/>
    </w:pPr>
    <w:rPr>
      <w:color w:val="EE0000"/>
      <w:sz w:val="20"/>
    </w:rPr>
  </w:style>
  <w:style w:type="paragraph" w:customStyle="1" w:styleId="ConfigWindow">
    <w:name w:val="Config Window"/>
    <w:basedOn w:val="BodyText"/>
    <w:next w:val="BodyTextL25"/>
    <w:qFormat/>
    <w:rsid w:val="0023396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516703"/>
    <w:pPr>
      <w:spacing w:before="100" w:beforeAutospacing="1" w:after="100" w:afterAutospacing="1" w:line="240" w:lineRule="auto"/>
    </w:pPr>
    <w:rPr>
      <w:rFonts w:ascii="Times New Roman" w:eastAsia="Times New Roman" w:hAnsi="Times New Roman"/>
      <w:sz w:val="24"/>
      <w:szCs w:val="24"/>
    </w:rPr>
  </w:style>
  <w:style w:type="numbering" w:customStyle="1" w:styleId="LabList1">
    <w:name w:val="Lab List1"/>
    <w:basedOn w:val="NoList"/>
    <w:uiPriority w:val="99"/>
    <w:rsid w:val="00CC42E2"/>
  </w:style>
  <w:style w:type="paragraph" w:customStyle="1" w:styleId="Heading1Red">
    <w:name w:val="Heading 1 Red"/>
    <w:basedOn w:val="Heading1"/>
    <w:link w:val="Heading1RedChar"/>
    <w:qFormat/>
    <w:rsid w:val="00264CC4"/>
    <w:rPr>
      <w:color w:val="EE0000"/>
    </w:rPr>
  </w:style>
  <w:style w:type="character" w:customStyle="1" w:styleId="Heading1RedChar">
    <w:name w:val="Heading 1 Red Char"/>
    <w:basedOn w:val="Heading1Char"/>
    <w:link w:val="Heading1Red"/>
    <w:rsid w:val="00264CC4"/>
    <w:rPr>
      <w:b/>
      <w:bCs/>
      <w:noProof/>
      <w:color w:val="EE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349483549">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 w:id="1893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A8A80FD3B94CB89EED9EB67EA651E3"/>
        <w:category>
          <w:name w:val="General"/>
          <w:gallery w:val="placeholder"/>
        </w:category>
        <w:types>
          <w:type w:val="bbPlcHdr"/>
        </w:types>
        <w:behaviors>
          <w:behavior w:val="content"/>
        </w:behaviors>
        <w:guid w:val="{9FE5D706-E304-4D2D-88AC-33FBCE8F97B3}"/>
      </w:docPartPr>
      <w:docPartBody>
        <w:p w:rsidR="00726537" w:rsidRDefault="008E2A7D" w:rsidP="008E2A7D">
          <w:pPr>
            <w:pStyle w:val="A5A8A80FD3B94CB89EED9EB67EA651E3"/>
          </w:pPr>
          <w:r w:rsidRPr="00E97C7A">
            <w:rPr>
              <w:rStyle w:val="PlaceholderText"/>
            </w:rPr>
            <w:t>[Title]</w:t>
          </w:r>
        </w:p>
      </w:docPartBody>
    </w:docPart>
    <w:docPart>
      <w:docPartPr>
        <w:name w:val="8340B5CFAA574A94871EEEBA2B95B89E"/>
        <w:category>
          <w:name w:val="General"/>
          <w:gallery w:val="placeholder"/>
        </w:category>
        <w:types>
          <w:type w:val="bbPlcHdr"/>
        </w:types>
        <w:behaviors>
          <w:behavior w:val="content"/>
        </w:behaviors>
        <w:guid w:val="{AC1077C6-E511-4DC8-9F0C-B19DAFC48CC4}"/>
      </w:docPartPr>
      <w:docPartBody>
        <w:p w:rsidR="000D7D0D" w:rsidRDefault="000D7D0D">
          <w:r w:rsidRPr="0095260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6CEF"/>
    <w:rsid w:val="000D7D0D"/>
    <w:rsid w:val="00247498"/>
    <w:rsid w:val="002A761B"/>
    <w:rsid w:val="003329E9"/>
    <w:rsid w:val="003444E7"/>
    <w:rsid w:val="00377E5D"/>
    <w:rsid w:val="003D3D27"/>
    <w:rsid w:val="0054704F"/>
    <w:rsid w:val="00590EEB"/>
    <w:rsid w:val="006B2E9D"/>
    <w:rsid w:val="00726537"/>
    <w:rsid w:val="0078638B"/>
    <w:rsid w:val="007B5BDD"/>
    <w:rsid w:val="008A6E8F"/>
    <w:rsid w:val="008E2A7D"/>
    <w:rsid w:val="00943464"/>
    <w:rsid w:val="00952B00"/>
    <w:rsid w:val="00A96CD7"/>
    <w:rsid w:val="00AF3989"/>
    <w:rsid w:val="00C20BAB"/>
    <w:rsid w:val="00C916C2"/>
    <w:rsid w:val="00C917DB"/>
    <w:rsid w:val="00CA6500"/>
    <w:rsid w:val="00D9496D"/>
    <w:rsid w:val="00E15D61"/>
    <w:rsid w:val="00E5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D0D"/>
    <w:rPr>
      <w:color w:val="808080"/>
    </w:rPr>
  </w:style>
  <w:style w:type="paragraph" w:customStyle="1" w:styleId="CDD2B4B542BB61429D88E1BD0D05AEB7">
    <w:name w:val="CDD2B4B542BB61429D88E1BD0D05AEB7"/>
  </w:style>
  <w:style w:type="paragraph" w:customStyle="1" w:styleId="AE884EE1F24643B1814831BC2A017F3B">
    <w:name w:val="AE884EE1F24643B1814831BC2A017F3B"/>
    <w:rsid w:val="008E2A7D"/>
    <w:pPr>
      <w:spacing w:after="160" w:line="259" w:lineRule="auto"/>
    </w:pPr>
    <w:rPr>
      <w:sz w:val="22"/>
      <w:szCs w:val="22"/>
    </w:rPr>
  </w:style>
  <w:style w:type="paragraph" w:customStyle="1" w:styleId="A5A8A80FD3B94CB89EED9EB67EA651E3">
    <w:name w:val="A5A8A80FD3B94CB89EED9EB67EA651E3"/>
    <w:rsid w:val="008E2A7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CB3A6-5E29-4F74-9B88-94EF507B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Troubleshoot Control Plane Policing (CoPP)</vt:lpstr>
    </vt:vector>
  </TitlesOfParts>
  <Company>Cisco Systems, Inc.</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Control Plane Policing (CoPP)</dc:title>
  <dc:creator>jim riedmueller.net</dc:creator>
  <dc:description>2020</dc:description>
  <cp:lastModifiedBy>Suk-Yi Pennock -X (spennock - UNICON INC at Cisco)</cp:lastModifiedBy>
  <cp:revision>4</cp:revision>
  <cp:lastPrinted>2020-04-03T19:52:00Z</cp:lastPrinted>
  <dcterms:created xsi:type="dcterms:W3CDTF">2020-04-03T19:51:00Z</dcterms:created>
  <dcterms:modified xsi:type="dcterms:W3CDTF">2020-04-03T19:52:00Z</dcterms:modified>
</cp:coreProperties>
</file>