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Transferencia</w:t>
      </w:r>
      <w:r>
        <w:t xml:space="preserve"> </w:t>
      </w:r>
      <w:r>
        <w:t xml:space="preserve">de</w:t>
      </w:r>
      <w:r>
        <w:t xml:space="preserve"> </w:t>
      </w:r>
      <w:r>
        <w:t xml:space="preserve">Tecnologia</w:t>
      </w:r>
      <w:r>
        <w:t xml:space="preserve"> </w:t>
      </w:r>
      <w:r>
        <w:t xml:space="preserve">INPI</w:t>
      </w:r>
    </w:p>
    <w:p>
      <w:pPr>
        <w:pStyle w:val="Heading2"/>
      </w:pPr>
      <w:bookmarkStart w:id="20" w:name="empresas-e-contratos"/>
      <w:r>
        <w:t xml:space="preserve">Empresas e contratos</w:t>
      </w:r>
      <w:bookmarkEnd w:id="20"/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df.geral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(e_cedentes, e_cessionaria)</w:t>
      </w:r>
      <w:r>
        <w:br w:type="textWrapping"/>
      </w:r>
      <w:r>
        <w:br w:type="textWrapping"/>
      </w:r>
      <w:r>
        <w:rPr>
          <w:rStyle w:val="NormalTok"/>
        </w:rPr>
        <w:t xml:space="preserve">tab[,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"Sem contratos"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 contrato como cessionaria"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 contrato como cedente"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 contrato como cessionaria e cedente"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"Situacao"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"Numero de Empresas"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Situacao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Numero de Empresas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 contratos</w:t>
            </w:r>
          </w:p>
        </w:tc>
        <w:tc>
          <w:p>
            <w:pPr>
              <w:pStyle w:val="Compact"/>
              <w:jc w:val="left"/>
            </w:pPr>
            <w:r>
              <w:t xml:space="preserve">411 (90.7)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 contrato como cessionaria</w:t>
            </w:r>
          </w:p>
        </w:tc>
        <w:tc>
          <w:p>
            <w:pPr>
              <w:pStyle w:val="Compact"/>
              <w:jc w:val="left"/>
            </w:pPr>
            <w:r>
              <w:t xml:space="preserve">29 (6.4)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 contrato como cedente</w:t>
            </w:r>
          </w:p>
        </w:tc>
        <w:tc>
          <w:p>
            <w:pPr>
              <w:pStyle w:val="Compact"/>
              <w:jc w:val="left"/>
            </w:pPr>
            <w:r>
              <w:t xml:space="preserve">10 (2.2)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 contrato como cessionaria e cedente</w:t>
            </w:r>
          </w:p>
        </w:tc>
        <w:tc>
          <w:p>
            <w:pPr>
              <w:pStyle w:val="Compact"/>
              <w:jc w:val="left"/>
            </w:pPr>
            <w:r>
              <w:t xml:space="preserve">3 (0.7)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453 (100.0)</w:t>
            </w:r>
          </w:p>
        </w:tc>
      </w:tr>
    </w:tbl>
    <w:p>
      <w:pPr>
        <w:pStyle w:val="Heading2"/>
      </w:pPr>
      <w:bookmarkStart w:id="21" w:name="as-dez-principais-empresas-cedentes-e-cessionarias"/>
      <w:r>
        <w:t xml:space="preserve">As dez principais empresas cedentes e cessionarias</w:t>
      </w:r>
      <w:bookmarkEnd w:id="21"/>
    </w:p>
    <w:p>
      <w:pPr>
        <w:pStyle w:val="Heading3"/>
      </w:pPr>
      <w:bookmarkStart w:id="22" w:name="empresas-cedente"/>
      <w:r>
        <w:t xml:space="preserve">Empresas Cedente</w:t>
      </w:r>
      <w:bookmarkEnd w:id="22"/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df.cedentes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(name_company)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(transferencia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licensa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cessao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n), 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(name_company, 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setor =</w:t>
      </w:r>
      <w:r>
        <w:rPr>
          <w:rStyle w:val="NormalTok"/>
        </w:rPr>
        <w:t xml:space="preserve"> df.cedentes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setor_b3[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(name_company, df.cedentes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name_company)])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(name_company, setor,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Warning in x:y: numerical expression has 2 elements: only the first used</w:t>
      </w:r>
    </w:p>
    <w:p>
      <w:pPr>
        <w:pStyle w:val="SourceCode"/>
      </w:pPr>
      <w:r>
        <w:rPr>
          <w:rStyle w:val="VerbatimChar"/>
        </w:rPr>
        <w:t xml:space="preserve">## Warning in x:y: numerical expression has 3 elements: only the first used</w:t>
      </w:r>
    </w:p>
    <w:p>
      <w:pPr>
        <w:pStyle w:val="SourceCode"/>
      </w:pPr>
      <w:r>
        <w:rPr>
          <w:rStyle w:val="NormalTok"/>
        </w:rPr>
        <w:t xml:space="preserve">df.cedentes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(name_company)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(pais_da_cessionaria)</w:t>
      </w:r>
    </w:p>
    <w:p>
      <w:pPr>
        <w:pStyle w:val="SourceCode"/>
      </w:pPr>
      <w:r>
        <w:rPr>
          <w:rStyle w:val="VerbatimChar"/>
        </w:rPr>
        <w:t xml:space="preserve">## # A tibble: 20 x 3</w:t>
      </w:r>
      <w:r>
        <w:br w:type="textWrapping"/>
      </w:r>
      <w:r>
        <w:rPr>
          <w:rStyle w:val="VerbatimChar"/>
        </w:rPr>
        <w:t xml:space="preserve">## # Groups:   name_company [15]</w:t>
      </w:r>
      <w:r>
        <w:br w:type="textWrapping"/>
      </w:r>
      <w:r>
        <w:rPr>
          <w:rStyle w:val="VerbatimChar"/>
        </w:rPr>
        <w:t xml:space="preserve">##    name_company                                  pais_da_cessionaria     n</w:t>
      </w:r>
      <w:r>
        <w:br w:type="textWrapping"/>
      </w:r>
      <w:r>
        <w:rPr>
          <w:rStyle w:val="VerbatimChar"/>
        </w:rPr>
        <w:t xml:space="preserve">##    &lt;chr&gt;                                         &lt;chr&gt;               &lt;int&gt;</w:t>
      </w:r>
      <w:r>
        <w:br w:type="textWrapping"/>
      </w:r>
      <w:r>
        <w:rPr>
          <w:rStyle w:val="VerbatimChar"/>
        </w:rPr>
        <w:t xml:space="preserve">##  1 BANCO DO BRASIL S.A.                           BRASIL(DF)             1</w:t>
      </w:r>
      <w:r>
        <w:br w:type="textWrapping"/>
      </w:r>
      <w:r>
        <w:rPr>
          <w:rStyle w:val="VerbatimChar"/>
        </w:rPr>
        <w:t xml:space="preserve">##  2 BANCO DO BRASIL S.A.                           BRASIL(RJ)             1</w:t>
      </w:r>
      <w:r>
        <w:br w:type="textWrapping"/>
      </w:r>
      <w:r>
        <w:rPr>
          <w:rStyle w:val="VerbatimChar"/>
        </w:rPr>
        <w:t xml:space="preserve">##  3 BANCO DO BRASIL S.A.                           BRASIL(SP)             3</w:t>
      </w:r>
      <w:r>
        <w:br w:type="textWrapping"/>
      </w:r>
      <w:r>
        <w:rPr>
          <w:rStyle w:val="VerbatimChar"/>
        </w:rPr>
        <w:t xml:space="preserve">##  4 BRF S.A.                                       BRASIL(PR)             1</w:t>
      </w:r>
      <w:r>
        <w:br w:type="textWrapping"/>
      </w:r>
      <w:r>
        <w:rPr>
          <w:rStyle w:val="VerbatimChar"/>
        </w:rPr>
        <w:t xml:space="preserve">##  5 COMPANHIA BRASILEIRA DE DISTRIBUIÇÃO           BRASIL(RJ)             1</w:t>
      </w:r>
      <w:r>
        <w:br w:type="textWrapping"/>
      </w:r>
      <w:r>
        <w:rPr>
          <w:rStyle w:val="VerbatimChar"/>
        </w:rPr>
        <w:t xml:space="preserve">##  6 COMPANHIA BRASILEIRA DE DISTRIBUIÇÃO           BRASIL(SP)             2</w:t>
      </w:r>
      <w:r>
        <w:br w:type="textWrapping"/>
      </w:r>
      <w:r>
        <w:rPr>
          <w:rStyle w:val="VerbatimChar"/>
        </w:rPr>
        <w:t xml:space="preserve">##  7 ETERNIT S.A.- EM RECUPERAÇÃO JUDICIAL          BRASIL(CE)             1</w:t>
      </w:r>
      <w:r>
        <w:br w:type="textWrapping"/>
      </w:r>
      <w:r>
        <w:rPr>
          <w:rStyle w:val="VerbatimChar"/>
        </w:rPr>
        <w:t xml:space="preserve">##  8 IGB ELETRÔNICA S.A. - EM RECUPERAÇÃO JUDICIAL  BRASIL(AM)             1</w:t>
      </w:r>
      <w:r>
        <w:br w:type="textWrapping"/>
      </w:r>
      <w:r>
        <w:rPr>
          <w:rStyle w:val="VerbatimChar"/>
        </w:rPr>
        <w:t xml:space="preserve">##  9 IGB ELETRÔNICA S.A. - EM RECUPERAÇÃO JUDICIAL  BRASIL(BA)             1</w:t>
      </w:r>
      <w:r>
        <w:br w:type="textWrapping"/>
      </w:r>
      <w:r>
        <w:rPr>
          <w:rStyle w:val="VerbatimChar"/>
        </w:rPr>
        <w:t xml:space="preserve">## 10 ITAUTEC S.A. - GRUPO ITAUTEC                   BRASIL(RS)             1</w:t>
      </w:r>
      <w:r>
        <w:br w:type="textWrapping"/>
      </w:r>
      <w:r>
        <w:rPr>
          <w:rStyle w:val="VerbatimChar"/>
        </w:rPr>
        <w:t xml:space="preserve">## 11 ITAUTEC S.A. - GRUPO ITAUTEC                   BRASIL(SP)             1</w:t>
      </w:r>
      <w:r>
        <w:br w:type="textWrapping"/>
      </w:r>
      <w:r>
        <w:rPr>
          <w:rStyle w:val="VerbatimChar"/>
        </w:rPr>
        <w:t xml:space="preserve">## 12 KEPLER WEBER SA                                BRASIL(RS)             2</w:t>
      </w:r>
      <w:r>
        <w:br w:type="textWrapping"/>
      </w:r>
      <w:r>
        <w:rPr>
          <w:rStyle w:val="VerbatimChar"/>
        </w:rPr>
        <w:t xml:space="preserve">## 13 NATURA COSMETICOS SA                           BRASIL(SP)             1</w:t>
      </w:r>
      <w:r>
        <w:br w:type="textWrapping"/>
      </w:r>
      <w:r>
        <w:rPr>
          <w:rStyle w:val="VerbatimChar"/>
        </w:rPr>
        <w:t xml:space="preserve">## 14 OI S.A. - EM RECUPERAÇÃO JUDICIAL              BRASIL(SP)             1</w:t>
      </w:r>
      <w:r>
        <w:br w:type="textWrapping"/>
      </w:r>
      <w:r>
        <w:rPr>
          <w:rStyle w:val="VerbatimChar"/>
        </w:rPr>
        <w:t xml:space="preserve">## 15 OURO FINO SAÚDE ANIMAL PARTICIPAÇÕES S.A.      BRASIL(SP)             1</w:t>
      </w:r>
      <w:r>
        <w:br w:type="textWrapping"/>
      </w:r>
      <w:r>
        <w:rPr>
          <w:rStyle w:val="VerbatimChar"/>
        </w:rPr>
        <w:t xml:space="preserve">## 16 PETRÓLEO BRASILEIRO  S.A.  - PETROBRAS         BRASIL(RN)             2</w:t>
      </w:r>
      <w:r>
        <w:br w:type="textWrapping"/>
      </w:r>
      <w:r>
        <w:rPr>
          <w:rStyle w:val="VerbatimChar"/>
        </w:rPr>
        <w:t xml:space="preserve">## 17 QUALICORP SA                                   BRASIL(SP)             1</w:t>
      </w:r>
      <w:r>
        <w:br w:type="textWrapping"/>
      </w:r>
      <w:r>
        <w:rPr>
          <w:rStyle w:val="VerbatimChar"/>
        </w:rPr>
        <w:t xml:space="preserve">## 18 TELEFÔNICA BRASIL S.A.                         BRASIL(SP)             2</w:t>
      </w:r>
      <w:r>
        <w:br w:type="textWrapping"/>
      </w:r>
      <w:r>
        <w:rPr>
          <w:rStyle w:val="VerbatimChar"/>
        </w:rPr>
        <w:t xml:space="preserve">## 19 UNICASA INDÚSTRIA DE MÓVEIS S.A.               BRASIL(RS)             1</w:t>
      </w:r>
      <w:r>
        <w:br w:type="textWrapping"/>
      </w:r>
      <w:r>
        <w:rPr>
          <w:rStyle w:val="VerbatimChar"/>
        </w:rPr>
        <w:t xml:space="preserve">## 20 VIA VAREJO S.A.                                BRASIL(SP)             1</w:t>
      </w:r>
    </w:p>
    <w:p>
      <w:pPr>
        <w:pStyle w:val="SourceCode"/>
      </w:pPr>
      <w:r>
        <w:rPr>
          <w:rStyle w:val="NormalTok"/>
        </w:rPr>
        <w:t xml:space="preserve">outros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summarise_if</w:t>
      </w:r>
      <w:r>
        <w:rPr>
          <w:rStyle w:val="NormalTok"/>
        </w:rPr>
        <w:t xml:space="preserve">(is.numeric, sum)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name_company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(name_company, setor,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(tab, outros)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name_company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(name_company))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name_company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licensa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cessao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Banco Do Brasil S.a.</w:t>
            </w:r>
          </w:p>
        </w:tc>
        <w:tc>
          <w:p>
            <w:pPr>
              <w:pStyle w:val="Compact"/>
              <w:jc w:val="left"/>
            </w:pPr>
            <w:r>
              <w:t xml:space="preserve">Financeiro (Financeiro)</w:t>
            </w:r>
          </w:p>
        </w:tc>
        <w:tc>
          <w:p>
            <w:pPr>
              <w:pStyle w:val="Compact"/>
              <w:jc w:val="left"/>
            </w:pPr>
            <w:r>
              <w:t xml:space="preserve">5 (19.2)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5 (19.2)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Companhia Brasileira De Distribuição</w:t>
            </w:r>
          </w:p>
        </w:tc>
        <w:tc>
          <w:p>
            <w:pPr>
              <w:pStyle w:val="Compact"/>
              <w:jc w:val="left"/>
            </w:pPr>
            <w:r>
              <w:t xml:space="preserve">Consumo não Cíclico (Consumo não Cíclico)</w:t>
            </w:r>
          </w:p>
        </w:tc>
        <w:tc>
          <w:p>
            <w:pPr>
              <w:pStyle w:val="Compact"/>
              <w:jc w:val="left"/>
            </w:pPr>
            <w:r>
              <w:t xml:space="preserve">3 (11.5)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3 (11.5)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Igb Eletrônica S.a. - Em Recuperação Judicial</w:t>
            </w:r>
          </w:p>
        </w:tc>
        <w:tc>
          <w:p>
            <w:pPr>
              <w:pStyle w:val="Compact"/>
              <w:jc w:val="left"/>
            </w:pPr>
            <w:r>
              <w:t xml:space="preserve">Financeiro (Financeiro)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Itautec S.a. - Grupo Itautec</w:t>
            </w:r>
          </w:p>
        </w:tc>
        <w:tc>
          <w:p>
            <w:pPr>
              <w:pStyle w:val="Compact"/>
              <w:jc w:val="left"/>
            </w:pPr>
            <w:r>
              <w:t xml:space="preserve">Tecnologia da Informação (Tecnologia da Informação)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Kepler Weber Sa</w:t>
            </w:r>
          </w:p>
        </w:tc>
        <w:tc>
          <w:p>
            <w:pPr>
              <w:pStyle w:val="Compact"/>
              <w:jc w:val="left"/>
            </w:pPr>
            <w:r>
              <w:t xml:space="preserve">Bens Industriais (Bens Industriais)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Petróleo Brasileiro S.a. - Petrobras</w:t>
            </w:r>
          </w:p>
        </w:tc>
        <w:tc>
          <w:p>
            <w:pPr>
              <w:pStyle w:val="Compact"/>
              <w:jc w:val="left"/>
            </w:pPr>
            <w:r>
              <w:t xml:space="preserve">Petróleo. Gás e Biocombustíveis (Petróleo. Gás e Biocombustíveis)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Telefônica Brasil S.a.</w:t>
            </w:r>
          </w:p>
        </w:tc>
        <w:tc>
          <w:p>
            <w:pPr>
              <w:pStyle w:val="Compact"/>
              <w:jc w:val="left"/>
            </w:pPr>
            <w:r>
              <w:t xml:space="preserve">Telecomunicações (Telecomunicações)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2 (7.7)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Brf S.a.</w:t>
            </w:r>
          </w:p>
        </w:tc>
        <w:tc>
          <w:p>
            <w:pPr>
              <w:pStyle w:val="Compact"/>
              <w:jc w:val="left"/>
            </w:pPr>
            <w:r>
              <w:t xml:space="preserve">Consumo não Cíclico (Consumo não Cíclico)</w:t>
            </w:r>
          </w:p>
        </w:tc>
        <w:tc>
          <w:p>
            <w:pPr>
              <w:pStyle w:val="Compact"/>
              <w:jc w:val="left"/>
            </w:pPr>
            <w:r>
              <w:t xml:space="preserve">1 (3.8)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1 (3.8)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Eternit S.a.- Em Recuperação Judicial</w:t>
            </w:r>
          </w:p>
        </w:tc>
        <w:tc>
          <w:p>
            <w:pPr>
              <w:pStyle w:val="Compact"/>
              <w:jc w:val="left"/>
            </w:pPr>
            <w:r>
              <w:t xml:space="preserve">Bens Industriais (Bens Industriais)</w:t>
            </w:r>
          </w:p>
        </w:tc>
        <w:tc>
          <w:p>
            <w:pPr>
              <w:pStyle w:val="Compact"/>
              <w:jc w:val="left"/>
            </w:pPr>
            <w:r>
              <w:t xml:space="preserve">1 (3.8)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1 (3.8)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 Cosmeticos Sa</w:t>
            </w:r>
          </w:p>
        </w:tc>
        <w:tc>
          <w:p>
            <w:pPr>
              <w:pStyle w:val="Compact"/>
              <w:jc w:val="left"/>
            </w:pPr>
            <w:r>
              <w:t xml:space="preserve">Consumo não Cíclico (Consumo não Cíclico)</w:t>
            </w:r>
          </w:p>
        </w:tc>
        <w:tc>
          <w:p>
            <w:pPr>
              <w:pStyle w:val="Compact"/>
              <w:jc w:val="left"/>
            </w:pPr>
            <w:r>
              <w:t xml:space="preserve">1 (3.8)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1 (3.8)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p>
            <w:pPr>
              <w:pStyle w:val="Compact"/>
              <w:jc w:val="left"/>
            </w:pPr>
            <w:r>
              <w:t xml:space="preserve">Outros (Outros)</w:t>
            </w:r>
          </w:p>
        </w:tc>
        <w:tc>
          <w:p>
            <w:pPr>
              <w:pStyle w:val="Compact"/>
              <w:jc w:val="left"/>
            </w:pPr>
            <w:r>
              <w:t xml:space="preserve">5 (19.2)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5 (19.2)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 (-)</w:t>
            </w:r>
          </w:p>
        </w:tc>
        <w:tc>
          <w:p>
            <w:pPr>
              <w:pStyle w:val="Compact"/>
              <w:jc w:val="left"/>
            </w:pPr>
            <w:r>
              <w:t xml:space="preserve">26 (100.0)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  <w:tc>
          <w:p>
            <w:pPr>
              <w:pStyle w:val="Compact"/>
              <w:jc w:val="left"/>
            </w:pPr>
            <w:r>
              <w:t xml:space="preserve">26 (100.0)</w:t>
            </w:r>
          </w:p>
        </w:tc>
        <w:tc>
          <w:p>
            <w:pPr>
              <w:pStyle w:val="Compact"/>
              <w:jc w:val="left"/>
            </w:pPr>
            <w:r>
              <w:t xml:space="preserve">0 (-)</w:t>
            </w:r>
          </w:p>
        </w:tc>
      </w:tr>
    </w:tbl>
    <w:p>
      <w:pPr>
        <w:pStyle w:val="Heading3"/>
      </w:pPr>
      <w:bookmarkStart w:id="23" w:name="empresas-cessionarias"/>
      <w:r>
        <w:t xml:space="preserve">Empresas Cessionárias</w:t>
      </w:r>
      <w:bookmarkEnd w:id="23"/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df.cessionarias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(name_company)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(transferencia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licensa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cessao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n), 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(name_company, 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setor =</w:t>
      </w:r>
      <w:r>
        <w:rPr>
          <w:rStyle w:val="NormalTok"/>
        </w:rPr>
        <w:t xml:space="preserve"> df.cessionarias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setor_b3[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(name_company, df.cessionarias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name_company)])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(name_company, setor,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Warning in x:y: numerical expression has 2 elements: only the first used</w:t>
      </w:r>
    </w:p>
    <w:p>
      <w:pPr>
        <w:pStyle w:val="SourceCode"/>
      </w:pPr>
      <w:r>
        <w:rPr>
          <w:rStyle w:val="VerbatimChar"/>
        </w:rPr>
        <w:t xml:space="preserve">## Warning in x:y: numerical expression has 3 elements: only the first used</w:t>
      </w:r>
    </w:p>
    <w:p>
      <w:pPr>
        <w:pStyle w:val="SourceCode"/>
      </w:pPr>
      <w:r>
        <w:rPr>
          <w:rStyle w:val="NormalTok"/>
        </w:rPr>
        <w:t xml:space="preserve">outros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summarise_if</w:t>
      </w:r>
      <w:r>
        <w:rPr>
          <w:rStyle w:val="NormalTok"/>
        </w:rPr>
        <w:t xml:space="preserve">(is.numeric, sum)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name_company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(name_company, setor,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(tab, outros)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name_company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(name_company))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name_company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licensa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cessao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Petróleo Brasileiro S.a. - Petrobras</w:t>
            </w:r>
          </w:p>
        </w:tc>
        <w:tc>
          <w:p>
            <w:pPr>
              <w:pStyle w:val="Compact"/>
              <w:jc w:val="left"/>
            </w:pPr>
            <w:r>
              <w:t xml:space="preserve">Petróleo. Gás e Biocombustíveis (Petróleo. Gás e Biocombustíveis)</w:t>
            </w:r>
          </w:p>
        </w:tc>
        <w:tc>
          <w:p>
            <w:pPr>
              <w:pStyle w:val="Compact"/>
              <w:jc w:val="left"/>
            </w:pPr>
            <w:r>
              <w:t xml:space="preserve">738 (50.5)</w:t>
            </w:r>
          </w:p>
        </w:tc>
        <w:tc>
          <w:p>
            <w:pPr>
              <w:pStyle w:val="Compact"/>
              <w:jc w:val="left"/>
            </w:pPr>
            <w:r>
              <w:t xml:space="preserve">736 (51.5)</w:t>
            </w:r>
          </w:p>
        </w:tc>
        <w:tc>
          <w:p>
            <w:pPr>
              <w:pStyle w:val="Compact"/>
              <w:jc w:val="left"/>
            </w:pPr>
            <w:r>
              <w:t xml:space="preserve">4 (10.3)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Embraer S.a.</w:t>
            </w:r>
          </w:p>
        </w:tc>
        <w:tc>
          <w:p>
            <w:pPr>
              <w:pStyle w:val="Compact"/>
              <w:jc w:val="left"/>
            </w:pPr>
            <w:r>
              <w:t xml:space="preserve">Bens Industriais (Bens Industriais)</w:t>
            </w:r>
          </w:p>
        </w:tc>
        <w:tc>
          <w:p>
            <w:pPr>
              <w:pStyle w:val="Compact"/>
              <w:jc w:val="left"/>
            </w:pPr>
            <w:r>
              <w:t xml:space="preserve">236 (16.2)</w:t>
            </w:r>
          </w:p>
        </w:tc>
        <w:tc>
          <w:p>
            <w:pPr>
              <w:pStyle w:val="Compact"/>
              <w:jc w:val="left"/>
            </w:pPr>
            <w:r>
              <w:t xml:space="preserve">236 (16.5)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Vale S.a.</w:t>
            </w:r>
          </w:p>
        </w:tc>
        <w:tc>
          <w:p>
            <w:pPr>
              <w:pStyle w:val="Compact"/>
              <w:jc w:val="left"/>
            </w:pPr>
            <w:r>
              <w:t xml:space="preserve">Materiais Básicos (Materiais Básicos)</w:t>
            </w:r>
          </w:p>
        </w:tc>
        <w:tc>
          <w:p>
            <w:pPr>
              <w:pStyle w:val="Compact"/>
              <w:jc w:val="left"/>
            </w:pPr>
            <w:r>
              <w:t xml:space="preserve">209 (14.3)</w:t>
            </w:r>
          </w:p>
        </w:tc>
        <w:tc>
          <w:p>
            <w:pPr>
              <w:pStyle w:val="Compact"/>
              <w:jc w:val="left"/>
            </w:pPr>
            <w:r>
              <w:t xml:space="preserve">209 (14.6)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Braskem S.a.</w:t>
            </w:r>
          </w:p>
        </w:tc>
        <w:tc>
          <w:p>
            <w:pPr>
              <w:pStyle w:val="Compact"/>
              <w:jc w:val="left"/>
            </w:pPr>
            <w:r>
              <w:t xml:space="preserve">Materiais Básicos (Materiais Básicos)</w:t>
            </w:r>
          </w:p>
        </w:tc>
        <w:tc>
          <w:p>
            <w:pPr>
              <w:pStyle w:val="Compact"/>
              <w:jc w:val="left"/>
            </w:pPr>
            <w:r>
              <w:t xml:space="preserve">70 (4.8)</w:t>
            </w:r>
          </w:p>
        </w:tc>
        <w:tc>
          <w:p>
            <w:pPr>
              <w:pStyle w:val="Compact"/>
              <w:jc w:val="left"/>
            </w:pPr>
            <w:r>
              <w:t xml:space="preserve">69 (4.8)</w:t>
            </w:r>
          </w:p>
        </w:tc>
        <w:tc>
          <w:p>
            <w:pPr>
              <w:pStyle w:val="Compact"/>
              <w:jc w:val="left"/>
            </w:pPr>
            <w:r>
              <w:t xml:space="preserve">3 (7.7)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Usinas Siderurgicas De Minas Gerais Sa</w:t>
            </w:r>
          </w:p>
        </w:tc>
        <w:tc>
          <w:p>
            <w:pPr>
              <w:pStyle w:val="Compact"/>
              <w:jc w:val="left"/>
            </w:pPr>
            <w:r>
              <w:t xml:space="preserve">Materiais Básicos (Materiais Básicos)</w:t>
            </w:r>
          </w:p>
        </w:tc>
        <w:tc>
          <w:p>
            <w:pPr>
              <w:pStyle w:val="Compact"/>
              <w:jc w:val="left"/>
            </w:pPr>
            <w:r>
              <w:t xml:space="preserve">68 (4.7)</w:t>
            </w:r>
          </w:p>
        </w:tc>
        <w:tc>
          <w:p>
            <w:pPr>
              <w:pStyle w:val="Compact"/>
              <w:jc w:val="left"/>
            </w:pPr>
            <w:r>
              <w:t xml:space="preserve">68 (4.8)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Cia Siderurgica Nacional</w:t>
            </w:r>
          </w:p>
        </w:tc>
        <w:tc>
          <w:p>
            <w:pPr>
              <w:pStyle w:val="Compact"/>
              <w:jc w:val="left"/>
            </w:pPr>
            <w:r>
              <w:t xml:space="preserve">Materiais Básicos (Materiais Básicos)</w:t>
            </w:r>
          </w:p>
        </w:tc>
        <w:tc>
          <w:p>
            <w:pPr>
              <w:pStyle w:val="Compact"/>
              <w:jc w:val="left"/>
            </w:pPr>
            <w:r>
              <w:t xml:space="preserve">26 (1.8)</w:t>
            </w:r>
          </w:p>
        </w:tc>
        <w:tc>
          <w:p>
            <w:pPr>
              <w:pStyle w:val="Compact"/>
              <w:jc w:val="left"/>
            </w:pPr>
            <w:r>
              <w:t xml:space="preserve">26 (1.8)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Mahle Metal Leve S.a.</w:t>
            </w:r>
          </w:p>
        </w:tc>
        <w:tc>
          <w:p>
            <w:pPr>
              <w:pStyle w:val="Compact"/>
              <w:jc w:val="left"/>
            </w:pPr>
            <w:r>
              <w:t xml:space="preserve">Consumo Cíclico (Consumo Cíclico)</w:t>
            </w:r>
          </w:p>
        </w:tc>
        <w:tc>
          <w:p>
            <w:pPr>
              <w:pStyle w:val="Compact"/>
              <w:jc w:val="left"/>
            </w:pPr>
            <w:r>
              <w:t xml:space="preserve">14 (1.0)</w:t>
            </w:r>
          </w:p>
        </w:tc>
        <w:tc>
          <w:p>
            <w:pPr>
              <w:pStyle w:val="Compact"/>
              <w:jc w:val="left"/>
            </w:pPr>
            <w:r>
              <w:t xml:space="preserve">13 (0.9)</w:t>
            </w:r>
          </w:p>
        </w:tc>
        <w:tc>
          <w:p>
            <w:pPr>
              <w:pStyle w:val="Compact"/>
              <w:jc w:val="left"/>
            </w:pPr>
            <w:r>
              <w:t xml:space="preserve">1 (2.6)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Fibria Celulose S.a.</w:t>
            </w:r>
          </w:p>
        </w:tc>
        <w:tc>
          <w:p>
            <w:pPr>
              <w:pStyle w:val="Compact"/>
              <w:jc w:val="left"/>
            </w:pPr>
            <w:r>
              <w:t xml:space="preserve">Materiais Básicos (Materiais Básicos)</w:t>
            </w:r>
          </w:p>
        </w:tc>
        <w:tc>
          <w:p>
            <w:pPr>
              <w:pStyle w:val="Compact"/>
              <w:jc w:val="left"/>
            </w:pPr>
            <w:r>
              <w:t xml:space="preserve">13 (0.9)</w:t>
            </w:r>
          </w:p>
        </w:tc>
        <w:tc>
          <w:p>
            <w:pPr>
              <w:pStyle w:val="Compact"/>
              <w:jc w:val="left"/>
            </w:pPr>
            <w:r>
              <w:t xml:space="preserve">13 (0.9)</w:t>
            </w:r>
          </w:p>
        </w:tc>
        <w:tc>
          <w:p>
            <w:pPr>
              <w:pStyle w:val="Compact"/>
              <w:jc w:val="left"/>
            </w:pPr>
            <w:r>
              <w:t xml:space="preserve">1 (2.6)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Gerdau S.a.</w:t>
            </w:r>
          </w:p>
        </w:tc>
        <w:tc>
          <w:p>
            <w:pPr>
              <w:pStyle w:val="Compact"/>
              <w:jc w:val="left"/>
            </w:pPr>
            <w:r>
              <w:t xml:space="preserve">Materiais Básicos (Materiais Básicos)</w:t>
            </w:r>
          </w:p>
        </w:tc>
        <w:tc>
          <w:p>
            <w:pPr>
              <w:pStyle w:val="Compact"/>
              <w:jc w:val="left"/>
            </w:pPr>
            <w:r>
              <w:t xml:space="preserve">9 (0.6)</w:t>
            </w:r>
          </w:p>
        </w:tc>
        <w:tc>
          <w:p>
            <w:pPr>
              <w:pStyle w:val="Compact"/>
              <w:jc w:val="left"/>
            </w:pPr>
            <w:r>
              <w:t xml:space="preserve">9 (0.6)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Hypera S/A</w:t>
            </w:r>
          </w:p>
        </w:tc>
        <w:tc>
          <w:p>
            <w:pPr>
              <w:pStyle w:val="Compact"/>
              <w:jc w:val="left"/>
            </w:pPr>
            <w:r>
              <w:t xml:space="preserve">Saúde (Saúde)</w:t>
            </w:r>
          </w:p>
        </w:tc>
        <w:tc>
          <w:p>
            <w:pPr>
              <w:pStyle w:val="Compact"/>
              <w:jc w:val="left"/>
            </w:pPr>
            <w:r>
              <w:t xml:space="preserve">7 (0.5)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7 (17.9)</w:t>
            </w:r>
          </w:p>
        </w:tc>
        <w:tc>
          <w:p>
            <w:pPr>
              <w:pStyle w:val="Compact"/>
              <w:jc w:val="left"/>
            </w:pPr>
            <w:r>
              <w:t xml:space="preserve">2 (100.0)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p>
            <w:pPr>
              <w:pStyle w:val="Compact"/>
              <w:jc w:val="left"/>
            </w:pPr>
            <w:r>
              <w:t xml:space="preserve">Outros (Outros)</w:t>
            </w:r>
          </w:p>
        </w:tc>
        <w:tc>
          <w:p>
            <w:pPr>
              <w:pStyle w:val="Compact"/>
              <w:jc w:val="left"/>
            </w:pPr>
            <w:r>
              <w:t xml:space="preserve">71 (4.9)</w:t>
            </w:r>
          </w:p>
        </w:tc>
        <w:tc>
          <w:p>
            <w:pPr>
              <w:pStyle w:val="Compact"/>
              <w:jc w:val="left"/>
            </w:pPr>
            <w:r>
              <w:t xml:space="preserve">51 (3.6)</w:t>
            </w:r>
          </w:p>
        </w:tc>
        <w:tc>
          <w:p>
            <w:pPr>
              <w:pStyle w:val="Compact"/>
              <w:jc w:val="left"/>
            </w:pPr>
            <w:r>
              <w:t xml:space="preserve">23 (59.0)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 (-)</w:t>
            </w:r>
          </w:p>
        </w:tc>
        <w:tc>
          <w:p>
            <w:pPr>
              <w:pStyle w:val="Compact"/>
              <w:jc w:val="left"/>
            </w:pPr>
            <w:r>
              <w:t xml:space="preserve">1461 (100.0)</w:t>
            </w:r>
          </w:p>
        </w:tc>
        <w:tc>
          <w:p>
            <w:pPr>
              <w:pStyle w:val="Compact"/>
              <w:jc w:val="left"/>
            </w:pPr>
            <w:r>
              <w:t xml:space="preserve">1430 (100.0)</w:t>
            </w:r>
          </w:p>
        </w:tc>
        <w:tc>
          <w:p>
            <w:pPr>
              <w:pStyle w:val="Compact"/>
              <w:jc w:val="left"/>
            </w:pPr>
            <w:r>
              <w:t xml:space="preserve">39 (100.0)</w:t>
            </w:r>
          </w:p>
        </w:tc>
        <w:tc>
          <w:p>
            <w:pPr>
              <w:pStyle w:val="Compact"/>
              <w:jc w:val="left"/>
            </w:pPr>
            <w:r>
              <w:t xml:space="preserve">2 (100.0)</w:t>
            </w:r>
          </w:p>
        </w:tc>
      </w:tr>
    </w:tbl>
    <w:p>
      <w:pPr>
        <w:pStyle w:val="Heading2"/>
      </w:pPr>
      <w:bookmarkStart w:id="24" w:name="distribuicao-dos-contratos-de-transferencia-por-setor-e-ano"/>
      <w:r>
        <w:t xml:space="preserve">Distribuicao dos contratos de transferencia por setor e ano</w:t>
      </w:r>
      <w:bookmarkEnd w:id="24"/>
    </w:p>
    <w:p>
      <w:pPr>
        <w:pStyle w:val="SourceCode"/>
      </w:pPr>
      <w:r>
        <w:rPr>
          <w:rStyle w:val="NormalTok"/>
        </w:rPr>
        <w:t xml:space="preserve">dados &lt;-df.cessionarias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(name_company, ano 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dados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(ano)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name_company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(dados, tmp)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(name_company)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name_company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(name_company))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(name_company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name_company[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Joining, by = c("name_company", "ano", "n")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dados,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name_company,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name_company))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 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legend.title=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ategoria-dos-contratos-de-tecnologia-firmados-pelas-empresas-da-b3-por-setores"/>
      <w:r>
        <w:t xml:space="preserve">Categoria dos contratos de tecnologia firmados pelas empresas da B3 por setores</w:t>
      </w:r>
      <w:bookmarkEnd w:id="26"/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df.cessionarias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(setor_b3)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(transferencia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licensa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cessao), sum)</w:t>
      </w:r>
    </w:p>
    <w:p>
      <w:pPr>
        <w:pStyle w:val="SourceCode"/>
      </w:pPr>
      <w:r>
        <w:rPr>
          <w:rStyle w:val="VerbatimChar"/>
        </w:rPr>
        <w:t xml:space="preserve">## Warning in x:y: numerical expression has 2 elements: only the first used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setor_b3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licensa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cessao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Bens Industriais</w:t>
            </w:r>
          </w:p>
        </w:tc>
        <w:tc>
          <w:p>
            <w:pPr>
              <w:pStyle w:val="Compact"/>
              <w:jc w:val="left"/>
            </w:pPr>
            <w:r>
              <w:t xml:space="preserve">249 (16.9)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Consumo Cíclico</w:t>
            </w:r>
          </w:p>
        </w:tc>
        <w:tc>
          <w:p>
            <w:pPr>
              <w:pStyle w:val="Compact"/>
              <w:jc w:val="left"/>
            </w:pPr>
            <w:r>
              <w:t xml:space="preserve">26 (1.8)</w:t>
            </w:r>
          </w:p>
        </w:tc>
        <w:tc>
          <w:p>
            <w:pPr>
              <w:pStyle w:val="Compact"/>
              <w:jc w:val="left"/>
            </w:pPr>
            <w:r>
              <w:t xml:space="preserve">14 (1.0)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Consumo não Cíclico</w:t>
            </w:r>
          </w:p>
        </w:tc>
        <w:tc>
          <w:p>
            <w:pPr>
              <w:pStyle w:val="Compact"/>
              <w:jc w:val="left"/>
            </w:pPr>
            <w:r>
              <w:t xml:space="preserve">5 (0.3)</w:t>
            </w:r>
          </w:p>
        </w:tc>
        <w:tc>
          <w:p>
            <w:pPr>
              <w:pStyle w:val="Compact"/>
              <w:jc w:val="left"/>
            </w:pPr>
            <w:r>
              <w:t xml:space="preserve">4 (0.3)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Financeiro</w:t>
            </w:r>
          </w:p>
        </w:tc>
        <w:tc>
          <w:p>
            <w:pPr>
              <w:pStyle w:val="Compact"/>
              <w:jc w:val="left"/>
            </w:pPr>
            <w:r>
              <w:t xml:space="preserve">3 (0.2)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Materiais Básicos</w:t>
            </w:r>
          </w:p>
        </w:tc>
        <w:tc>
          <w:p>
            <w:pPr>
              <w:pStyle w:val="Compact"/>
              <w:jc w:val="left"/>
            </w:pPr>
            <w:r>
              <w:t xml:space="preserve">405 (27.5)</w:t>
            </w:r>
          </w:p>
        </w:tc>
        <w:tc>
          <w:p>
            <w:pPr>
              <w:pStyle w:val="Compact"/>
              <w:jc w:val="left"/>
            </w:pPr>
            <w:r>
              <w:t xml:space="preserve">4 (0.3)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Petróleo. Gás e Biocombustíveis</w:t>
            </w:r>
          </w:p>
        </w:tc>
        <w:tc>
          <w:p>
            <w:pPr>
              <w:pStyle w:val="Compact"/>
              <w:jc w:val="left"/>
            </w:pPr>
            <w:r>
              <w:t xml:space="preserve">739 (50.2)</w:t>
            </w:r>
          </w:p>
        </w:tc>
        <w:tc>
          <w:p>
            <w:pPr>
              <w:pStyle w:val="Compact"/>
              <w:jc w:val="left"/>
            </w:pPr>
            <w:r>
              <w:t xml:space="preserve">4 (0.3)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Saúde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8 (0.5)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Tecnologia da Informação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Telecomunicações</w:t>
            </w:r>
          </w:p>
        </w:tc>
        <w:tc>
          <w:p>
            <w:pPr>
              <w:pStyle w:val="Compact"/>
              <w:jc w:val="left"/>
            </w:pPr>
            <w:r>
              <w:t xml:space="preserve">1 (0.1)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Utilidade Pública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1430 (97.2)</w:t>
            </w:r>
          </w:p>
        </w:tc>
        <w:tc>
          <w:p>
            <w:pPr>
              <w:pStyle w:val="Compact"/>
              <w:jc w:val="left"/>
            </w:pPr>
            <w:r>
              <w:t xml:space="preserve">39 (2.7)</w:t>
            </w:r>
          </w:p>
        </w:tc>
        <w:tc>
          <w:p>
            <w:pPr>
              <w:pStyle w:val="Compact"/>
              <w:jc w:val="left"/>
            </w:pPr>
            <w:r>
              <w:t xml:space="preserve">2 (0.1)</w:t>
            </w:r>
          </w:p>
        </w:tc>
      </w:tr>
    </w:tbl>
    <w:p>
      <w:pPr>
        <w:pStyle w:val="Heading3"/>
      </w:pPr>
      <w:bookmarkStart w:id="27" w:name="paises-forncedores-de-tecnologia-por-meio-de-contrato"/>
      <w:r>
        <w:t xml:space="preserve">Paises forncedores de tecnologia por meio de contrato</w:t>
      </w:r>
      <w:bookmarkEnd w:id="27"/>
    </w:p>
    <w:p>
      <w:pPr>
        <w:pStyle w:val="SourceCode"/>
      </w:pPr>
      <w:r>
        <w:rPr>
          <w:rStyle w:val="NormalTok"/>
        </w:rPr>
        <w:t xml:space="preserve">aux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df.cessionarias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(pais_da_cedente)</w:t>
      </w:r>
      <w:r>
        <w:br w:type="textWrapping"/>
      </w:r>
      <w:r>
        <w:br w:type="textWrapping"/>
      </w:r>
      <w:r>
        <w:rPr>
          <w:rStyle w:val="NormalTok"/>
        </w:rPr>
        <w:t xml:space="preserve">aux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pais_da_cedente</w:t>
      </w:r>
    </w:p>
    <w:p>
      <w:pPr>
        <w:pStyle w:val="SourceCode"/>
      </w:pPr>
      <w:r>
        <w:rPr>
          <w:rStyle w:val="VerbatimChar"/>
        </w:rPr>
        <w:t xml:space="preserve">##  [1] "AFRICA DO SUL"    "ALEMANHA"         "ARGENTINA"       </w:t>
      </w:r>
      <w:r>
        <w:br w:type="textWrapping"/>
      </w:r>
      <w:r>
        <w:rPr>
          <w:rStyle w:val="VerbatimChar"/>
        </w:rPr>
        <w:t xml:space="preserve">##  [4] "AUSTRÁLIA"        "AUSTRIA"          "BÉLGICA"         </w:t>
      </w:r>
      <w:r>
        <w:br w:type="textWrapping"/>
      </w:r>
      <w:r>
        <w:rPr>
          <w:rStyle w:val="VerbatimChar"/>
        </w:rPr>
        <w:t xml:space="preserve">##  [7] "BRASIL"           "CANADÁ"           "CHILE"           </w:t>
      </w:r>
      <w:r>
        <w:br w:type="textWrapping"/>
      </w:r>
      <w:r>
        <w:rPr>
          <w:rStyle w:val="VerbatimChar"/>
        </w:rPr>
        <w:t xml:space="preserve">## [10] "CHINA"            "CINGAPURA"        "COLÔMBIA"        </w:t>
      </w:r>
      <w:r>
        <w:br w:type="textWrapping"/>
      </w:r>
      <w:r>
        <w:rPr>
          <w:rStyle w:val="VerbatimChar"/>
        </w:rPr>
        <w:t xml:space="preserve">## [13] "COREIA"           "DINAMARCA"        "ESPANHA"         </w:t>
      </w:r>
      <w:r>
        <w:br w:type="textWrapping"/>
      </w:r>
      <w:r>
        <w:rPr>
          <w:rStyle w:val="VerbatimChar"/>
        </w:rPr>
        <w:t xml:space="preserve">## [16] "ESTADOS UNIDOS"   "FINLÂNDIA"        "FRANÇA"          </w:t>
      </w:r>
      <w:r>
        <w:br w:type="textWrapping"/>
      </w:r>
      <w:r>
        <w:rPr>
          <w:rStyle w:val="VerbatimChar"/>
        </w:rPr>
        <w:t xml:space="preserve">## [19] "HOLANDA"          "HUNGRIA"          "IRLANDA"         </w:t>
      </w:r>
      <w:r>
        <w:br w:type="textWrapping"/>
      </w:r>
      <w:r>
        <w:rPr>
          <w:rStyle w:val="VerbatimChar"/>
        </w:rPr>
        <w:t xml:space="preserve">## [22] "ISRAEL"           "ITÁLIA"           "JAPÃO"           </w:t>
      </w:r>
      <w:r>
        <w:br w:type="textWrapping"/>
      </w:r>
      <w:r>
        <w:rPr>
          <w:rStyle w:val="VerbatimChar"/>
        </w:rPr>
        <w:t xml:space="preserve">## [25] "MALÁSIA"          "MAURÍCIO"         "MÉXICO"          </w:t>
      </w:r>
      <w:r>
        <w:br w:type="textWrapping"/>
      </w:r>
      <w:r>
        <w:rPr>
          <w:rStyle w:val="VerbatimChar"/>
        </w:rPr>
        <w:t xml:space="preserve">## [28] "NORUEGA"          "NOVA ZELÂNDIA"    "PERU"            </w:t>
      </w:r>
      <w:r>
        <w:br w:type="textWrapping"/>
      </w:r>
      <w:r>
        <w:rPr>
          <w:rStyle w:val="VerbatimChar"/>
        </w:rPr>
        <w:t xml:space="preserve">## [31] "POLONIA"          "PORTUGAL"         "REINO UNIDO"     </w:t>
      </w:r>
      <w:r>
        <w:br w:type="textWrapping"/>
      </w:r>
      <w:r>
        <w:rPr>
          <w:rStyle w:val="VerbatimChar"/>
        </w:rPr>
        <w:t xml:space="preserve">## [34] "REPÚBLICA TCHECA" "RUSSIA"           "SUÉCIA"          </w:t>
      </w:r>
      <w:r>
        <w:br w:type="textWrapping"/>
      </w:r>
      <w:r>
        <w:rPr>
          <w:rStyle w:val="VerbatimChar"/>
        </w:rPr>
        <w:t xml:space="preserve">## [37] "SUIÇA"            "TAIWAN"           "TURQUIA"         </w:t>
      </w:r>
      <w:r>
        <w:br w:type="textWrapping"/>
      </w:r>
      <w:r>
        <w:rPr>
          <w:rStyle w:val="VerbatimChar"/>
        </w:rPr>
        <w:t xml:space="preserve">## [40] "UCRÂNIA"          "URUGUAI"          "VENEZUELA"</w:t>
      </w:r>
    </w:p>
    <w:p>
      <w:pPr>
        <w:pStyle w:val="SourceCode"/>
      </w:pP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"SOUTH AFRICA"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"ARGENTINA"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"BELGIUM"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"COLOMBIA"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"DENMARK"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"HUNGARY"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"ISRAEL"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"ITALY"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"MALAYSIA"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"MAURITIUS"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"MEXICO"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"NORWAY"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ZEALAND"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"PERU"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"POLAND"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"CZECH REPUBLIC"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"SWEDEN"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"SWITZERLAND"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"TAIWAN"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"UKRAINE"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StringTok"/>
        </w:rPr>
        <w:t xml:space="preserve">"URUGUAY"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"VENEZUELA"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(paises)</w:t>
      </w:r>
      <w:r>
        <w:br w:type="textWrapping"/>
      </w: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(paises,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(paises,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"UK"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WorldData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'world'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WorldData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(region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"Antarctica"</w:t>
      </w:r>
      <w:r>
        <w:rPr>
          <w:rStyle w:val="NormalTok"/>
        </w:rPr>
        <w:t xml:space="preserve">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WorldData</w:t>
      </w:r>
      <w:r>
        <w:br w:type="textWrapping"/>
      </w:r>
      <w:r>
        <w:rPr>
          <w:rStyle w:val="NormalTok"/>
        </w:rPr>
        <w:t xml:space="preserve">WorldData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fortify</w:t>
      </w:r>
      <w:r>
        <w:rPr>
          <w:rStyle w:val="NormalTok"/>
        </w:rPr>
        <w:t xml:space="preserve">(WorldData)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region=</w:t>
      </w:r>
      <w:r>
        <w:rPr>
          <w:rStyle w:val="NormalTok"/>
        </w:rPr>
        <w:t xml:space="preserve">paises,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aux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WorldData,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WorldData,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aesthetics: x, y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geom_map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map=</w:t>
      </w:r>
      <w:r>
        <w:rPr>
          <w:rStyle w:val="NormalTok"/>
        </w:rPr>
        <w:t xml:space="preserve">WorldData,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value, </w:t>
      </w:r>
      <w:r>
        <w:rPr>
          <w:rStyle w:val="DataTypeTok"/>
        </w:rPr>
        <w:t xml:space="preserve">map_id=</w:t>
      </w:r>
      <w:r>
        <w:rPr>
          <w:rStyle w:val="NormalTok"/>
        </w:rPr>
        <w:t xml:space="preserve">region),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"#7f7f7f"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lat0=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low=</w:t>
      </w:r>
      <w:r>
        <w:rPr>
          <w:rStyle w:val="StringTok"/>
        </w:rPr>
        <w:t xml:space="preserve">"thistle2"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guide=</w:t>
      </w:r>
      <w:r>
        <w:rPr>
          <w:rStyle w:val="StringTok"/>
        </w:rPr>
        <w:t xml:space="preserve">"colorbar"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"Num. Contratos"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</w:t>
      </w:r>
    </w:p>
    <w:p>
      <w:pPr>
        <w:pStyle w:val="FirstParagraph"/>
      </w:pPr>
      <w:r>
        <w:drawing>
          <wp:inline>
            <wp:extent cx="5334000" cy="284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ados_files/figure-docx/fi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df.cessionarias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(pais_da_cedente)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n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(transferencia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licensa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cessao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n), sum)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(pais_da_cedente, n,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## Warning in x:y: numerical expression has 2 elements: only the first used</w:t>
      </w:r>
    </w:p>
    <w:p>
      <w:pPr>
        <w:pStyle w:val="SourceCode"/>
      </w:pPr>
      <w:r>
        <w:rPr>
          <w:rStyle w:val="VerbatimChar"/>
        </w:rPr>
        <w:t xml:space="preserve">## Warning in x:y: numerical expression has 3 elements: only the first used</w:t>
      </w:r>
    </w:p>
    <w:p>
      <w:pPr>
        <w:pStyle w:val="SourceCode"/>
      </w:pPr>
      <w:r>
        <w:rPr>
          <w:rStyle w:val="NormalTok"/>
        </w:rPr>
        <w:t xml:space="preserve">outros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summarise_if</w:t>
      </w:r>
      <w:r>
        <w:rPr>
          <w:rStyle w:val="NormalTok"/>
        </w:rPr>
        <w:t xml:space="preserve">(is.numeric, sum)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pais_da_cedente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"Outros"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(pais_da_cedente, </w:t>
      </w:r>
      <w:r>
        <w:rPr>
          <w:rStyle w:val="KeywordTok"/>
        </w:rPr>
        <w:t xml:space="preserve">everything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 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(pais_da_cedente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"BRASIL"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0 x 6</w:t>
      </w:r>
      <w:r>
        <w:br w:type="textWrapping"/>
      </w:r>
      <w:r>
        <w:rPr>
          <w:rStyle w:val="VerbatimChar"/>
        </w:rPr>
        <w:t xml:space="preserve">## # … with 6 variables: pais_da_cedente &lt;chr&gt;, n &lt;dbl&gt;, transferencia &lt;dbl&gt;,</w:t>
      </w:r>
      <w:r>
        <w:br w:type="textWrapping"/>
      </w:r>
      <w:r>
        <w:rPr>
          <w:rStyle w:val="VerbatimChar"/>
        </w:rPr>
        <w:t xml:space="preserve">## #   licensa &lt;dbl&gt;, cessao &lt;dbl&gt;, id &lt;int&gt;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(tab, outros)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pais_da_cedente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str_to_title</w:t>
      </w:r>
      <w:r>
        <w:rPr>
          <w:rStyle w:val="NormalTok"/>
        </w:rPr>
        <w:t xml:space="preserve">(pais_da_cedente))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adorn_percentages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adorn_totals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adorn_pct_formatting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affix_sign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adorn_ns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pais_da_cedente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licensa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cessao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Estados Unidos</w:t>
            </w:r>
          </w:p>
        </w:tc>
        <w:tc>
          <w:p>
            <w:pPr>
              <w:pStyle w:val="Compact"/>
              <w:jc w:val="left"/>
            </w:pPr>
            <w:r>
              <w:t xml:space="preserve">478 (32.7)</w:t>
            </w:r>
          </w:p>
        </w:tc>
        <w:tc>
          <w:p>
            <w:pPr>
              <w:pStyle w:val="Compact"/>
              <w:jc w:val="left"/>
            </w:pPr>
            <w:r>
              <w:t xml:space="preserve">467 (32.7)</w:t>
            </w:r>
          </w:p>
        </w:tc>
        <w:tc>
          <w:p>
            <w:pPr>
              <w:pStyle w:val="Compact"/>
              <w:jc w:val="left"/>
            </w:pPr>
            <w:r>
              <w:t xml:space="preserve">15 (38.5)</w:t>
            </w:r>
          </w:p>
        </w:tc>
        <w:tc>
          <w:p>
            <w:pPr>
              <w:pStyle w:val="Compact"/>
              <w:jc w:val="left"/>
            </w:pPr>
            <w:r>
              <w:t xml:space="preserve">2 (100.0)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Reino Unido</w:t>
            </w:r>
          </w:p>
        </w:tc>
        <w:tc>
          <w:p>
            <w:pPr>
              <w:pStyle w:val="Compact"/>
              <w:jc w:val="left"/>
            </w:pPr>
            <w:r>
              <w:t xml:space="preserve">189 (12.9)</w:t>
            </w:r>
          </w:p>
        </w:tc>
        <w:tc>
          <w:p>
            <w:pPr>
              <w:pStyle w:val="Compact"/>
              <w:jc w:val="left"/>
            </w:pPr>
            <w:r>
              <w:t xml:space="preserve">188 (13.1)</w:t>
            </w:r>
          </w:p>
        </w:tc>
        <w:tc>
          <w:p>
            <w:pPr>
              <w:pStyle w:val="Compact"/>
              <w:jc w:val="left"/>
            </w:pPr>
            <w:r>
              <w:t xml:space="preserve">1 (2.6)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França</w:t>
            </w:r>
          </w:p>
        </w:tc>
        <w:tc>
          <w:p>
            <w:pPr>
              <w:pStyle w:val="Compact"/>
              <w:jc w:val="left"/>
            </w:pPr>
            <w:r>
              <w:t xml:space="preserve">114 (7.8)</w:t>
            </w:r>
          </w:p>
        </w:tc>
        <w:tc>
          <w:p>
            <w:pPr>
              <w:pStyle w:val="Compact"/>
              <w:jc w:val="left"/>
            </w:pPr>
            <w:r>
              <w:t xml:space="preserve">112 (7.8)</w:t>
            </w:r>
          </w:p>
        </w:tc>
        <w:tc>
          <w:p>
            <w:pPr>
              <w:pStyle w:val="Compact"/>
              <w:jc w:val="left"/>
            </w:pPr>
            <w:r>
              <w:t xml:space="preserve">2 (5.1)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Alemanha</w:t>
            </w:r>
          </w:p>
        </w:tc>
        <w:tc>
          <w:p>
            <w:pPr>
              <w:pStyle w:val="Compact"/>
              <w:jc w:val="left"/>
            </w:pPr>
            <w:r>
              <w:t xml:space="preserve">98 (6.7)</w:t>
            </w:r>
          </w:p>
        </w:tc>
        <w:tc>
          <w:p>
            <w:pPr>
              <w:pStyle w:val="Compact"/>
              <w:jc w:val="left"/>
            </w:pPr>
            <w:r>
              <w:t xml:space="preserve">97 (6.8)</w:t>
            </w:r>
          </w:p>
        </w:tc>
        <w:tc>
          <w:p>
            <w:pPr>
              <w:pStyle w:val="Compact"/>
              <w:jc w:val="left"/>
            </w:pPr>
            <w:r>
              <w:t xml:space="preserve">1 (2.6)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Holanda</w:t>
            </w:r>
          </w:p>
        </w:tc>
        <w:tc>
          <w:p>
            <w:pPr>
              <w:pStyle w:val="Compact"/>
              <w:jc w:val="left"/>
            </w:pPr>
            <w:r>
              <w:t xml:space="preserve">92 (6.3)</w:t>
            </w:r>
          </w:p>
        </w:tc>
        <w:tc>
          <w:p>
            <w:pPr>
              <w:pStyle w:val="Compact"/>
              <w:jc w:val="left"/>
            </w:pPr>
            <w:r>
              <w:t xml:space="preserve">91 (6.4)</w:t>
            </w:r>
          </w:p>
        </w:tc>
        <w:tc>
          <w:p>
            <w:pPr>
              <w:pStyle w:val="Compact"/>
              <w:jc w:val="left"/>
            </w:pPr>
            <w:r>
              <w:t xml:space="preserve">1 (2.6)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Noruega</w:t>
            </w:r>
          </w:p>
        </w:tc>
        <w:tc>
          <w:p>
            <w:pPr>
              <w:pStyle w:val="Compact"/>
              <w:jc w:val="left"/>
            </w:pPr>
            <w:r>
              <w:t xml:space="preserve">92 (6.3)</w:t>
            </w:r>
          </w:p>
        </w:tc>
        <w:tc>
          <w:p>
            <w:pPr>
              <w:pStyle w:val="Compact"/>
              <w:jc w:val="left"/>
            </w:pPr>
            <w:r>
              <w:t xml:space="preserve">92 (6.4)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Canadá</w:t>
            </w:r>
          </w:p>
        </w:tc>
        <w:tc>
          <w:p>
            <w:pPr>
              <w:pStyle w:val="Compact"/>
              <w:jc w:val="left"/>
            </w:pPr>
            <w:r>
              <w:t xml:space="preserve">63 (4.3)</w:t>
            </w:r>
          </w:p>
        </w:tc>
        <w:tc>
          <w:p>
            <w:pPr>
              <w:pStyle w:val="Compact"/>
              <w:jc w:val="left"/>
            </w:pPr>
            <w:r>
              <w:t xml:space="preserve">62 (4.3)</w:t>
            </w:r>
          </w:p>
        </w:tc>
        <w:tc>
          <w:p>
            <w:pPr>
              <w:pStyle w:val="Compact"/>
              <w:jc w:val="left"/>
            </w:pPr>
            <w:r>
              <w:t xml:space="preserve">2 (5.1)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Japão</w:t>
            </w:r>
          </w:p>
        </w:tc>
        <w:tc>
          <w:p>
            <w:pPr>
              <w:pStyle w:val="Compact"/>
              <w:jc w:val="left"/>
            </w:pPr>
            <w:r>
              <w:t xml:space="preserve">46 (3.1)</w:t>
            </w:r>
          </w:p>
        </w:tc>
        <w:tc>
          <w:p>
            <w:pPr>
              <w:pStyle w:val="Compact"/>
              <w:jc w:val="left"/>
            </w:pPr>
            <w:r>
              <w:t xml:space="preserve">45 (3.1)</w:t>
            </w:r>
          </w:p>
        </w:tc>
        <w:tc>
          <w:p>
            <w:pPr>
              <w:pStyle w:val="Compact"/>
              <w:jc w:val="left"/>
            </w:pPr>
            <w:r>
              <w:t xml:space="preserve">1 (2.6)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Austrália</w:t>
            </w:r>
          </w:p>
        </w:tc>
        <w:tc>
          <w:p>
            <w:pPr>
              <w:pStyle w:val="Compact"/>
              <w:jc w:val="left"/>
            </w:pPr>
            <w:r>
              <w:t xml:space="preserve">25 (1.7)</w:t>
            </w:r>
          </w:p>
        </w:tc>
        <w:tc>
          <w:p>
            <w:pPr>
              <w:pStyle w:val="Compact"/>
              <w:jc w:val="left"/>
            </w:pPr>
            <w:r>
              <w:t xml:space="preserve">25 (1.7)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Outros</w:t>
            </w:r>
          </w:p>
        </w:tc>
        <w:tc>
          <w:p>
            <w:pPr>
              <w:pStyle w:val="Compact"/>
              <w:jc w:val="left"/>
            </w:pPr>
            <w:r>
              <w:t xml:space="preserve">264 (18.1)</w:t>
            </w:r>
          </w:p>
        </w:tc>
        <w:tc>
          <w:p>
            <w:pPr>
              <w:pStyle w:val="Compact"/>
              <w:jc w:val="left"/>
            </w:pPr>
            <w:r>
              <w:t xml:space="preserve">251 (17.6)</w:t>
            </w:r>
          </w:p>
        </w:tc>
        <w:tc>
          <w:p>
            <w:pPr>
              <w:pStyle w:val="Compact"/>
              <w:jc w:val="left"/>
            </w:pPr>
            <w:r>
              <w:t xml:space="preserve">16 (41.0)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1461 (100.0)</w:t>
            </w:r>
          </w:p>
        </w:tc>
        <w:tc>
          <w:p>
            <w:pPr>
              <w:pStyle w:val="Compact"/>
              <w:jc w:val="left"/>
            </w:pPr>
            <w:r>
              <w:t xml:space="preserve">1430 (100.0)</w:t>
            </w:r>
          </w:p>
        </w:tc>
        <w:tc>
          <w:p>
            <w:pPr>
              <w:pStyle w:val="Compact"/>
              <w:jc w:val="left"/>
            </w:pPr>
            <w:r>
              <w:t xml:space="preserve">39 (100.0)</w:t>
            </w:r>
          </w:p>
        </w:tc>
        <w:tc>
          <w:p>
            <w:pPr>
              <w:pStyle w:val="Compact"/>
              <w:jc w:val="left"/>
            </w:pPr>
            <w:r>
              <w:t xml:space="preserve">2 (100.0)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Transferencia de Tecnologia INPI</dc:title>
  <dc:creator/>
  <cp:keywords/>
  <dcterms:created xsi:type="dcterms:W3CDTF">2019-07-23T23:21:33Z</dcterms:created>
  <dcterms:modified xsi:type="dcterms:W3CDTF">2019-07-23T23:21:33Z</dcterms:modified>
</cp:coreProperties>
</file>