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2D" w:rsidRDefault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Pr="005F542D" w:rsidRDefault="005F542D" w:rsidP="005F542D"/>
    <w:p w:rsidR="005F542D" w:rsidRDefault="005F542D" w:rsidP="005F542D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39"/>
        <w:gridCol w:w="11561"/>
      </w:tblGrid>
      <w:tr w:rsidR="005F542D">
        <w:tblPrEx>
          <w:tblCellMar>
            <w:top w:w="0" w:type="dxa"/>
            <w:bottom w:w="0" w:type="dxa"/>
          </w:tblCellMar>
        </w:tblPrEx>
        <w:tc>
          <w:tcPr>
            <w:tcW w:w="111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F542D" w:rsidRDefault="005F54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Constants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{base}</w:t>
            </w:r>
          </w:p>
        </w:tc>
        <w:tc>
          <w:tcPr>
            <w:tcW w:w="11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5F542D" w:rsidRDefault="005F542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R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Documentation</w:t>
            </w:r>
            <w:proofErr w:type="spellEnd"/>
          </w:p>
        </w:tc>
      </w:tr>
    </w:tbl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Built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-in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Constants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Constants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built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into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LETTERS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letters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month.abb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month.name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pi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has a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small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number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built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-in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constants</w:t>
      </w:r>
      <w:proofErr w:type="spellEnd"/>
      <w:r>
        <w:rPr>
          <w:rFonts w:ascii="Times" w:hAnsi="Times" w:cs="Times"/>
          <w:sz w:val="32"/>
          <w:szCs w:val="32"/>
          <w:lang w:val="es-ES"/>
        </w:rPr>
        <w:t>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following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constants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are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available</w:t>
      </w:r>
      <w:proofErr w:type="spellEnd"/>
      <w:r>
        <w:rPr>
          <w:rFonts w:ascii="Times" w:hAnsi="Times" w:cs="Times"/>
          <w:sz w:val="32"/>
          <w:szCs w:val="32"/>
          <w:lang w:val="es-ES"/>
        </w:rPr>
        <w:t>:</w:t>
      </w:r>
    </w:p>
    <w:p w:rsidR="005F542D" w:rsidRDefault="005F542D" w:rsidP="005F54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LETTERS</w:t>
      </w:r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26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upper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-case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letters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Roman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alphabet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; </w:t>
      </w:r>
    </w:p>
    <w:p w:rsidR="005F542D" w:rsidRDefault="005F542D" w:rsidP="005F54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letters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26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lower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-case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letters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Roman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alphabet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; </w:t>
      </w:r>
    </w:p>
    <w:p w:rsidR="005F542D" w:rsidRDefault="005F542D" w:rsidP="005F54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month.abb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three-letter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abbreviations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English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month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names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; </w:t>
      </w:r>
    </w:p>
    <w:p w:rsidR="005F542D" w:rsidRDefault="005F542D" w:rsidP="005F54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month.name</w:t>
      </w:r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English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names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months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year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; </w:t>
      </w:r>
    </w:p>
    <w:p w:rsidR="005F542D" w:rsidRDefault="005F542D" w:rsidP="005F54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pi</w:t>
      </w:r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ratio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circumference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a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circle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to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its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diameter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 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lastRenderedPageBreak/>
        <w:t>These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are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implemented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as variables in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base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namespace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taking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appropriate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values</w:t>
      </w:r>
      <w:proofErr w:type="spellEnd"/>
      <w:r>
        <w:rPr>
          <w:rFonts w:ascii="Times" w:hAnsi="Times" w:cs="Times"/>
          <w:sz w:val="32"/>
          <w:szCs w:val="32"/>
          <w:lang w:val="es-ES"/>
        </w:rPr>
        <w:t>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Chambers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J. M. and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Wilks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A. R. (1988) </w:t>
      </w:r>
      <w:proofErr w:type="spellStart"/>
      <w:r>
        <w:rPr>
          <w:rFonts w:ascii="Times" w:hAnsi="Times" w:cs="Times"/>
          <w:i/>
          <w:iCs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i/>
          <w:iCs/>
          <w:sz w:val="32"/>
          <w:szCs w:val="32"/>
          <w:lang w:val="es-ES"/>
        </w:rPr>
        <w:t xml:space="preserve"> New S </w:t>
      </w:r>
      <w:proofErr w:type="spellStart"/>
      <w:r>
        <w:rPr>
          <w:rFonts w:ascii="Times" w:hAnsi="Times" w:cs="Times"/>
          <w:i/>
          <w:iCs/>
          <w:sz w:val="32"/>
          <w:szCs w:val="32"/>
          <w:lang w:val="es-ES"/>
        </w:rPr>
        <w:t>Language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Wadsworth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&amp; Brooks/Cole.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Also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data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7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DateTimeClasses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8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Quotes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parsing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character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constants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9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NumericConstants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numeric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constants</w:t>
      </w:r>
      <w:proofErr w:type="spellEnd"/>
      <w:r>
        <w:rPr>
          <w:rFonts w:ascii="Times" w:hAnsi="Times" w:cs="Times"/>
          <w:sz w:val="32"/>
          <w:szCs w:val="32"/>
          <w:lang w:val="es-ES"/>
        </w:rPr>
        <w:t>.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John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Machin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ca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1706)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computed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pi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to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over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100 decimal places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using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the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Taylor series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expansion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of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the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second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term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of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pi - 4*(4*atan(1/5) - atan(1/239))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months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in English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month.name</w:t>
      </w:r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##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months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in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your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current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locale</w:t>
      </w:r>
      <w:proofErr w:type="spellEnd"/>
    </w:p>
    <w:p w:rsidR="005F542D" w:rsidRDefault="005F542D" w:rsidP="005F542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format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ISOdate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(2000, 1:12, 1), "%B")</w:t>
      </w:r>
    </w:p>
    <w:p w:rsidR="00914BAC" w:rsidRPr="005F542D" w:rsidRDefault="005F542D" w:rsidP="005F542D">
      <w:proofErr w:type="spellStart"/>
      <w:r>
        <w:rPr>
          <w:rFonts w:ascii="Courier" w:hAnsi="Courier" w:cs="Courier"/>
          <w:sz w:val="26"/>
          <w:szCs w:val="26"/>
          <w:lang w:val="es-ES"/>
        </w:rPr>
        <w:t>format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ISOdate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(2000, 1:12, 1), "%b")</w:t>
      </w:r>
      <w:bookmarkStart w:id="0" w:name="_GoBack"/>
      <w:bookmarkEnd w:id="0"/>
    </w:p>
    <w:sectPr w:rsidR="00914BAC" w:rsidRPr="005F542D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2D"/>
    <w:rsid w:val="000C3DE4"/>
    <w:rsid w:val="005F542D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14695/library/base/help/data" TargetMode="External"/><Relationship Id="rId7" Type="http://schemas.openxmlformats.org/officeDocument/2006/relationships/hyperlink" Target="http://127.0.0.1:14695/library/base/help/DateTimeClasses" TargetMode="External"/><Relationship Id="rId8" Type="http://schemas.openxmlformats.org/officeDocument/2006/relationships/hyperlink" Target="http://127.0.0.1:14695/library/base/help/Quotes" TargetMode="External"/><Relationship Id="rId9" Type="http://schemas.openxmlformats.org/officeDocument/2006/relationships/hyperlink" Target="http://127.0.0.1:14695/library/base/help/NumericConstant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1229</Characters>
  <Application>Microsoft Macintosh Word</Application>
  <DocSecurity>0</DocSecurity>
  <Lines>10</Lines>
  <Paragraphs>2</Paragraphs>
  <ScaleCrop>false</ScaleCrop>
  <Company>Instituto de Neurobiologia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2018-01-08T21:11:00Z</dcterms:created>
  <dcterms:modified xsi:type="dcterms:W3CDTF">2018-01-08T21:11:00Z</dcterms:modified>
</cp:coreProperties>
</file>