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Bifurcation_Chaos_Discontinuous_Continuous_Sys_Michal_C01</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p13</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Chapter 1</w:t>
      </w:r>
    </w:p>
    <w:p w:rsidR="00000000" w:rsidDel="00000000" w:rsidP="00000000" w:rsidRDefault="00000000" w:rsidRPr="00000000" w14:paraId="00000006">
      <w:pPr>
        <w:rPr>
          <w:sz w:val="24"/>
          <w:szCs w:val="24"/>
        </w:rPr>
      </w:pPr>
      <w:r w:rsidDel="00000000" w:rsidR="00000000" w:rsidRPr="00000000">
        <w:rPr>
          <w:sz w:val="24"/>
          <w:szCs w:val="24"/>
          <w:rtl w:val="0"/>
        </w:rPr>
        <w:t xml:space="preserve">Introduction</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Many problems in the natural and engineering sciences can be modeled as evolution processes. Mathematically this leads to either discrete or continuous dynamical systems, i.e. to either difference or differential equations. Usually such dynamical systems are nonlinear or even discontinuous and depend on parameters. Consequently the study of qualitative behaviour of their solutions is very difﬁcult. Rather effective method for handling dynamical systems is the bifurcation theory, when the original problem is a perturbation of a solvable problem, and we are interested in qualitative changes of properties of solutions for small parameter variations. Nowadays the bifurcation and perturbation theories are well developed and methods applied by these theories are rather broad including functional-analytical tools and numerical simulations as well [1–13].</w:t>
      </w:r>
    </w:p>
    <w:p w:rsidR="00000000" w:rsidDel="00000000" w:rsidP="00000000" w:rsidRDefault="00000000" w:rsidRPr="00000000" w14:paraId="00000009">
      <w:pPr>
        <w:rPr>
          <w:sz w:val="24"/>
          <w:szCs w:val="24"/>
        </w:rPr>
      </w:pPr>
      <w:r w:rsidDel="00000000" w:rsidR="00000000" w:rsidRPr="00000000">
        <w:rPr>
          <w:sz w:val="24"/>
          <w:szCs w:val="24"/>
          <w:rtl w:val="0"/>
        </w:rPr>
        <w:t xml:space="preserve">—---------------------------------------------------</w:t>
      </w:r>
    </w:p>
    <w:p w:rsidR="00000000" w:rsidDel="00000000" w:rsidP="00000000" w:rsidRDefault="00000000" w:rsidRPr="00000000" w14:paraId="0000000A">
      <w:pPr>
        <w:rPr>
          <w:color w:val="a64d79"/>
          <w:sz w:val="24"/>
          <w:szCs w:val="24"/>
        </w:rPr>
      </w:pPr>
      <w:r w:rsidDel="00000000" w:rsidR="00000000" w:rsidRPr="00000000">
        <w:rPr>
          <w:color w:val="a64d79"/>
          <w:sz w:val="24"/>
          <w:szCs w:val="24"/>
          <w:rtl w:val="0"/>
        </w:rPr>
        <w:t xml:space="preserve">Muchos problemas de las ciencias naturales y de la ingeniería se pueden modelar como procesos de evolución. Matemáticamente, esto conduce a sistemas dinámicos discretos o continuos, es decir, a ecuaciones en diferencias o diferenciales. Por lo general, tales sistemas dinámicos son no lineales o incluso discontinuos y dependen de parámetros. En consecuencia, el estudio del comportamiento cualitativo de sus soluciones es muy difícil. Un método bastante efectivo para manejar sistemas dinámicos es la teoría de la bifurcación, cuando el problema original es una perturbación de un problema solucionable, y estamos interesados en los cambios cualitativos de las propiedades de las soluciones para pequeñas variaciones de parámetros. Hoy en día, las teorías de bifurcación y perturbación están bien desarrolladas y los métodos aplicados por estas teorías son bastante amplios e incluyen herramientas analíticas funcionales y simulaciones numéricas [1-13].</w:t>
      </w:r>
    </w:p>
    <w:p w:rsidR="00000000" w:rsidDel="00000000" w:rsidP="00000000" w:rsidRDefault="00000000" w:rsidRPr="00000000" w14:paraId="0000000B">
      <w:pPr>
        <w:rPr>
          <w:sz w:val="24"/>
          <w:szCs w:val="24"/>
        </w:rPr>
      </w:pPr>
      <w:r w:rsidDel="00000000" w:rsidR="00000000" w:rsidRPr="00000000">
        <w:rPr>
          <w:sz w:val="24"/>
          <w:szCs w:val="24"/>
          <w:rtl w:val="0"/>
        </w:rPr>
        <w:t xml:space="preserve">—---------------------------------------------------</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Next, one of the fascinating behaviour of nonlinear dynamical systems which may occur is their sensitive dependence on the initial value conditions, which results in a chaotic time behaviour. Chaos is by no means exceptional but a typical property of many dynamical systems in periodically stimulated cardiac cells, in electronic circuits, in chemical reactions, in lasers, in mechanical devices, and in many other models of biology, meteorology, economics and physics. In spite of the fact that it is very difﬁcult to show chaos for general evolution equations, the bifurcation theory based on perturbation methods is a powerful tool for concluding chaos in a rather wide class of parameterized nonlinear dynamical systems. Especially functional- analytical methods are very convenient to show rigorously the existence of chaos in concrete dynamical systems [14–20].</w:t>
      </w:r>
    </w:p>
    <w:p w:rsidR="00000000" w:rsidDel="00000000" w:rsidP="00000000" w:rsidRDefault="00000000" w:rsidRPr="00000000" w14:paraId="0000000F">
      <w:pPr>
        <w:rPr>
          <w:sz w:val="24"/>
          <w:szCs w:val="24"/>
        </w:rPr>
      </w:pPr>
      <w:r w:rsidDel="00000000" w:rsidR="00000000" w:rsidRPr="00000000">
        <w:rPr>
          <w:sz w:val="24"/>
          <w:szCs w:val="24"/>
          <w:rtl w:val="0"/>
        </w:rPr>
        <w:t xml:space="preserve">—---------------------------------------------------</w:t>
      </w:r>
    </w:p>
    <w:p w:rsidR="00000000" w:rsidDel="00000000" w:rsidP="00000000" w:rsidRDefault="00000000" w:rsidRPr="00000000" w14:paraId="00000010">
      <w:pPr>
        <w:rPr>
          <w:color w:val="a64d79"/>
          <w:sz w:val="24"/>
          <w:szCs w:val="24"/>
        </w:rPr>
      </w:pPr>
      <w:r w:rsidDel="00000000" w:rsidR="00000000" w:rsidRPr="00000000">
        <w:rPr>
          <w:color w:val="a64d79"/>
          <w:sz w:val="24"/>
          <w:szCs w:val="24"/>
          <w:rtl w:val="0"/>
        </w:rPr>
        <w:t xml:space="preserve">A continuación, uno de los comportamientos fascinantes de los sistemas dinámicos no lineales que pueden ocurrir es su dependencia sensible de las condiciones de valor iniciales, lo que da como resultado un comportamiento temporal caótico. El caos no es excepcional sino una propiedad típica de muchos sistemas dinámicos en células cardíacas estimuladas periódicamente, en circuitos electrónicos, en reacciones químicas, en láseres, en dispositivos mecánicos y en muchos otros modelos de biología, meteorología, economía y física. A pesar de que es muy difícil mostrar el caos para las ecuaciones generales de evolución, la teoría de la bifurcación basada en métodos de perturbación es una herramienta poderosa para concluir el caos en una clase bastante amplia de sistemas dinámicos no lineales parametrizados. Especialmente los métodos analítico-funcionales son muy convenientes para mostrar rigurosamente la existencia de caos en sistemas dinámicos concretos [14-20].</w:t>
      </w:r>
    </w:p>
    <w:p w:rsidR="00000000" w:rsidDel="00000000" w:rsidP="00000000" w:rsidRDefault="00000000" w:rsidRPr="00000000" w14:paraId="00000011">
      <w:pPr>
        <w:rPr>
          <w:sz w:val="24"/>
          <w:szCs w:val="24"/>
        </w:rPr>
      </w:pPr>
      <w:r w:rsidDel="00000000" w:rsidR="00000000" w:rsidRPr="00000000">
        <w:rPr>
          <w:sz w:val="24"/>
          <w:szCs w:val="24"/>
          <w:rtl w:val="0"/>
        </w:rPr>
        <w:t xml:space="preserve">—---------------------------------------------------</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Now we show two well-known simple chaotic mechanical models. First, we con-</w:t>
      </w:r>
    </w:p>
    <w:p w:rsidR="00000000" w:rsidDel="00000000" w:rsidP="00000000" w:rsidRDefault="00000000" w:rsidRPr="00000000" w14:paraId="00000015">
      <w:pPr>
        <w:rPr>
          <w:sz w:val="24"/>
          <w:szCs w:val="24"/>
        </w:rPr>
      </w:pPr>
      <w:r w:rsidDel="00000000" w:rsidR="00000000" w:rsidRPr="00000000">
        <w:rPr>
          <w:sz w:val="24"/>
          <w:szCs w:val="24"/>
          <w:rtl w:val="0"/>
        </w:rPr>
        <w:t xml:space="preserve">sider a periodically forced and damped Dufﬁng equation</w:t>
      </w:r>
    </w:p>
    <w:p w:rsidR="00000000" w:rsidDel="00000000" w:rsidP="00000000" w:rsidRDefault="00000000" w:rsidRPr="00000000" w14:paraId="00000016">
      <w:pPr>
        <w:rPr>
          <w:sz w:val="24"/>
          <w:szCs w:val="24"/>
        </w:rPr>
      </w:pPr>
      <w:r w:rsidDel="00000000" w:rsidR="00000000" w:rsidRPr="00000000">
        <w:rPr>
          <w:sz w:val="24"/>
          <w:szCs w:val="24"/>
          <w:rtl w:val="0"/>
        </w:rPr>
        <w:t xml:space="preserve">ẋ = y,</w:t>
      </w:r>
    </w:p>
    <w:p w:rsidR="00000000" w:rsidDel="00000000" w:rsidP="00000000" w:rsidRDefault="00000000" w:rsidRPr="00000000" w14:paraId="00000017">
      <w:pPr>
        <w:rPr>
          <w:sz w:val="24"/>
          <w:szCs w:val="24"/>
        </w:rPr>
      </w:pPr>
      <w:r w:rsidDel="00000000" w:rsidR="00000000" w:rsidRPr="00000000">
        <w:rPr>
          <w:rFonts w:ascii="Arial Unicode MS" w:cs="Arial Unicode MS" w:eastAsia="Arial Unicode MS" w:hAnsi="Arial Unicode MS"/>
          <w:sz w:val="24"/>
          <w:szCs w:val="24"/>
          <w:rtl w:val="0"/>
        </w:rPr>
        <w:t xml:space="preserve">ẏ − x + 2x3 + μ1 y = μ2 cost</w:t>
      </w:r>
    </w:p>
    <w:p w:rsidR="00000000" w:rsidDel="00000000" w:rsidP="00000000" w:rsidRDefault="00000000" w:rsidRPr="00000000" w14:paraId="00000018">
      <w:pPr>
        <w:rPr>
          <w:sz w:val="24"/>
          <w:szCs w:val="24"/>
        </w:rPr>
      </w:pPr>
      <w:r w:rsidDel="00000000" w:rsidR="00000000" w:rsidRPr="00000000">
        <w:rPr>
          <w:sz w:val="24"/>
          <w:szCs w:val="24"/>
          <w:rtl w:val="0"/>
        </w:rPr>
        <w:t xml:space="preserve">with μ1 , μ2 being small. Note</w:t>
      </w:r>
    </w:p>
    <w:p w:rsidR="00000000" w:rsidDel="00000000" w:rsidP="00000000" w:rsidRDefault="00000000" w:rsidRPr="00000000" w14:paraId="00000019">
      <w:pPr>
        <w:rPr>
          <w:sz w:val="24"/>
          <w:szCs w:val="24"/>
        </w:rPr>
      </w:pPr>
      <w:r w:rsidDel="00000000" w:rsidR="00000000" w:rsidRPr="00000000">
        <w:rPr>
          <w:rFonts w:ascii="Arial Unicode MS" w:cs="Arial Unicode MS" w:eastAsia="Arial Unicode MS" w:hAnsi="Arial Unicode MS"/>
          <w:sz w:val="24"/>
          <w:szCs w:val="24"/>
          <w:rtl w:val="0"/>
        </w:rPr>
        <w:t xml:space="preserve">ẍ + μ1 ẋ − x + 2x3 = μ2 cost</w:t>
      </w:r>
    </w:p>
    <w:p w:rsidR="00000000" w:rsidDel="00000000" w:rsidP="00000000" w:rsidRDefault="00000000" w:rsidRPr="00000000" w14:paraId="0000001A">
      <w:pPr>
        <w:rPr>
          <w:sz w:val="24"/>
          <w:szCs w:val="24"/>
        </w:rPr>
      </w:pPr>
      <w:r w:rsidDel="00000000" w:rsidR="00000000" w:rsidRPr="00000000">
        <w:rPr>
          <w:sz w:val="24"/>
          <w:szCs w:val="24"/>
          <w:rtl w:val="0"/>
        </w:rPr>
        <w:t xml:space="preserve">(1.0.1)</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describes dynamics of a buckled beam, when only one mode of vibration is con- sidered (cf Section 5.2 and [21]). Particularly, an experimental apparatus in [4, pp. 83–84] is a slender steel beam clamped to a rigid framework which supports two magnets, when x is the beam tip displacement. The apparatus is periodically forced using electromagnetic vibration generator (Figure 1.1).</w:t>
      </w:r>
    </w:p>
    <w:p w:rsidR="00000000" w:rsidDel="00000000" w:rsidP="00000000" w:rsidRDefault="00000000" w:rsidRPr="00000000" w14:paraId="0000001D">
      <w:pPr>
        <w:rPr>
          <w:sz w:val="24"/>
          <w:szCs w:val="24"/>
        </w:rPr>
      </w:pPr>
      <w:r w:rsidDel="00000000" w:rsidR="00000000" w:rsidRPr="00000000">
        <w:rPr>
          <w:sz w:val="24"/>
          <w:szCs w:val="24"/>
          <w:rtl w:val="0"/>
        </w:rPr>
        <w:t xml:space="preserve">—---------------------------------------------------</w:t>
      </w:r>
    </w:p>
    <w:p w:rsidR="00000000" w:rsidDel="00000000" w:rsidP="00000000" w:rsidRDefault="00000000" w:rsidRPr="00000000" w14:paraId="0000001E">
      <w:pPr>
        <w:rPr>
          <w:color w:val="a64d79"/>
          <w:sz w:val="24"/>
          <w:szCs w:val="24"/>
        </w:rPr>
      </w:pPr>
      <w:r w:rsidDel="00000000" w:rsidR="00000000" w:rsidRPr="00000000">
        <w:rPr>
          <w:color w:val="a64d79"/>
          <w:sz w:val="24"/>
          <w:szCs w:val="24"/>
          <w:rtl w:val="0"/>
        </w:rPr>
        <w:t xml:space="preserve">describe la dinámica de una viga pandeada, cuando solo se considera un modo de vibración (cf. Sección 5.2 y [21]). En particular, un aparato experimental en [4, pp. 83-84] es una viga de acero delgada sujeta a un marco rígido que soporta dos imanes, cuando x es el desplazamiento de la punta de la viga. El aparato se fuerza periódicamente utilizando un generador de vibraciones electromagnéticas (Figura 1.1).</w:t>
      </w:r>
    </w:p>
    <w:p w:rsidR="00000000" w:rsidDel="00000000" w:rsidP="00000000" w:rsidRDefault="00000000" w:rsidRPr="00000000" w14:paraId="0000001F">
      <w:pPr>
        <w:rPr>
          <w:sz w:val="24"/>
          <w:szCs w:val="24"/>
        </w:rPr>
      </w:pPr>
      <w:r w:rsidDel="00000000" w:rsidR="00000000" w:rsidRPr="00000000">
        <w:rPr>
          <w:sz w:val="24"/>
          <w:szCs w:val="24"/>
          <w:rtl w:val="0"/>
        </w:rPr>
        <w:t xml:space="preserve">—---------------------------------------------------</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μ2 cost</w:t>
      </w:r>
    </w:p>
    <w:p w:rsidR="00000000" w:rsidDel="00000000" w:rsidP="00000000" w:rsidRDefault="00000000" w:rsidRPr="00000000" w14:paraId="00000022">
      <w:pPr>
        <w:rPr>
          <w:sz w:val="24"/>
          <w:szCs w:val="24"/>
        </w:rPr>
      </w:pPr>
      <w:r w:rsidDel="00000000" w:rsidR="00000000" w:rsidRPr="00000000">
        <w:rPr>
          <w:sz w:val="24"/>
          <w:szCs w:val="24"/>
          <w:rtl w:val="0"/>
        </w:rPr>
        <w:t xml:space="preserve">-</w:t>
      </w:r>
    </w:p>
    <w:p w:rsidR="00000000" w:rsidDel="00000000" w:rsidP="00000000" w:rsidRDefault="00000000" w:rsidRPr="00000000" w14:paraId="00000023">
      <w:pPr>
        <w:rPr>
          <w:sz w:val="24"/>
          <w:szCs w:val="24"/>
        </w:rPr>
      </w:pPr>
      <w:r w:rsidDel="00000000" w:rsidR="00000000" w:rsidRPr="00000000">
        <w:rPr>
          <w:sz w:val="24"/>
          <w:szCs w:val="24"/>
          <w:rtl w:val="0"/>
        </w:rPr>
        <w:t xml:space="preserve">N</w:t>
      </w:r>
    </w:p>
    <w:p w:rsidR="00000000" w:rsidDel="00000000" w:rsidP="00000000" w:rsidRDefault="00000000" w:rsidRPr="00000000" w14:paraId="00000024">
      <w:pPr>
        <w:rPr>
          <w:sz w:val="24"/>
          <w:szCs w:val="24"/>
        </w:rPr>
      </w:pPr>
      <w:r w:rsidDel="00000000" w:rsidR="00000000" w:rsidRPr="00000000">
        <w:rPr>
          <w:sz w:val="24"/>
          <w:szCs w:val="24"/>
          <w:rtl w:val="0"/>
        </w:rPr>
        <w:t xml:space="preserve">-</w:t>
      </w:r>
    </w:p>
    <w:p w:rsidR="00000000" w:rsidDel="00000000" w:rsidP="00000000" w:rsidRDefault="00000000" w:rsidRPr="00000000" w14:paraId="00000025">
      <w:pPr>
        <w:rPr>
          <w:sz w:val="24"/>
          <w:szCs w:val="24"/>
        </w:rPr>
      </w:pPr>
      <w:r w:rsidDel="00000000" w:rsidR="00000000" w:rsidRPr="00000000">
        <w:rPr>
          <w:sz w:val="24"/>
          <w:szCs w:val="24"/>
          <w:rtl w:val="0"/>
        </w:rPr>
        <w:t xml:space="preserve">x</w:t>
      </w:r>
    </w:p>
    <w:p w:rsidR="00000000" w:rsidDel="00000000" w:rsidP="00000000" w:rsidRDefault="00000000" w:rsidRPr="00000000" w14:paraId="00000026">
      <w:pPr>
        <w:rPr>
          <w:sz w:val="24"/>
          <w:szCs w:val="24"/>
        </w:rPr>
      </w:pPr>
      <w:r w:rsidDel="00000000" w:rsidR="00000000" w:rsidRPr="00000000">
        <w:rPr>
          <w:sz w:val="24"/>
          <w:szCs w:val="24"/>
          <w:rtl w:val="0"/>
        </w:rPr>
        <w:t xml:space="preserve">S</w:t>
      </w:r>
    </w:p>
    <w:p w:rsidR="00000000" w:rsidDel="00000000" w:rsidP="00000000" w:rsidRDefault="00000000" w:rsidRPr="00000000" w14:paraId="00000027">
      <w:pPr>
        <w:rPr>
          <w:sz w:val="24"/>
          <w:szCs w:val="24"/>
        </w:rPr>
      </w:pPr>
      <w:r w:rsidDel="00000000" w:rsidR="00000000" w:rsidRPr="00000000">
        <w:rPr>
          <w:sz w:val="24"/>
          <w:szCs w:val="24"/>
          <w:rtl w:val="0"/>
        </w:rPr>
        <w:t xml:space="preserve">N</w:t>
      </w:r>
    </w:p>
    <w:p w:rsidR="00000000" w:rsidDel="00000000" w:rsidP="00000000" w:rsidRDefault="00000000" w:rsidRPr="00000000" w14:paraId="00000028">
      <w:pPr>
        <w:rPr>
          <w:sz w:val="24"/>
          <w:szCs w:val="24"/>
        </w:rPr>
      </w:pPr>
      <w:r w:rsidDel="00000000" w:rsidR="00000000" w:rsidRPr="00000000">
        <w:rPr>
          <w:sz w:val="24"/>
          <w:szCs w:val="24"/>
          <w:rtl w:val="0"/>
        </w:rPr>
        <w:t xml:space="preserve">S</w:t>
      </w:r>
    </w:p>
    <w:p w:rsidR="00000000" w:rsidDel="00000000" w:rsidP="00000000" w:rsidRDefault="00000000" w:rsidRPr="00000000" w14:paraId="00000029">
      <w:pPr>
        <w:rPr>
          <w:sz w:val="24"/>
          <w:szCs w:val="24"/>
        </w:rPr>
      </w:pPr>
      <w:r w:rsidDel="00000000" w:rsidR="00000000" w:rsidRPr="00000000">
        <w:rPr>
          <w:sz w:val="24"/>
          <w:szCs w:val="24"/>
          <w:rtl w:val="0"/>
        </w:rPr>
        <w:t xml:space="preserve">magnets</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9</w:t>
      </w:r>
    </w:p>
    <w:p w:rsidR="00000000" w:rsidDel="00000000" w:rsidP="00000000" w:rsidRDefault="00000000" w:rsidRPr="00000000" w14:paraId="0000002C">
      <w:pPr>
        <w:rPr>
          <w:sz w:val="24"/>
          <w:szCs w:val="24"/>
        </w:rPr>
      </w:pPr>
      <w:r w:rsidDel="00000000" w:rsidR="00000000" w:rsidRPr="00000000">
        <w:rPr>
          <w:sz w:val="24"/>
          <w:szCs w:val="24"/>
          <w:rtl w:val="0"/>
        </w:rPr>
        <w:t xml:space="preserve">rigid frame</w:t>
      </w:r>
    </w:p>
    <w:p w:rsidR="00000000" w:rsidDel="00000000" w:rsidP="00000000" w:rsidRDefault="00000000" w:rsidRPr="00000000" w14:paraId="0000002D">
      <w:pPr>
        <w:rPr>
          <w:sz w:val="24"/>
          <w:szCs w:val="24"/>
        </w:rPr>
      </w:pPr>
      <w:r w:rsidDel="00000000" w:rsidR="00000000" w:rsidRPr="00000000">
        <w:rPr>
          <w:sz w:val="24"/>
          <w:szCs w:val="24"/>
          <w:rtl w:val="0"/>
        </w:rPr>
        <w:t xml:space="preserve">Fig. 1.1 The magneto-elastic beam.</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tl w:val="0"/>
        </w:rPr>
        <w:t xml:space="preserve">Next, the phase portrait of</w:t>
      </w:r>
    </w:p>
    <w:p w:rsidR="00000000" w:rsidDel="00000000" w:rsidP="00000000" w:rsidRDefault="00000000" w:rsidRPr="00000000" w14:paraId="00000031">
      <w:pPr>
        <w:rPr>
          <w:sz w:val="24"/>
          <w:szCs w:val="24"/>
        </w:rPr>
      </w:pPr>
      <w:r w:rsidDel="00000000" w:rsidR="00000000" w:rsidRPr="00000000">
        <w:rPr>
          <w:sz w:val="24"/>
          <w:szCs w:val="24"/>
          <w:rtl w:val="0"/>
        </w:rPr>
        <w:t xml:space="preserve">ẋ = y,</w:t>
      </w:r>
    </w:p>
    <w:p w:rsidR="00000000" w:rsidDel="00000000" w:rsidP="00000000" w:rsidRDefault="00000000" w:rsidRPr="00000000" w14:paraId="00000032">
      <w:pPr>
        <w:rPr>
          <w:sz w:val="24"/>
          <w:szCs w:val="24"/>
        </w:rPr>
      </w:pPr>
      <w:r w:rsidDel="00000000" w:rsidR="00000000" w:rsidRPr="00000000">
        <w:rPr>
          <w:rFonts w:ascii="Arial Unicode MS" w:cs="Arial Unicode MS" w:eastAsia="Arial Unicode MS" w:hAnsi="Arial Unicode MS"/>
          <w:sz w:val="24"/>
          <w:szCs w:val="24"/>
          <w:rtl w:val="0"/>
        </w:rPr>
        <w:t xml:space="preserve">ẏ − x + 2x3 = 0</w:t>
      </w:r>
    </w:p>
    <w:p w:rsidR="00000000" w:rsidDel="00000000" w:rsidP="00000000" w:rsidRDefault="00000000" w:rsidRPr="00000000" w14:paraId="00000033">
      <w:pPr>
        <w:rPr>
          <w:sz w:val="24"/>
          <w:szCs w:val="24"/>
        </w:rPr>
      </w:pPr>
      <w:r w:rsidDel="00000000" w:rsidR="00000000" w:rsidRPr="00000000">
        <w:rPr>
          <w:sz w:val="24"/>
          <w:szCs w:val="24"/>
          <w:rtl w:val="0"/>
        </w:rPr>
        <w:t xml:space="preserve">(1.0.2)</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Fonts w:ascii="Arial Unicode MS" w:cs="Arial Unicode MS" w:eastAsia="Arial Unicode MS" w:hAnsi="Arial Unicode MS"/>
          <w:sz w:val="24"/>
          <w:szCs w:val="24"/>
          <w:rtl w:val="0"/>
        </w:rPr>
        <w:t xml:space="preserve">is simply found analytically by analyzing the level sets ẋ2 −x2 +x4 = c ∈ R [1,4,13].</w:t>
      </w:r>
    </w:p>
    <w:p w:rsidR="00000000" w:rsidDel="00000000" w:rsidP="00000000" w:rsidRDefault="00000000" w:rsidRPr="00000000" w14:paraId="00000037">
      <w:pPr>
        <w:rPr>
          <w:sz w:val="24"/>
          <w:szCs w:val="24"/>
        </w:rPr>
      </w:pPr>
      <w:r w:rsidDel="00000000" w:rsidR="00000000" w:rsidRPr="00000000">
        <w:rPr>
          <w:sz w:val="24"/>
          <w:szCs w:val="24"/>
          <w:rtl w:val="0"/>
        </w:rPr>
        <w:t xml:space="preserve">Here R denotes</w:t>
      </w:r>
    </w:p>
    <w:p w:rsidR="00000000" w:rsidDel="00000000" w:rsidP="00000000" w:rsidRDefault="00000000" w:rsidRPr="00000000" w14:paraId="00000038">
      <w:pPr>
        <w:rPr>
          <w:sz w:val="24"/>
          <w:szCs w:val="24"/>
        </w:rPr>
      </w:pPr>
      <w:r w:rsidDel="00000000" w:rsidR="00000000" w:rsidRPr="00000000">
        <w:rPr>
          <w:rFonts w:ascii="Arial Unicode MS" w:cs="Arial Unicode MS" w:eastAsia="Arial Unicode MS" w:hAnsi="Arial Unicode MS"/>
          <w:sz w:val="24"/>
          <w:szCs w:val="24"/>
          <w:rtl w:val="0"/>
        </w:rPr>
        <w:t xml:space="preserve">√ the set.of real numbers. There are three equilibria: (0, 0) is hyper-</w:t>
      </w:r>
    </w:p>
    <w:p w:rsidR="00000000" w:rsidDel="00000000" w:rsidP="00000000" w:rsidRDefault="00000000" w:rsidRPr="00000000" w14:paraId="00000039">
      <w:pPr>
        <w:rPr>
          <w:sz w:val="24"/>
          <w:szCs w:val="24"/>
        </w:rPr>
      </w:pPr>
      <w:r w:rsidDel="00000000" w:rsidR="00000000" w:rsidRPr="00000000">
        <w:rPr>
          <w:sz w:val="24"/>
          <w:szCs w:val="24"/>
          <w:rtl w:val="0"/>
        </w:rPr>
        <w:t xml:space="preserve">bolic and (± 2/2, 0) = (±0.707107, 0) are centers. There is also a symmetric ho-</w:t>
      </w:r>
    </w:p>
    <w:p w:rsidR="00000000" w:rsidDel="00000000" w:rsidP="00000000" w:rsidRDefault="00000000" w:rsidRPr="00000000" w14:paraId="0000003A">
      <w:pPr>
        <w:rPr>
          <w:sz w:val="24"/>
          <w:szCs w:val="24"/>
        </w:rPr>
      </w:pPr>
      <w:r w:rsidDel="00000000" w:rsidR="00000000" w:rsidRPr="00000000">
        <w:rPr>
          <w:sz w:val="24"/>
          <w:szCs w:val="24"/>
          <w:rtl w:val="0"/>
        </w:rPr>
        <w:t xml:space="preserve">moclinic cycle ±γd (t) with γd (t) = (γd (t), γ̇d (t)) and γd (t) = secht. The rest are all</w:t>
      </w:r>
    </w:p>
    <w:p w:rsidR="00000000" w:rsidDel="00000000" w:rsidP="00000000" w:rsidRDefault="00000000" w:rsidRPr="00000000" w14:paraId="0000003B">
      <w:pPr>
        <w:rPr>
          <w:sz w:val="24"/>
          <w:szCs w:val="24"/>
        </w:rPr>
      </w:pPr>
      <w:r w:rsidDel="00000000" w:rsidR="00000000" w:rsidRPr="00000000">
        <w:rPr>
          <w:sz w:val="24"/>
          <w:szCs w:val="24"/>
          <w:rtl w:val="0"/>
        </w:rPr>
        <w:t xml:space="preserve">periodic solutions. These results are consistent with the above experimental model</w:t>
      </w:r>
    </w:p>
    <w:p w:rsidR="00000000" w:rsidDel="00000000" w:rsidP="00000000" w:rsidRDefault="00000000" w:rsidRPr="00000000" w14:paraId="0000003C">
      <w:pPr>
        <w:rPr>
          <w:sz w:val="24"/>
          <w:szCs w:val="24"/>
        </w:rPr>
      </w:pPr>
      <w:r w:rsidDel="00000000" w:rsidR="00000000" w:rsidRPr="00000000">
        <w:rPr>
          <w:sz w:val="24"/>
          <w:szCs w:val="24"/>
          <w:rtl w:val="0"/>
        </w:rPr>
        <w:t xml:space="preserve">without damping and external forcing as follows: When attractive forces of the mag-</w:t>
      </w:r>
    </w:p>
    <w:p w:rsidR="00000000" w:rsidDel="00000000" w:rsidP="00000000" w:rsidRDefault="00000000" w:rsidRPr="00000000" w14:paraId="0000003D">
      <w:pPr>
        <w:rPr>
          <w:sz w:val="24"/>
          <w:szCs w:val="24"/>
        </w:rPr>
      </w:pPr>
      <w:r w:rsidDel="00000000" w:rsidR="00000000" w:rsidRPr="00000000">
        <w:rPr>
          <w:sz w:val="24"/>
          <w:szCs w:val="24"/>
          <w:rtl w:val="0"/>
        </w:rPr>
        <w:t xml:space="preserve">nets overcome the elastic force of the beam, the beam settles with its tip close to one</w:t>
      </w:r>
    </w:p>
    <w:p w:rsidR="00000000" w:rsidDel="00000000" w:rsidP="00000000" w:rsidRDefault="00000000" w:rsidRPr="00000000" w14:paraId="0000003E">
      <w:pPr>
        <w:rPr>
          <w:sz w:val="24"/>
          <w:szCs w:val="24"/>
        </w:rPr>
      </w:pPr>
      <w:r w:rsidDel="00000000" w:rsidR="00000000" w:rsidRPr="00000000">
        <w:rPr>
          <w:sz w:val="24"/>
          <w:szCs w:val="24"/>
          <w:rtl w:val="0"/>
        </w:rPr>
        <w:t xml:space="preserve">or more of the magnets: these are centers of (1.0.2). There is also an unstable central</w:t>
      </w:r>
    </w:p>
    <w:p w:rsidR="00000000" w:rsidDel="00000000" w:rsidP="00000000" w:rsidRDefault="00000000" w:rsidRPr="00000000" w14:paraId="0000003F">
      <w:pPr>
        <w:rPr>
          <w:sz w:val="24"/>
          <w:szCs w:val="24"/>
        </w:rPr>
      </w:pPr>
      <w:r w:rsidDel="00000000" w:rsidR="00000000" w:rsidRPr="00000000">
        <w:rPr>
          <w:sz w:val="24"/>
          <w:szCs w:val="24"/>
          <w:rtl w:val="0"/>
        </w:rPr>
        <w:t xml:space="preserve">equilibrium position of the beam at which the magnetic forces are canceled: this is</w:t>
      </w:r>
    </w:p>
    <w:p w:rsidR="00000000" w:rsidDel="00000000" w:rsidP="00000000" w:rsidRDefault="00000000" w:rsidRPr="00000000" w14:paraId="00000040">
      <w:pPr>
        <w:rPr>
          <w:sz w:val="24"/>
          <w:szCs w:val="24"/>
        </w:rPr>
      </w:pPr>
      <w:r w:rsidDel="00000000" w:rsidR="00000000" w:rsidRPr="00000000">
        <w:rPr>
          <w:sz w:val="24"/>
          <w:szCs w:val="24"/>
          <w:rtl w:val="0"/>
        </w:rPr>
        <w:t xml:space="preserve">the unstable equilibrium of (1.0.2) (Figure 1.2).</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When μ1,2 are small and not identically zero, in spite of the fact that (1.0.1)</w:t>
      </w:r>
    </w:p>
    <w:p w:rsidR="00000000" w:rsidDel="00000000" w:rsidP="00000000" w:rsidRDefault="00000000" w:rsidRPr="00000000" w14:paraId="00000044">
      <w:pPr>
        <w:rPr>
          <w:sz w:val="24"/>
          <w:szCs w:val="24"/>
        </w:rPr>
      </w:pPr>
      <w:r w:rsidDel="00000000" w:rsidR="00000000" w:rsidRPr="00000000">
        <w:rPr>
          <w:sz w:val="24"/>
          <w:szCs w:val="24"/>
          <w:rtl w:val="0"/>
        </w:rPr>
        <w:t xml:space="preserve">is a simply looking equation, its dynamics is very difﬁcult. This is demonstrated in</w:t>
      </w:r>
    </w:p>
    <w:p w:rsidR="00000000" w:rsidDel="00000000" w:rsidP="00000000" w:rsidRDefault="00000000" w:rsidRPr="00000000" w14:paraId="00000045">
      <w:pPr>
        <w:rPr>
          <w:sz w:val="24"/>
          <w:szCs w:val="24"/>
        </w:rPr>
      </w:pPr>
      <w:r w:rsidDel="00000000" w:rsidR="00000000" w:rsidRPr="00000000">
        <w:rPr>
          <w:sz w:val="24"/>
          <w:szCs w:val="24"/>
          <w:rtl w:val="0"/>
        </w:rPr>
        <w:t xml:space="preserve">Figure 1.3. We see that there are random oscillations of the beam tip between the two</w:t>
      </w:r>
    </w:p>
    <w:p w:rsidR="00000000" w:rsidDel="00000000" w:rsidP="00000000" w:rsidRDefault="00000000" w:rsidRPr="00000000" w14:paraId="00000046">
      <w:pPr>
        <w:rPr>
          <w:sz w:val="24"/>
          <w:szCs w:val="24"/>
        </w:rPr>
      </w:pPr>
      <w:r w:rsidDel="00000000" w:rsidR="00000000" w:rsidRPr="00000000">
        <w:rPr>
          <w:sz w:val="24"/>
          <w:szCs w:val="24"/>
          <w:rtl w:val="0"/>
        </w:rPr>
        <w:t xml:space="preserve">magnets. These chaotic vibrations are also observed in the experimental apparatus</w:t>
      </w:r>
    </w:p>
    <w:p w:rsidR="00000000" w:rsidDel="00000000" w:rsidP="00000000" w:rsidRDefault="00000000" w:rsidRPr="00000000" w14:paraId="00000047">
      <w:pPr>
        <w:rPr>
          <w:sz w:val="24"/>
          <w:szCs w:val="24"/>
        </w:rPr>
      </w:pPr>
      <w:r w:rsidDel="00000000" w:rsidR="00000000" w:rsidRPr="00000000">
        <w:rPr>
          <w:sz w:val="24"/>
          <w:szCs w:val="24"/>
          <w:rtl w:val="0"/>
        </w:rPr>
        <w:t xml:space="preserve">of Figure 1.1 as shown in [4, p. 84]. Theoretically it is justiﬁed by Lemma 7.2.4.</w:t>
      </w:r>
    </w:p>
    <w:p w:rsidR="00000000" w:rsidDel="00000000" w:rsidP="00000000" w:rsidRDefault="00000000" w:rsidRPr="00000000" w14:paraId="00000048">
      <w:pPr>
        <w:rPr>
          <w:sz w:val="24"/>
          <w:szCs w:val="24"/>
        </w:rPr>
      </w:pPr>
      <w:r w:rsidDel="00000000" w:rsidR="00000000" w:rsidRPr="00000000">
        <w:rPr>
          <w:sz w:val="24"/>
          <w:szCs w:val="24"/>
          <w:rtl w:val="0"/>
        </w:rPr>
        <w:t xml:space="preserve">Note that almost all trajectories</w:t>
      </w:r>
    </w:p>
    <w:p w:rsidR="00000000" w:rsidDel="00000000" w:rsidP="00000000" w:rsidRDefault="00000000" w:rsidRPr="00000000" w14:paraId="00000049">
      <w:pPr>
        <w:rPr>
          <w:sz w:val="24"/>
          <w:szCs w:val="24"/>
        </w:rPr>
      </w:pPr>
      <w:r w:rsidDel="00000000" w:rsidR="00000000" w:rsidRPr="00000000">
        <w:rPr>
          <w:sz w:val="24"/>
          <w:szCs w:val="24"/>
          <w:rtl w:val="0"/>
        </w:rPr>
        <w:t xml:space="preserve">of the damped case μ1 &gt; 0, μ2 = 0 tend to one of</w:t>
      </w:r>
    </w:p>
    <w:p w:rsidR="00000000" w:rsidDel="00000000" w:rsidP="00000000" w:rsidRDefault="00000000" w:rsidRPr="00000000" w14:paraId="0000004A">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4B">
      <w:pPr>
        <w:rPr>
          <w:sz w:val="24"/>
          <w:szCs w:val="24"/>
        </w:rPr>
      </w:pPr>
      <w:r w:rsidDel="00000000" w:rsidR="00000000" w:rsidRPr="00000000">
        <w:rPr>
          <w:sz w:val="24"/>
          <w:szCs w:val="24"/>
          <w:rtl w:val="0"/>
        </w:rPr>
        <w:t xml:space="preserve">the stable equilibria (± 2/2, 0) (cf case A of Figure 1.3).</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The aim of this book is to show chaos in (1.0.1) analytically. This is presented in</w:t>
      </w:r>
    </w:p>
    <w:p w:rsidR="00000000" w:rsidDel="00000000" w:rsidP="00000000" w:rsidRDefault="00000000" w:rsidRPr="00000000" w14:paraId="0000004F">
      <w:pPr>
        <w:rPr>
          <w:sz w:val="24"/>
          <w:szCs w:val="24"/>
        </w:rPr>
      </w:pPr>
      <w:r w:rsidDel="00000000" w:rsidR="00000000" w:rsidRPr="00000000">
        <w:rPr>
          <w:sz w:val="24"/>
          <w:szCs w:val="24"/>
          <w:rtl w:val="0"/>
        </w:rPr>
        <w:t xml:space="preserve">Section 4.1 and Subsection 5.2.6: now the Melnikov function is given by</w:t>
      </w:r>
    </w:p>
    <w:p w:rsidR="00000000" w:rsidDel="00000000" w:rsidP="00000000" w:rsidRDefault="00000000" w:rsidRPr="00000000" w14:paraId="00000050">
      <w:pPr>
        <w:rPr>
          <w:sz w:val="24"/>
          <w:szCs w:val="24"/>
        </w:rPr>
      </w:pPr>
      <w:r w:rsidDel="00000000" w:rsidR="00000000" w:rsidRPr="00000000">
        <w:rPr>
          <w:sz w:val="24"/>
          <w:szCs w:val="24"/>
          <w:rtl w:val="0"/>
        </w:rPr>
        <w:t xml:space="preserve">M(α ) =</w:t>
      </w:r>
    </w:p>
    <w:p w:rsidR="00000000" w:rsidDel="00000000" w:rsidP="00000000" w:rsidRDefault="00000000" w:rsidRPr="00000000" w14:paraId="00000051">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52">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53">
      <w:pPr>
        <w:rPr>
          <w:sz w:val="24"/>
          <w:szCs w:val="24"/>
        </w:rPr>
      </w:pPr>
      <w:r w:rsidDel="00000000" w:rsidR="00000000" w:rsidRPr="00000000">
        <w:rPr>
          <w:rFonts w:ascii="Arial Unicode MS" w:cs="Arial Unicode MS" w:eastAsia="Arial Unicode MS" w:hAnsi="Arial Unicode MS"/>
          <w:sz w:val="24"/>
          <w:szCs w:val="24"/>
          <w:rtl w:val="0"/>
        </w:rPr>
        <w:t xml:space="preserve">γ̇d (t) (μ2 cos (α + t) − μ1 γ̇d (t)) dt = μ2 π sech</w:t>
      </w:r>
    </w:p>
    <w:p w:rsidR="00000000" w:rsidDel="00000000" w:rsidP="00000000" w:rsidRDefault="00000000" w:rsidRPr="00000000" w14:paraId="00000054">
      <w:pPr>
        <w:rPr>
          <w:sz w:val="24"/>
          <w:szCs w:val="24"/>
        </w:rPr>
      </w:pPr>
      <w:r w:rsidDel="00000000" w:rsidR="00000000" w:rsidRPr="00000000">
        <w:rPr>
          <w:sz w:val="24"/>
          <w:szCs w:val="24"/>
          <w:rtl w:val="0"/>
        </w:rPr>
        <w:t xml:space="preserve">2</w:t>
      </w:r>
    </w:p>
    <w:p w:rsidR="00000000" w:rsidDel="00000000" w:rsidP="00000000" w:rsidRDefault="00000000" w:rsidRPr="00000000" w14:paraId="00000055">
      <w:pPr>
        <w:rPr>
          <w:sz w:val="24"/>
          <w:szCs w:val="24"/>
        </w:rPr>
      </w:pPr>
      <w:r w:rsidDel="00000000" w:rsidR="00000000" w:rsidRPr="00000000">
        <w:rPr>
          <w:sz w:val="24"/>
          <w:szCs w:val="24"/>
          <w:rtl w:val="0"/>
        </w:rPr>
        <w:t xml:space="preserve">π</w:t>
      </w:r>
    </w:p>
    <w:p w:rsidR="00000000" w:rsidDel="00000000" w:rsidP="00000000" w:rsidRDefault="00000000" w:rsidRPr="00000000" w14:paraId="00000056">
      <w:pPr>
        <w:rPr>
          <w:sz w:val="24"/>
          <w:szCs w:val="24"/>
        </w:rPr>
      </w:pPr>
      <w:r w:rsidDel="00000000" w:rsidR="00000000" w:rsidRPr="00000000">
        <w:rPr>
          <w:rFonts w:ascii="Arial Unicode MS" w:cs="Arial Unicode MS" w:eastAsia="Arial Unicode MS" w:hAnsi="Arial Unicode MS"/>
          <w:sz w:val="24"/>
          <w:szCs w:val="24"/>
          <w:rtl w:val="0"/>
        </w:rPr>
        <w:t xml:space="preserve">sin α − μ1 .</w:t>
      </w:r>
    </w:p>
    <w:p w:rsidR="00000000" w:rsidDel="00000000" w:rsidP="00000000" w:rsidRDefault="00000000" w:rsidRPr="00000000" w14:paraId="00000057">
      <w:pPr>
        <w:rPr>
          <w:sz w:val="24"/>
          <w:szCs w:val="24"/>
        </w:rPr>
      </w:pPr>
      <w:r w:rsidDel="00000000" w:rsidR="00000000" w:rsidRPr="00000000">
        <w:rPr>
          <w:sz w:val="24"/>
          <w:szCs w:val="24"/>
          <w:rtl w:val="0"/>
        </w:rPr>
        <w:t xml:space="preserve">2</w:t>
      </w:r>
    </w:p>
    <w:p w:rsidR="00000000" w:rsidDel="00000000" w:rsidP="00000000" w:rsidRDefault="00000000" w:rsidRPr="00000000" w14:paraId="00000058">
      <w:pPr>
        <w:rPr>
          <w:sz w:val="24"/>
          <w:szCs w:val="24"/>
        </w:rPr>
      </w:pPr>
      <w:r w:rsidDel="00000000" w:rsidR="00000000" w:rsidRPr="00000000">
        <w:rPr>
          <w:sz w:val="24"/>
          <w:szCs w:val="24"/>
          <w:rtl w:val="0"/>
        </w:rPr>
        <w:t xml:space="preserve">3</w:t>
      </w:r>
    </w:p>
    <w:p w:rsidR="00000000" w:rsidDel="00000000" w:rsidP="00000000" w:rsidRDefault="00000000" w:rsidRPr="00000000" w14:paraId="00000059">
      <w:pPr>
        <w:rPr>
          <w:sz w:val="24"/>
          <w:szCs w:val="24"/>
        </w:rPr>
      </w:pPr>
      <w:r w:rsidDel="00000000" w:rsidR="00000000" w:rsidRPr="00000000">
        <w:rPr>
          <w:sz w:val="24"/>
          <w:szCs w:val="24"/>
          <w:rtl w:val="0"/>
        </w:rPr>
        <w:t xml:space="preserve">When μ1 , μ2 satisfy</w:t>
      </w:r>
    </w:p>
    <w:p w:rsidR="00000000" w:rsidDel="00000000" w:rsidP="00000000" w:rsidRDefault="00000000" w:rsidRPr="00000000" w14:paraId="0000005A">
      <w:pPr>
        <w:rPr>
          <w:sz w:val="24"/>
          <w:szCs w:val="24"/>
        </w:rPr>
      </w:pPr>
      <w:r w:rsidDel="00000000" w:rsidR="00000000" w:rsidRPr="00000000">
        <w:rPr>
          <w:sz w:val="24"/>
          <w:szCs w:val="24"/>
          <w:rtl w:val="0"/>
        </w:rPr>
        <w:t xml:space="preserve">|μ1 | &lt; |μ2 |</w:t>
      </w:r>
    </w:p>
    <w:p w:rsidR="00000000" w:rsidDel="00000000" w:rsidP="00000000" w:rsidRDefault="00000000" w:rsidRPr="00000000" w14:paraId="0000005B">
      <w:pPr>
        <w:rPr>
          <w:sz w:val="24"/>
          <w:szCs w:val="24"/>
        </w:rPr>
      </w:pPr>
      <w:r w:rsidDel="00000000" w:rsidR="00000000" w:rsidRPr="00000000">
        <w:rPr>
          <w:sz w:val="24"/>
          <w:szCs w:val="24"/>
          <w:rtl w:val="0"/>
        </w:rPr>
        <w:t xml:space="preserve">3π</w:t>
      </w:r>
    </w:p>
    <w:p w:rsidR="00000000" w:rsidDel="00000000" w:rsidP="00000000" w:rsidRDefault="00000000" w:rsidRPr="00000000" w14:paraId="0000005C">
      <w:pPr>
        <w:rPr>
          <w:sz w:val="24"/>
          <w:szCs w:val="24"/>
        </w:rPr>
      </w:pPr>
      <w:r w:rsidDel="00000000" w:rsidR="00000000" w:rsidRPr="00000000">
        <w:rPr>
          <w:sz w:val="24"/>
          <w:szCs w:val="24"/>
          <w:rtl w:val="0"/>
        </w:rPr>
        <w:t xml:space="preserve">π .</w:t>
      </w:r>
    </w:p>
    <w:p w:rsidR="00000000" w:rsidDel="00000000" w:rsidP="00000000" w:rsidRDefault="00000000" w:rsidRPr="00000000" w14:paraId="0000005D">
      <w:pPr>
        <w:rPr>
          <w:sz w:val="24"/>
          <w:szCs w:val="24"/>
        </w:rPr>
      </w:pPr>
      <w:r w:rsidDel="00000000" w:rsidR="00000000" w:rsidRPr="00000000">
        <w:rPr>
          <w:sz w:val="24"/>
          <w:szCs w:val="24"/>
          <w:rtl w:val="0"/>
        </w:rPr>
        <w:t xml:space="preserve">sech = 1.87806|μ2 | ,</w:t>
      </w:r>
    </w:p>
    <w:p w:rsidR="00000000" w:rsidDel="00000000" w:rsidP="00000000" w:rsidRDefault="00000000" w:rsidRPr="00000000" w14:paraId="0000005E">
      <w:pPr>
        <w:rPr>
          <w:sz w:val="24"/>
          <w:szCs w:val="24"/>
        </w:rPr>
      </w:pPr>
      <w:r w:rsidDel="00000000" w:rsidR="00000000" w:rsidRPr="00000000">
        <w:rPr>
          <w:sz w:val="24"/>
          <w:szCs w:val="24"/>
          <w:rtl w:val="0"/>
        </w:rPr>
        <w:t xml:space="preserve">2</w:t>
      </w:r>
    </w:p>
    <w:p w:rsidR="00000000" w:rsidDel="00000000" w:rsidP="00000000" w:rsidRDefault="00000000" w:rsidRPr="00000000" w14:paraId="0000005F">
      <w:pPr>
        <w:rPr>
          <w:sz w:val="24"/>
          <w:szCs w:val="24"/>
        </w:rPr>
      </w:pPr>
      <w:r w:rsidDel="00000000" w:rsidR="00000000" w:rsidRPr="00000000">
        <w:rPr>
          <w:sz w:val="24"/>
          <w:szCs w:val="24"/>
          <w:rtl w:val="0"/>
        </w:rPr>
        <w:t xml:space="preserve">2</w:t>
      </w:r>
    </w:p>
    <w:p w:rsidR="00000000" w:rsidDel="00000000" w:rsidP="00000000" w:rsidRDefault="00000000" w:rsidRPr="00000000" w14:paraId="00000060">
      <w:pPr>
        <w:rPr>
          <w:sz w:val="24"/>
          <w:szCs w:val="24"/>
        </w:rPr>
      </w:pPr>
      <w:r w:rsidDel="00000000" w:rsidR="00000000" w:rsidRPr="00000000">
        <w:rPr>
          <w:sz w:val="24"/>
          <w:szCs w:val="24"/>
          <w:rtl w:val="0"/>
        </w:rPr>
        <w:t xml:space="preserve">(1.0.3)</w:t>
      </w:r>
    </w:p>
    <w:p w:rsidR="00000000" w:rsidDel="00000000" w:rsidP="00000000" w:rsidRDefault="00000000" w:rsidRPr="00000000" w14:paraId="00000061">
      <w:pPr>
        <w:rPr>
          <w:sz w:val="24"/>
          <w:szCs w:val="24"/>
        </w:rPr>
      </w:pPr>
      <w:r w:rsidDel="00000000" w:rsidR="00000000" w:rsidRPr="00000000">
        <w:rPr>
          <w:sz w:val="24"/>
          <w:szCs w:val="24"/>
          <w:rtl w:val="0"/>
        </w:rPr>
        <w:t xml:space="preserve">clearly there is a simple zero α0 of M, i.e. M(α0 ) = 0 and M  (α0 ) = 0. Hence by</w:t>
      </w:r>
    </w:p>
    <w:p w:rsidR="00000000" w:rsidDel="00000000" w:rsidP="00000000" w:rsidRDefault="00000000" w:rsidRPr="00000000" w14:paraId="00000062">
      <w:pPr>
        <w:rPr>
          <w:sz w:val="24"/>
          <w:szCs w:val="24"/>
        </w:rPr>
      </w:pPr>
      <w:r w:rsidDel="00000000" w:rsidR="00000000" w:rsidRPr="00000000">
        <w:rPr>
          <w:sz w:val="24"/>
          <w:szCs w:val="24"/>
          <w:rtl w:val="0"/>
        </w:rPr>
        <w:t xml:space="preserve">Remark 4.1.6, (1.0.1) is chaotic for μ1 , μ2 sufﬁciently small fulﬁlling (1.0.3). Note</w:t>
      </w:r>
    </w:p>
    <w:p w:rsidR="00000000" w:rsidDel="00000000" w:rsidP="00000000" w:rsidRDefault="00000000" w:rsidRPr="00000000" w14:paraId="00000063">
      <w:pPr>
        <w:rPr>
          <w:sz w:val="24"/>
          <w:szCs w:val="24"/>
        </w:rPr>
      </w:pPr>
      <w:r w:rsidDel="00000000" w:rsidR="00000000" w:rsidRPr="00000000">
        <w:rPr>
          <w:sz w:val="24"/>
          <w:szCs w:val="24"/>
          <w:rtl w:val="0"/>
        </w:rPr>
        <w:t xml:space="preserve">(1.0.3) holds for cases B, C, D of Figure 1.3.</w:t>
      </w:r>
    </w:p>
    <w:p w:rsidR="00000000" w:rsidDel="00000000" w:rsidP="00000000" w:rsidRDefault="00000000" w:rsidRPr="00000000" w14:paraId="00000064">
      <w:pPr>
        <w:rPr>
          <w:sz w:val="24"/>
          <w:szCs w:val="24"/>
        </w:rPr>
      </w:pPr>
      <w:r w:rsidDel="00000000" w:rsidR="00000000" w:rsidRPr="00000000">
        <w:rPr>
          <w:sz w:val="24"/>
          <w:szCs w:val="24"/>
          <w:rtl w:val="0"/>
        </w:rPr>
        <w:t xml:space="preserve">The second popular example of chaotic physical model is a damped and forced</w:t>
      </w:r>
    </w:p>
    <w:p w:rsidR="00000000" w:rsidDel="00000000" w:rsidP="00000000" w:rsidRDefault="00000000" w:rsidRPr="00000000" w14:paraId="00000065">
      <w:pPr>
        <w:rPr>
          <w:sz w:val="24"/>
          <w:szCs w:val="24"/>
        </w:rPr>
      </w:pPr>
      <w:r w:rsidDel="00000000" w:rsidR="00000000" w:rsidRPr="00000000">
        <w:rPr>
          <w:sz w:val="24"/>
          <w:szCs w:val="24"/>
          <w:rtl w:val="0"/>
        </w:rPr>
        <w:t xml:space="preserve">pendulum consisting of a mass attached to a vertically oscillating pivot point by</w:t>
      </w:r>
    </w:p>
    <w:p w:rsidR="00000000" w:rsidDel="00000000" w:rsidP="00000000" w:rsidRDefault="00000000" w:rsidRPr="00000000" w14:paraId="00000066">
      <w:pPr>
        <w:rPr>
          <w:sz w:val="24"/>
          <w:szCs w:val="24"/>
        </w:rPr>
      </w:pPr>
      <w:r w:rsidDel="00000000" w:rsidR="00000000" w:rsidRPr="00000000">
        <w:rPr>
          <w:sz w:val="24"/>
          <w:szCs w:val="24"/>
          <w:rtl w:val="0"/>
        </w:rPr>
        <w:t xml:space="preserve">means of mass-less and inextensible wire described by ODE ( [1, p. 278] and [22, p.</w:t>
      </w:r>
    </w:p>
    <w:p w:rsidR="00000000" w:rsidDel="00000000" w:rsidP="00000000" w:rsidRDefault="00000000" w:rsidRPr="00000000" w14:paraId="00000067">
      <w:pPr>
        <w:rPr>
          <w:sz w:val="24"/>
          <w:szCs w:val="24"/>
        </w:rPr>
      </w:pPr>
      <w:r w:rsidDel="00000000" w:rsidR="00000000" w:rsidRPr="00000000">
        <w:rPr>
          <w:sz w:val="24"/>
          <w:szCs w:val="24"/>
          <w:rtl w:val="0"/>
        </w:rPr>
        <w:t xml:space="preserve">216])</w:t>
      </w:r>
    </w:p>
    <w:p w:rsidR="00000000" w:rsidDel="00000000" w:rsidP="00000000" w:rsidRDefault="00000000" w:rsidRPr="00000000" w14:paraId="00000068">
      <w:pPr>
        <w:rPr>
          <w:sz w:val="24"/>
          <w:szCs w:val="24"/>
        </w:rPr>
      </w:pPr>
      <w:r w:rsidDel="00000000" w:rsidR="00000000" w:rsidRPr="00000000">
        <w:rPr>
          <w:sz w:val="24"/>
          <w:szCs w:val="24"/>
          <w:rtl w:val="0"/>
        </w:rPr>
        <w:t xml:space="preserve">φ̈ + μ1 φ̇ + sin φ = μ2 cost sin φ ,</w:t>
      </w:r>
    </w:p>
    <w:p w:rsidR="00000000" w:rsidDel="00000000" w:rsidP="00000000" w:rsidRDefault="00000000" w:rsidRPr="00000000" w14:paraId="00000069">
      <w:pPr>
        <w:rPr>
          <w:sz w:val="24"/>
          <w:szCs w:val="24"/>
        </w:rPr>
      </w:pPr>
      <w:r w:rsidDel="00000000" w:rsidR="00000000" w:rsidRPr="00000000">
        <w:rPr>
          <w:sz w:val="24"/>
          <w:szCs w:val="24"/>
          <w:rtl w:val="0"/>
        </w:rPr>
        <w:t xml:space="preserve">(1.0.4)</w:t>
      </w:r>
    </w:p>
    <w:p w:rsidR="00000000" w:rsidDel="00000000" w:rsidP="00000000" w:rsidRDefault="00000000" w:rsidRPr="00000000" w14:paraId="0000006A">
      <w:pPr>
        <w:rPr>
          <w:sz w:val="24"/>
          <w:szCs w:val="24"/>
        </w:rPr>
      </w:pPr>
      <w:r w:rsidDel="00000000" w:rsidR="00000000" w:rsidRPr="00000000">
        <w:rPr>
          <w:sz w:val="24"/>
          <w:szCs w:val="24"/>
          <w:rtl w:val="0"/>
        </w:rPr>
        <w:t xml:space="preserve">where μ1 , μ2 are parameters (Figure 1.4).</w:t>
      </w:r>
    </w:p>
    <w:p w:rsidR="00000000" w:rsidDel="00000000" w:rsidP="00000000" w:rsidRDefault="00000000" w:rsidRPr="00000000" w14:paraId="0000006B">
      <w:pPr>
        <w:rPr>
          <w:sz w:val="24"/>
          <w:szCs w:val="24"/>
        </w:rPr>
      </w:pPr>
      <w:r w:rsidDel="00000000" w:rsidR="00000000" w:rsidRPr="00000000">
        <w:rPr>
          <w:sz w:val="24"/>
          <w:szCs w:val="24"/>
          <w:rtl w:val="0"/>
        </w:rPr>
        <w:t xml:space="preserve">Fig. 1.4 The damped and forced pendulum (1.0.4).</w:t>
      </w:r>
    </w:p>
    <w:p w:rsidR="00000000" w:rsidDel="00000000" w:rsidP="00000000" w:rsidRDefault="00000000" w:rsidRPr="00000000" w14:paraId="0000006C">
      <w:pPr>
        <w:rPr>
          <w:sz w:val="24"/>
          <w:szCs w:val="24"/>
        </w:rPr>
      </w:pPr>
      <w:r w:rsidDel="00000000" w:rsidR="00000000" w:rsidRPr="00000000">
        <w:rPr>
          <w:sz w:val="24"/>
          <w:szCs w:val="24"/>
          <w:rtl w:val="0"/>
        </w:rPr>
        <w:t xml:space="preserve">The unperturbed ODE is given by</w:t>
      </w:r>
    </w:p>
    <w:p w:rsidR="00000000" w:rsidDel="00000000" w:rsidP="00000000" w:rsidRDefault="00000000" w:rsidRPr="00000000" w14:paraId="0000006D">
      <w:pPr>
        <w:rPr>
          <w:sz w:val="24"/>
          <w:szCs w:val="24"/>
        </w:rPr>
      </w:pPr>
      <w:r w:rsidDel="00000000" w:rsidR="00000000" w:rsidRPr="00000000">
        <w:rPr>
          <w:sz w:val="24"/>
          <w:szCs w:val="24"/>
          <w:rtl w:val="0"/>
        </w:rPr>
        <w:t xml:space="preserve">φ̈ + sin φ = 0</w:t>
      </w:r>
    </w:p>
    <w:p w:rsidR="00000000" w:rsidDel="00000000" w:rsidP="00000000" w:rsidRDefault="00000000" w:rsidRPr="00000000" w14:paraId="0000006E">
      <w:pPr>
        <w:rPr>
          <w:sz w:val="24"/>
          <w:szCs w:val="24"/>
        </w:rPr>
      </w:pPr>
      <w:r w:rsidDel="00000000" w:rsidR="00000000" w:rsidRPr="00000000">
        <w:rPr>
          <w:sz w:val="24"/>
          <w:szCs w:val="24"/>
          <w:rtl w:val="0"/>
        </w:rPr>
        <w:t xml:space="preserve">(1.0.5)</w:t>
      </w:r>
    </w:p>
    <w:p w:rsidR="00000000" w:rsidDel="00000000" w:rsidP="00000000" w:rsidRDefault="00000000" w:rsidRPr="00000000" w14:paraId="0000006F">
      <w:pPr>
        <w:rPr>
          <w:sz w:val="24"/>
          <w:szCs w:val="24"/>
        </w:rPr>
      </w:pPr>
      <w:r w:rsidDel="00000000" w:rsidR="00000000" w:rsidRPr="00000000">
        <w:rPr>
          <w:sz w:val="24"/>
          <w:szCs w:val="24"/>
          <w:rtl w:val="0"/>
        </w:rPr>
        <w:t xml:space="preserve">with the phase portrait in Figure 1.5.</w:t>
      </w:r>
    </w:p>
    <w:p w:rsidR="00000000" w:rsidDel="00000000" w:rsidP="00000000" w:rsidRDefault="00000000" w:rsidRPr="00000000" w14:paraId="00000070">
      <w:pPr>
        <w:rPr>
          <w:sz w:val="24"/>
          <w:szCs w:val="24"/>
        </w:rPr>
      </w:pPr>
      <w:r w:rsidDel="00000000" w:rsidR="00000000" w:rsidRPr="00000000">
        <w:rPr>
          <w:sz w:val="24"/>
          <w:szCs w:val="24"/>
          <w:rtl w:val="0"/>
        </w:rPr>
        <w:t xml:space="preserve">Note that (2kπ , 0) are centers and ((2k + 1)π , 0) are hyperbolic equilibria of</w:t>
      </w:r>
    </w:p>
    <w:p w:rsidR="00000000" w:rsidDel="00000000" w:rsidP="00000000" w:rsidRDefault="00000000" w:rsidRPr="00000000" w14:paraId="00000071">
      <w:pPr>
        <w:rPr>
          <w:sz w:val="24"/>
          <w:szCs w:val="24"/>
        </w:rPr>
      </w:pPr>
      <w:r w:rsidDel="00000000" w:rsidR="00000000" w:rsidRPr="00000000">
        <w:rPr>
          <w:rFonts w:ascii="Arial Unicode MS" w:cs="Arial Unicode MS" w:eastAsia="Arial Unicode MS" w:hAnsi="Arial Unicode MS"/>
          <w:sz w:val="24"/>
          <w:szCs w:val="24"/>
          <w:rtl w:val="0"/>
        </w:rPr>
        <w:t xml:space="preserve">(1.0.5) for k ∈ Z. Here Z denotes the set of integer numbers. Moreover, (−π , 0)</w:t>
      </w:r>
    </w:p>
    <w:p w:rsidR="00000000" w:rsidDel="00000000" w:rsidP="00000000" w:rsidRDefault="00000000" w:rsidRPr="00000000" w14:paraId="00000072">
      <w:pPr>
        <w:rPr>
          <w:sz w:val="24"/>
          <w:szCs w:val="24"/>
        </w:rPr>
      </w:pPr>
      <w:r w:rsidDel="00000000" w:rsidR="00000000" w:rsidRPr="00000000">
        <w:rPr>
          <w:sz w:val="24"/>
          <w:szCs w:val="24"/>
          <w:rtl w:val="0"/>
        </w:rPr>
        <w:t xml:space="preserve">and (π , 0) are joined by the upper separatrix or heteroclinic orbit γp (t) with</w:t>
      </w:r>
    </w:p>
    <w:p w:rsidR="00000000" w:rsidDel="00000000" w:rsidP="00000000" w:rsidRDefault="00000000" w:rsidRPr="00000000" w14:paraId="00000073">
      <w:pPr>
        <w:rPr>
          <w:sz w:val="24"/>
          <w:szCs w:val="24"/>
        </w:rPr>
      </w:pPr>
      <w:r w:rsidDel="00000000" w:rsidR="00000000" w:rsidRPr="00000000">
        <w:rPr>
          <w:rFonts w:ascii="Arial Unicode MS" w:cs="Arial Unicode MS" w:eastAsia="Arial Unicode MS" w:hAnsi="Arial Unicode MS"/>
          <w:sz w:val="24"/>
          <w:szCs w:val="24"/>
          <w:rtl w:val="0"/>
        </w:rPr>
        <w:t xml:space="preserve">γp (t) = (γ p (t), γ̇ p (t)) and γ p (t) = 2 arctan (sinht). The lower separatrix is −γp (t).</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Now the Melnikov function is given by [1, p. 467]</w:t>
      </w:r>
    </w:p>
    <w:p w:rsidR="00000000" w:rsidDel="00000000" w:rsidP="00000000" w:rsidRDefault="00000000" w:rsidRPr="00000000" w14:paraId="00000077">
      <w:pPr>
        <w:rPr>
          <w:sz w:val="24"/>
          <w:szCs w:val="24"/>
        </w:rPr>
      </w:pPr>
      <w:r w:rsidDel="00000000" w:rsidR="00000000" w:rsidRPr="00000000">
        <w:rPr>
          <w:sz w:val="24"/>
          <w:szCs w:val="24"/>
          <w:rtl w:val="0"/>
        </w:rPr>
        <w:t xml:space="preserve">M(α ) =</w:t>
      </w:r>
    </w:p>
    <w:p w:rsidR="00000000" w:rsidDel="00000000" w:rsidP="00000000" w:rsidRDefault="00000000" w:rsidRPr="00000000" w14:paraId="00000078">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79">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7A">
      <w:pPr>
        <w:rPr>
          <w:sz w:val="24"/>
          <w:szCs w:val="24"/>
        </w:rPr>
      </w:pPr>
      <w:r w:rsidDel="00000000" w:rsidR="00000000" w:rsidRPr="00000000">
        <w:rPr>
          <w:rFonts w:ascii="Arial Unicode MS" w:cs="Arial Unicode MS" w:eastAsia="Arial Unicode MS" w:hAnsi="Arial Unicode MS"/>
          <w:sz w:val="24"/>
          <w:szCs w:val="24"/>
          <w:rtl w:val="0"/>
        </w:rPr>
        <w:t xml:space="preserve">γ̇ p (t) (μ2 cos (α + t) sin γ p (t) − μ1 γ̇ p (t)) dt = −2π μ2 csch</w:t>
      </w:r>
    </w:p>
    <w:p w:rsidR="00000000" w:rsidDel="00000000" w:rsidP="00000000" w:rsidRDefault="00000000" w:rsidRPr="00000000" w14:paraId="0000007B">
      <w:pPr>
        <w:rPr>
          <w:sz w:val="24"/>
          <w:szCs w:val="24"/>
        </w:rPr>
      </w:pPr>
      <w:r w:rsidDel="00000000" w:rsidR="00000000" w:rsidRPr="00000000">
        <w:rPr>
          <w:sz w:val="24"/>
          <w:szCs w:val="24"/>
          <w:rtl w:val="0"/>
        </w:rPr>
        <w:t xml:space="preserve">π</w:t>
      </w:r>
    </w:p>
    <w:p w:rsidR="00000000" w:rsidDel="00000000" w:rsidP="00000000" w:rsidRDefault="00000000" w:rsidRPr="00000000" w14:paraId="0000007C">
      <w:pPr>
        <w:rPr>
          <w:sz w:val="24"/>
          <w:szCs w:val="24"/>
        </w:rPr>
      </w:pPr>
      <w:r w:rsidDel="00000000" w:rsidR="00000000" w:rsidRPr="00000000">
        <w:rPr>
          <w:rFonts w:ascii="Arial Unicode MS" w:cs="Arial Unicode MS" w:eastAsia="Arial Unicode MS" w:hAnsi="Arial Unicode MS"/>
          <w:sz w:val="24"/>
          <w:szCs w:val="24"/>
          <w:rtl w:val="0"/>
        </w:rPr>
        <w:t xml:space="preserve">sin α − 8μ1 .</w:t>
      </w:r>
    </w:p>
    <w:p w:rsidR="00000000" w:rsidDel="00000000" w:rsidP="00000000" w:rsidRDefault="00000000" w:rsidRPr="00000000" w14:paraId="0000007D">
      <w:pPr>
        <w:rPr>
          <w:sz w:val="24"/>
          <w:szCs w:val="24"/>
        </w:rPr>
      </w:pPr>
      <w:r w:rsidDel="00000000" w:rsidR="00000000" w:rsidRPr="00000000">
        <w:rPr>
          <w:sz w:val="24"/>
          <w:szCs w:val="24"/>
          <w:rtl w:val="0"/>
        </w:rPr>
        <w:t xml:space="preserve">2</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When μ1 , μ2 satisfy</w:t>
      </w:r>
    </w:p>
    <w:p w:rsidR="00000000" w:rsidDel="00000000" w:rsidP="00000000" w:rsidRDefault="00000000" w:rsidRPr="00000000" w14:paraId="00000080">
      <w:pPr>
        <w:rPr>
          <w:sz w:val="24"/>
          <w:szCs w:val="24"/>
        </w:rPr>
      </w:pPr>
      <w:r w:rsidDel="00000000" w:rsidR="00000000" w:rsidRPr="00000000">
        <w:rPr>
          <w:sz w:val="24"/>
          <w:szCs w:val="24"/>
          <w:rtl w:val="0"/>
        </w:rPr>
        <w:t xml:space="preserve">π</w:t>
      </w:r>
    </w:p>
    <w:p w:rsidR="00000000" w:rsidDel="00000000" w:rsidP="00000000" w:rsidRDefault="00000000" w:rsidRPr="00000000" w14:paraId="00000081">
      <w:pPr>
        <w:rPr>
          <w:sz w:val="24"/>
          <w:szCs w:val="24"/>
        </w:rPr>
      </w:pPr>
      <w:r w:rsidDel="00000000" w:rsidR="00000000" w:rsidRPr="00000000">
        <w:rPr>
          <w:sz w:val="24"/>
          <w:szCs w:val="24"/>
          <w:rtl w:val="0"/>
        </w:rPr>
        <w:t xml:space="preserve">π .</w:t>
      </w:r>
    </w:p>
    <w:p w:rsidR="00000000" w:rsidDel="00000000" w:rsidP="00000000" w:rsidRDefault="00000000" w:rsidRPr="00000000" w14:paraId="00000082">
      <w:pPr>
        <w:rPr>
          <w:sz w:val="24"/>
          <w:szCs w:val="24"/>
        </w:rPr>
      </w:pPr>
      <w:r w:rsidDel="00000000" w:rsidR="00000000" w:rsidRPr="00000000">
        <w:rPr>
          <w:sz w:val="24"/>
          <w:szCs w:val="24"/>
          <w:rtl w:val="0"/>
        </w:rPr>
        <w:t xml:space="preserve">|μ1 | &lt; |μ2 | csch = 0.341285|μ2 | ,</w:t>
      </w:r>
    </w:p>
    <w:p w:rsidR="00000000" w:rsidDel="00000000" w:rsidP="00000000" w:rsidRDefault="00000000" w:rsidRPr="00000000" w14:paraId="00000083">
      <w:pPr>
        <w:rPr>
          <w:sz w:val="24"/>
          <w:szCs w:val="24"/>
        </w:rPr>
      </w:pPr>
      <w:r w:rsidDel="00000000" w:rsidR="00000000" w:rsidRPr="00000000">
        <w:rPr>
          <w:sz w:val="24"/>
          <w:szCs w:val="24"/>
          <w:rtl w:val="0"/>
        </w:rPr>
        <w:t xml:space="preserve">4</w:t>
      </w:r>
    </w:p>
    <w:p w:rsidR="00000000" w:rsidDel="00000000" w:rsidP="00000000" w:rsidRDefault="00000000" w:rsidRPr="00000000" w14:paraId="00000084">
      <w:pPr>
        <w:rPr>
          <w:sz w:val="24"/>
          <w:szCs w:val="24"/>
        </w:rPr>
      </w:pPr>
      <w:r w:rsidDel="00000000" w:rsidR="00000000" w:rsidRPr="00000000">
        <w:rPr>
          <w:sz w:val="24"/>
          <w:szCs w:val="24"/>
          <w:rtl w:val="0"/>
        </w:rPr>
        <w:t xml:space="preserve">2</w:t>
      </w:r>
    </w:p>
    <w:p w:rsidR="00000000" w:rsidDel="00000000" w:rsidP="00000000" w:rsidRDefault="00000000" w:rsidRPr="00000000" w14:paraId="00000085">
      <w:pPr>
        <w:rPr>
          <w:sz w:val="24"/>
          <w:szCs w:val="24"/>
        </w:rPr>
      </w:pPr>
      <w:r w:rsidDel="00000000" w:rsidR="00000000" w:rsidRPr="00000000">
        <w:rPr>
          <w:sz w:val="24"/>
          <w:szCs w:val="24"/>
          <w:rtl w:val="0"/>
        </w:rPr>
        <w:t xml:space="preserve">(1.0.6)</w:t>
      </w:r>
    </w:p>
    <w:p w:rsidR="00000000" w:rsidDel="00000000" w:rsidP="00000000" w:rsidRDefault="00000000" w:rsidRPr="00000000" w14:paraId="00000086">
      <w:pPr>
        <w:rPr>
          <w:sz w:val="24"/>
          <w:szCs w:val="24"/>
        </w:rPr>
      </w:pPr>
      <w:r w:rsidDel="00000000" w:rsidR="00000000" w:rsidRPr="00000000">
        <w:rPr>
          <w:sz w:val="24"/>
          <w:szCs w:val="24"/>
          <w:rtl w:val="0"/>
        </w:rPr>
        <w:t xml:space="preserve">clearly there is a simple zero α0 of M, i.e. M(α0 ) = 0 and M  (α0 ) = 0. Hence by</w:t>
      </w:r>
    </w:p>
    <w:p w:rsidR="00000000" w:rsidDel="00000000" w:rsidP="00000000" w:rsidRDefault="00000000" w:rsidRPr="00000000" w14:paraId="00000087">
      <w:pPr>
        <w:rPr>
          <w:sz w:val="24"/>
          <w:szCs w:val="24"/>
        </w:rPr>
      </w:pPr>
      <w:r w:rsidDel="00000000" w:rsidR="00000000" w:rsidRPr="00000000">
        <w:rPr>
          <w:sz w:val="24"/>
          <w:szCs w:val="24"/>
          <w:rtl w:val="0"/>
        </w:rPr>
        <w:t xml:space="preserve">Remark 4.1.6, (1.0.4) is chaotic for μ1 , μ2 sufﬁciently small fulﬁlling (1.0.6). Note</w:t>
      </w:r>
    </w:p>
    <w:p w:rsidR="00000000" w:rsidDel="00000000" w:rsidP="00000000" w:rsidRDefault="00000000" w:rsidRPr="00000000" w14:paraId="00000088">
      <w:pPr>
        <w:rPr>
          <w:sz w:val="24"/>
          <w:szCs w:val="24"/>
        </w:rPr>
      </w:pPr>
      <w:r w:rsidDel="00000000" w:rsidR="00000000" w:rsidRPr="00000000">
        <w:rPr>
          <w:sz w:val="24"/>
          <w:szCs w:val="24"/>
          <w:rtl w:val="0"/>
        </w:rPr>
        <w:t xml:space="preserve">that (1.0.6) holds for cases B, C, D of Figure 1.6. Note that almost all trajectories</w:t>
      </w:r>
    </w:p>
    <w:p w:rsidR="00000000" w:rsidDel="00000000" w:rsidP="00000000" w:rsidRDefault="00000000" w:rsidRPr="00000000" w14:paraId="00000089">
      <w:pPr>
        <w:rPr>
          <w:sz w:val="24"/>
          <w:szCs w:val="24"/>
        </w:rPr>
      </w:pPr>
      <w:r w:rsidDel="00000000" w:rsidR="00000000" w:rsidRPr="00000000">
        <w:rPr>
          <w:sz w:val="24"/>
          <w:szCs w:val="24"/>
          <w:rtl w:val="0"/>
        </w:rPr>
        <w:t xml:space="preserve">of the damped case μ1 &gt; 0, μ2 = 0 tend to the one of the stable equilibria (2kπ , 0),</w:t>
      </w:r>
    </w:p>
    <w:p w:rsidR="00000000" w:rsidDel="00000000" w:rsidP="00000000" w:rsidRDefault="00000000" w:rsidRPr="00000000" w14:paraId="0000008A">
      <w:pPr>
        <w:rPr>
          <w:sz w:val="24"/>
          <w:szCs w:val="24"/>
        </w:rPr>
      </w:pPr>
      <w:r w:rsidDel="00000000" w:rsidR="00000000" w:rsidRPr="00000000">
        <w:rPr>
          <w:rFonts w:ascii="Arial Unicode MS" w:cs="Arial Unicode MS" w:eastAsia="Arial Unicode MS" w:hAnsi="Arial Unicode MS"/>
          <w:sz w:val="24"/>
          <w:szCs w:val="24"/>
          <w:rtl w:val="0"/>
        </w:rPr>
        <w:t xml:space="preserve">k ∈ Z (cf case A of Figure 1.6).</w:t>
      </w:r>
    </w:p>
    <w:p w:rsidR="00000000" w:rsidDel="00000000" w:rsidP="00000000" w:rsidRDefault="00000000" w:rsidRPr="00000000" w14:paraId="0000008B">
      <w:pPr>
        <w:rPr>
          <w:sz w:val="24"/>
          <w:szCs w:val="24"/>
        </w:rPr>
      </w:pPr>
      <w:r w:rsidDel="00000000" w:rsidR="00000000" w:rsidRPr="00000000">
        <w:rPr>
          <w:sz w:val="24"/>
          <w:szCs w:val="24"/>
          <w:rtl w:val="0"/>
        </w:rPr>
        <w:t xml:space="preserve">In summary, examples (1.0.1) and (1.0.4) have the following common features:</w:t>
      </w:r>
    </w:p>
    <w:p w:rsidR="00000000" w:rsidDel="00000000" w:rsidP="00000000" w:rsidRDefault="00000000" w:rsidRPr="00000000" w14:paraId="0000008C">
      <w:pPr>
        <w:rPr>
          <w:sz w:val="24"/>
          <w:szCs w:val="24"/>
        </w:rPr>
      </w:pPr>
      <w:r w:rsidDel="00000000" w:rsidR="00000000" w:rsidRPr="00000000">
        <w:rPr>
          <w:sz w:val="24"/>
          <w:szCs w:val="24"/>
          <w:rtl w:val="0"/>
        </w:rPr>
        <w:t xml:space="preserve">they are simply looking equations with unpredictable dynamics. But deriving their</w:t>
      </w:r>
    </w:p>
    <w:p w:rsidR="00000000" w:rsidDel="00000000" w:rsidP="00000000" w:rsidRDefault="00000000" w:rsidRPr="00000000" w14:paraId="0000008D">
      <w:pPr>
        <w:rPr>
          <w:sz w:val="24"/>
          <w:szCs w:val="24"/>
        </w:rPr>
      </w:pPr>
      <w:r w:rsidDel="00000000" w:rsidR="00000000" w:rsidRPr="00000000">
        <w:rPr>
          <w:sz w:val="24"/>
          <w:szCs w:val="24"/>
          <w:rtl w:val="0"/>
        </w:rPr>
        <w:t xml:space="preserve">Melnikov functions, it is easy to show their chaotic behaviour. Consequently, the</w:t>
      </w:r>
    </w:p>
    <w:p w:rsidR="00000000" w:rsidDel="00000000" w:rsidP="00000000" w:rsidRDefault="00000000" w:rsidRPr="00000000" w14:paraId="0000008E">
      <w:pPr>
        <w:rPr>
          <w:sz w:val="24"/>
          <w:szCs w:val="24"/>
        </w:rPr>
      </w:pPr>
      <w:r w:rsidDel="00000000" w:rsidR="00000000" w:rsidRPr="00000000">
        <w:rPr>
          <w:sz w:val="24"/>
          <w:szCs w:val="24"/>
          <w:rtl w:val="0"/>
        </w:rPr>
        <w:t xml:space="preserve">aim of this book is to present many different discrete and continuous dynamical</w:t>
      </w:r>
    </w:p>
    <w:p w:rsidR="00000000" w:rsidDel="00000000" w:rsidP="00000000" w:rsidRDefault="00000000" w:rsidRPr="00000000" w14:paraId="0000008F">
      <w:pPr>
        <w:rPr>
          <w:sz w:val="24"/>
          <w:szCs w:val="24"/>
        </w:rPr>
      </w:pPr>
      <w:r w:rsidDel="00000000" w:rsidR="00000000" w:rsidRPr="00000000">
        <w:rPr>
          <w:sz w:val="24"/>
          <w:szCs w:val="24"/>
          <w:rtl w:val="0"/>
        </w:rPr>
        <w:t xml:space="preserve">systems deﬁned on spaces with arbitrarily high dimensions including inﬁnite ones</w:t>
      </w:r>
    </w:p>
    <w:p w:rsidR="00000000" w:rsidDel="00000000" w:rsidP="00000000" w:rsidRDefault="00000000" w:rsidRPr="00000000" w14:paraId="00000090">
      <w:pPr>
        <w:rPr>
          <w:sz w:val="24"/>
          <w:szCs w:val="24"/>
        </w:rPr>
      </w:pPr>
      <w:r w:rsidDel="00000000" w:rsidR="00000000" w:rsidRPr="00000000">
        <w:rPr>
          <w:sz w:val="24"/>
          <w:szCs w:val="24"/>
          <w:rtl w:val="0"/>
        </w:rPr>
        <w:t xml:space="preserve">when this Melnikov type analysis is shown to be useful, and then we demonstrate</w:t>
      </w:r>
    </w:p>
    <w:p w:rsidR="00000000" w:rsidDel="00000000" w:rsidP="00000000" w:rsidRDefault="00000000" w:rsidRPr="00000000" w14:paraId="00000091">
      <w:pPr>
        <w:rPr>
          <w:sz w:val="24"/>
          <w:szCs w:val="24"/>
        </w:rPr>
      </w:pPr>
      <w:r w:rsidDel="00000000" w:rsidR="00000000" w:rsidRPr="00000000">
        <w:rPr>
          <w:sz w:val="24"/>
          <w:szCs w:val="24"/>
          <w:rtl w:val="0"/>
        </w:rPr>
        <w:t xml:space="preserve">abstract results on concrete examples.</w:t>
      </w:r>
    </w:p>
    <w:p w:rsidR="00000000" w:rsidDel="00000000" w:rsidP="00000000" w:rsidRDefault="00000000" w:rsidRPr="00000000" w14:paraId="00000092">
      <w:pPr>
        <w:rPr>
          <w:sz w:val="24"/>
          <w:szCs w:val="24"/>
        </w:rPr>
      </w:pPr>
      <w:r w:rsidDel="00000000" w:rsidR="00000000" w:rsidRPr="00000000">
        <w:rPr>
          <w:sz w:val="24"/>
          <w:szCs w:val="24"/>
          <w:rtl w:val="0"/>
        </w:rPr>
        <w:t xml:space="preserve">References</w:t>
      </w:r>
    </w:p>
    <w:p w:rsidR="00000000" w:rsidDel="00000000" w:rsidP="00000000" w:rsidRDefault="00000000" w:rsidRPr="00000000" w14:paraId="00000093">
      <w:pPr>
        <w:rPr>
          <w:sz w:val="24"/>
          <w:szCs w:val="24"/>
        </w:rPr>
      </w:pPr>
      <w:r w:rsidDel="00000000" w:rsidR="00000000" w:rsidRPr="00000000">
        <w:rPr>
          <w:sz w:val="24"/>
          <w:szCs w:val="24"/>
          <w:rtl w:val="0"/>
        </w:rPr>
        <w:t xml:space="preserve">1. C. CHICONE: Ordinary Differential Equations with Applications, Texts in Applied Mathe-</w:t>
      </w:r>
    </w:p>
    <w:p w:rsidR="00000000" w:rsidDel="00000000" w:rsidP="00000000" w:rsidRDefault="00000000" w:rsidRPr="00000000" w14:paraId="00000094">
      <w:pPr>
        <w:rPr>
          <w:sz w:val="24"/>
          <w:szCs w:val="24"/>
        </w:rPr>
      </w:pPr>
      <w:r w:rsidDel="00000000" w:rsidR="00000000" w:rsidRPr="00000000">
        <w:rPr>
          <w:sz w:val="24"/>
          <w:szCs w:val="24"/>
          <w:rtl w:val="0"/>
        </w:rPr>
        <w:t xml:space="preserve">matics, 34, Springer, New York, 2006.</w:t>
      </w:r>
    </w:p>
    <w:p w:rsidR="00000000" w:rsidDel="00000000" w:rsidP="00000000" w:rsidRDefault="00000000" w:rsidRPr="00000000" w14:paraId="00000095">
      <w:pPr>
        <w:rPr>
          <w:sz w:val="24"/>
          <w:szCs w:val="24"/>
        </w:rPr>
      </w:pPr>
      <w:r w:rsidDel="00000000" w:rsidR="00000000" w:rsidRPr="00000000">
        <w:rPr>
          <w:sz w:val="24"/>
          <w:szCs w:val="24"/>
          <w:rtl w:val="0"/>
        </w:rPr>
        <w:t xml:space="preserve">2. S. ELAYDI: An Introduction to Difference Equations, Springer, New York, 2005.</w:t>
      </w:r>
    </w:p>
    <w:p w:rsidR="00000000" w:rsidDel="00000000" w:rsidP="00000000" w:rsidRDefault="00000000" w:rsidRPr="00000000" w14:paraId="00000096">
      <w:pPr>
        <w:rPr>
          <w:sz w:val="24"/>
          <w:szCs w:val="24"/>
        </w:rPr>
      </w:pPr>
      <w:r w:rsidDel="00000000" w:rsidR="00000000" w:rsidRPr="00000000">
        <w:rPr>
          <w:sz w:val="24"/>
          <w:szCs w:val="24"/>
          <w:rtl w:val="0"/>
        </w:rPr>
        <w:t xml:space="preserve">3. M. FARKAS: Periodic Motions, Springer, New York, 1994.</w:t>
      </w:r>
    </w:p>
    <w:p w:rsidR="00000000" w:rsidDel="00000000" w:rsidP="00000000" w:rsidRDefault="00000000" w:rsidRPr="00000000" w14:paraId="00000097">
      <w:pPr>
        <w:rPr>
          <w:sz w:val="24"/>
          <w:szCs w:val="24"/>
        </w:rPr>
      </w:pPr>
      <w:r w:rsidDel="00000000" w:rsidR="00000000" w:rsidRPr="00000000">
        <w:rPr>
          <w:sz w:val="24"/>
          <w:szCs w:val="24"/>
          <w:rtl w:val="0"/>
        </w:rPr>
        <w:t xml:space="preserve">4. J. GUCKENHEIMER &amp; P. HOLMES: Nonlinear Oscillations, Dynamical Systems, and</w:t>
      </w:r>
    </w:p>
    <w:p w:rsidR="00000000" w:rsidDel="00000000" w:rsidP="00000000" w:rsidRDefault="00000000" w:rsidRPr="00000000" w14:paraId="00000098">
      <w:pPr>
        <w:rPr>
          <w:sz w:val="24"/>
          <w:szCs w:val="24"/>
        </w:rPr>
      </w:pPr>
      <w:r w:rsidDel="00000000" w:rsidR="00000000" w:rsidRPr="00000000">
        <w:rPr>
          <w:sz w:val="24"/>
          <w:szCs w:val="24"/>
          <w:rtl w:val="0"/>
        </w:rPr>
        <w:t xml:space="preserve">Bifurcations of Vector Fields, Springer, New York, 1983.</w:t>
      </w:r>
    </w:p>
    <w:p w:rsidR="00000000" w:rsidDel="00000000" w:rsidP="00000000" w:rsidRDefault="00000000" w:rsidRPr="00000000" w14:paraId="00000099">
      <w:pPr>
        <w:rPr>
          <w:sz w:val="24"/>
          <w:szCs w:val="24"/>
        </w:rPr>
      </w:pPr>
      <w:r w:rsidDel="00000000" w:rsidR="00000000" w:rsidRPr="00000000">
        <w:rPr>
          <w:sz w:val="24"/>
          <w:szCs w:val="24"/>
          <w:rtl w:val="0"/>
        </w:rPr>
        <w:t xml:space="preserve">5. J. K. HALE &amp; H. KOÇAK: Dynamics and Bifurcations, Springer, New York, 1991.</w:t>
      </w:r>
    </w:p>
    <w:p w:rsidR="00000000" w:rsidDel="00000000" w:rsidP="00000000" w:rsidRDefault="00000000" w:rsidRPr="00000000" w14:paraId="0000009A">
      <w:pPr>
        <w:rPr>
          <w:sz w:val="24"/>
          <w:szCs w:val="24"/>
        </w:rPr>
      </w:pPr>
      <w:r w:rsidDel="00000000" w:rsidR="00000000" w:rsidRPr="00000000">
        <w:rPr>
          <w:sz w:val="24"/>
          <w:szCs w:val="24"/>
          <w:rtl w:val="0"/>
        </w:rPr>
        <w:t xml:space="preserve">6. M.C. IRWIN: Smooth Dynamical Systems, Academic Press, London, 1980.</w:t>
      </w:r>
    </w:p>
    <w:p w:rsidR="00000000" w:rsidDel="00000000" w:rsidP="00000000" w:rsidRDefault="00000000" w:rsidRPr="00000000" w14:paraId="0000009B">
      <w:pPr>
        <w:rPr>
          <w:sz w:val="24"/>
          <w:szCs w:val="24"/>
        </w:rPr>
      </w:pPr>
      <w:r w:rsidDel="00000000" w:rsidR="00000000" w:rsidRPr="00000000">
        <w:rPr>
          <w:sz w:val="24"/>
          <w:szCs w:val="24"/>
          <w:rtl w:val="0"/>
        </w:rPr>
        <w:t xml:space="preserve">7. Y.A. KUZNETSOV: Elements of Applied Bifurcation Theory, Applied Mathematical Sci-</w:t>
      </w:r>
    </w:p>
    <w:p w:rsidR="00000000" w:rsidDel="00000000" w:rsidP="00000000" w:rsidRDefault="00000000" w:rsidRPr="00000000" w14:paraId="0000009C">
      <w:pPr>
        <w:rPr>
          <w:sz w:val="24"/>
          <w:szCs w:val="24"/>
        </w:rPr>
      </w:pPr>
      <w:r w:rsidDel="00000000" w:rsidR="00000000" w:rsidRPr="00000000">
        <w:rPr>
          <w:sz w:val="24"/>
          <w:szCs w:val="24"/>
          <w:rtl w:val="0"/>
        </w:rPr>
        <w:t xml:space="preserve">ences, 112, Springer, New York, 2004.</w:t>
      </w:r>
    </w:p>
    <w:p w:rsidR="00000000" w:rsidDel="00000000" w:rsidP="00000000" w:rsidRDefault="00000000" w:rsidRPr="00000000" w14:paraId="0000009D">
      <w:pPr>
        <w:rPr>
          <w:sz w:val="24"/>
          <w:szCs w:val="24"/>
        </w:rPr>
      </w:pPr>
      <w:r w:rsidDel="00000000" w:rsidR="00000000" w:rsidRPr="00000000">
        <w:rPr>
          <w:sz w:val="24"/>
          <w:szCs w:val="24"/>
          <w:rtl w:val="0"/>
        </w:rPr>
        <w:t xml:space="preserve">8. M. MEDVE Ď: Fundamentals of Dynamical Systems and Bifurcation Theory, Adam Hilger,</w:t>
      </w:r>
    </w:p>
    <w:p w:rsidR="00000000" w:rsidDel="00000000" w:rsidP="00000000" w:rsidRDefault="00000000" w:rsidRPr="00000000" w14:paraId="0000009E">
      <w:pPr>
        <w:rPr>
          <w:sz w:val="24"/>
          <w:szCs w:val="24"/>
        </w:rPr>
      </w:pPr>
      <w:r w:rsidDel="00000000" w:rsidR="00000000" w:rsidRPr="00000000">
        <w:rPr>
          <w:sz w:val="24"/>
          <w:szCs w:val="24"/>
          <w:rtl w:val="0"/>
        </w:rPr>
        <w:t xml:space="preserve">Bristol, 1992.</w:t>
      </w:r>
    </w:p>
    <w:p w:rsidR="00000000" w:rsidDel="00000000" w:rsidP="00000000" w:rsidRDefault="00000000" w:rsidRPr="00000000" w14:paraId="0000009F">
      <w:pPr>
        <w:rPr>
          <w:sz w:val="24"/>
          <w:szCs w:val="24"/>
        </w:rPr>
      </w:pPr>
      <w:r w:rsidDel="00000000" w:rsidR="00000000" w:rsidRPr="00000000">
        <w:rPr>
          <w:sz w:val="24"/>
          <w:szCs w:val="24"/>
          <w:rtl w:val="0"/>
        </w:rPr>
        <w:t xml:space="preserve">9. C. ROBINSON: Dynamical Systems: Stability, Symbolic Dynamics, and Chaos, CRC Press,</w:t>
      </w:r>
    </w:p>
    <w:p w:rsidR="00000000" w:rsidDel="00000000" w:rsidP="00000000" w:rsidRDefault="00000000" w:rsidRPr="00000000" w14:paraId="000000A0">
      <w:pPr>
        <w:rPr>
          <w:sz w:val="24"/>
          <w:szCs w:val="24"/>
        </w:rPr>
      </w:pPr>
      <w:r w:rsidDel="00000000" w:rsidR="00000000" w:rsidRPr="00000000">
        <w:rPr>
          <w:sz w:val="24"/>
          <w:szCs w:val="24"/>
          <w:rtl w:val="0"/>
        </w:rPr>
        <w:t xml:space="preserve">Boca Raton, 1998.</w:t>
      </w:r>
    </w:p>
    <w:p w:rsidR="00000000" w:rsidDel="00000000" w:rsidP="00000000" w:rsidRDefault="00000000" w:rsidRPr="00000000" w14:paraId="000000A1">
      <w:pPr>
        <w:rPr>
          <w:sz w:val="24"/>
          <w:szCs w:val="24"/>
        </w:rPr>
      </w:pPr>
      <w:r w:rsidDel="00000000" w:rsidR="00000000" w:rsidRPr="00000000">
        <w:rPr>
          <w:sz w:val="24"/>
          <w:szCs w:val="24"/>
          <w:rtl w:val="0"/>
        </w:rPr>
        <w:t xml:space="preserve">10. M. RONTO &amp; A.M. SAOMOILENKO: Numerical-Analytic Methods in the Theory of</w:t>
      </w:r>
    </w:p>
    <w:p w:rsidR="00000000" w:rsidDel="00000000" w:rsidP="00000000" w:rsidRDefault="00000000" w:rsidRPr="00000000" w14:paraId="000000A2">
      <w:pPr>
        <w:rPr>
          <w:sz w:val="24"/>
          <w:szCs w:val="24"/>
        </w:rPr>
      </w:pPr>
      <w:r w:rsidDel="00000000" w:rsidR="00000000" w:rsidRPr="00000000">
        <w:rPr>
          <w:sz w:val="24"/>
          <w:szCs w:val="24"/>
          <w:rtl w:val="0"/>
        </w:rPr>
        <w:t xml:space="preserve">Boundary-Value Problems, World Scientiﬁc Publishing Co., Singapore, 2001.</w:t>
      </w:r>
    </w:p>
    <w:p w:rsidR="00000000" w:rsidDel="00000000" w:rsidP="00000000" w:rsidRDefault="00000000" w:rsidRPr="00000000" w14:paraId="000000A3">
      <w:pPr>
        <w:rPr>
          <w:sz w:val="24"/>
          <w:szCs w:val="24"/>
        </w:rPr>
      </w:pPr>
      <w:r w:rsidDel="00000000" w:rsidR="00000000" w:rsidRPr="00000000">
        <w:rPr>
          <w:sz w:val="24"/>
          <w:szCs w:val="24"/>
          <w:rtl w:val="0"/>
        </w:rPr>
        <w:t xml:space="preserve">11. J.J. STOKER: Nonlinear Vibrations in Mechanical and Electrical Systems, Interscience,</w:t>
      </w:r>
    </w:p>
    <w:p w:rsidR="00000000" w:rsidDel="00000000" w:rsidP="00000000" w:rsidRDefault="00000000" w:rsidRPr="00000000" w14:paraId="000000A4">
      <w:pPr>
        <w:rPr>
          <w:sz w:val="24"/>
          <w:szCs w:val="24"/>
        </w:rPr>
      </w:pPr>
      <w:r w:rsidDel="00000000" w:rsidR="00000000" w:rsidRPr="00000000">
        <w:rPr>
          <w:sz w:val="24"/>
          <w:szCs w:val="24"/>
          <w:rtl w:val="0"/>
        </w:rPr>
        <w:t xml:space="preserve">New York, 1950.</w:t>
      </w:r>
    </w:p>
    <w:p w:rsidR="00000000" w:rsidDel="00000000" w:rsidP="00000000" w:rsidRDefault="00000000" w:rsidRPr="00000000" w14:paraId="000000A5">
      <w:pPr>
        <w:rPr>
          <w:sz w:val="24"/>
          <w:szCs w:val="24"/>
        </w:rPr>
      </w:pPr>
      <w:r w:rsidDel="00000000" w:rsidR="00000000" w:rsidRPr="00000000">
        <w:rPr>
          <w:sz w:val="24"/>
          <w:szCs w:val="24"/>
          <w:rtl w:val="0"/>
        </w:rPr>
        <w:t xml:space="preserve">12. A. STUART &amp; A.R. HUMPHRIES: Dynamical Systems and Numerical Analysis, Cam-</w:t>
      </w:r>
    </w:p>
    <w:p w:rsidR="00000000" w:rsidDel="00000000" w:rsidP="00000000" w:rsidRDefault="00000000" w:rsidRPr="00000000" w14:paraId="000000A6">
      <w:pPr>
        <w:rPr>
          <w:sz w:val="24"/>
          <w:szCs w:val="24"/>
        </w:rPr>
      </w:pPr>
      <w:r w:rsidDel="00000000" w:rsidR="00000000" w:rsidRPr="00000000">
        <w:rPr>
          <w:sz w:val="24"/>
          <w:szCs w:val="24"/>
          <w:rtl w:val="0"/>
        </w:rPr>
        <w:t xml:space="preserve">bridge University Press, Cambridge, 1999.</w:t>
      </w:r>
    </w:p>
    <w:p w:rsidR="00000000" w:rsidDel="00000000" w:rsidP="00000000" w:rsidRDefault="00000000" w:rsidRPr="00000000" w14:paraId="000000A7">
      <w:pPr>
        <w:rPr>
          <w:sz w:val="24"/>
          <w:szCs w:val="24"/>
        </w:rPr>
      </w:pPr>
      <w:r w:rsidDel="00000000" w:rsidR="00000000" w:rsidRPr="00000000">
        <w:rPr>
          <w:sz w:val="24"/>
          <w:szCs w:val="24"/>
          <w:rtl w:val="0"/>
        </w:rPr>
        <w:t xml:space="preserve">13. M. TABOR: Chaos and Integrability in Nonlinear Dynamics: An Itroduction, Willey-</w:t>
      </w:r>
    </w:p>
    <w:p w:rsidR="00000000" w:rsidDel="00000000" w:rsidP="00000000" w:rsidRDefault="00000000" w:rsidRPr="00000000" w14:paraId="000000A8">
      <w:pPr>
        <w:rPr>
          <w:sz w:val="24"/>
          <w:szCs w:val="24"/>
        </w:rPr>
      </w:pPr>
      <w:r w:rsidDel="00000000" w:rsidR="00000000" w:rsidRPr="00000000">
        <w:rPr>
          <w:sz w:val="24"/>
          <w:szCs w:val="24"/>
          <w:rtl w:val="0"/>
        </w:rPr>
        <w:t xml:space="preserve">Interscience, New York, 1989.</w:t>
      </w:r>
    </w:p>
    <w:p w:rsidR="00000000" w:rsidDel="00000000" w:rsidP="00000000" w:rsidRDefault="00000000" w:rsidRPr="00000000" w14:paraId="000000A9">
      <w:pPr>
        <w:rPr>
          <w:sz w:val="24"/>
          <w:szCs w:val="24"/>
        </w:rPr>
      </w:pPr>
      <w:r w:rsidDel="00000000" w:rsidR="00000000" w:rsidRPr="00000000">
        <w:rPr>
          <w:sz w:val="24"/>
          <w:szCs w:val="24"/>
          <w:rtl w:val="0"/>
        </w:rPr>
        <w:t xml:space="preserve">14. J. AWREJCEWICZ &amp; M.M. HOLICKE: Smooth and Nonsmooth High Dimensional</w:t>
      </w:r>
    </w:p>
    <w:p w:rsidR="00000000" w:rsidDel="00000000" w:rsidP="00000000" w:rsidRDefault="00000000" w:rsidRPr="00000000" w14:paraId="000000AA">
      <w:pPr>
        <w:rPr>
          <w:sz w:val="24"/>
          <w:szCs w:val="24"/>
        </w:rPr>
      </w:pPr>
      <w:r w:rsidDel="00000000" w:rsidR="00000000" w:rsidRPr="00000000">
        <w:rPr>
          <w:sz w:val="24"/>
          <w:szCs w:val="24"/>
          <w:rtl w:val="0"/>
        </w:rPr>
        <w:t xml:space="preserve">Chaos and the Melnikov-Type Methods, World Scientiﬁc Publishing Co., Singapore, 2007.</w:t>
      </w:r>
    </w:p>
    <w:p w:rsidR="00000000" w:rsidDel="00000000" w:rsidP="00000000" w:rsidRDefault="00000000" w:rsidRPr="00000000" w14:paraId="000000AB">
      <w:pPr>
        <w:rPr>
          <w:sz w:val="24"/>
          <w:szCs w:val="24"/>
        </w:rPr>
      </w:pPr>
      <w:r w:rsidDel="00000000" w:rsidR="00000000" w:rsidRPr="00000000">
        <w:rPr>
          <w:sz w:val="24"/>
          <w:szCs w:val="24"/>
          <w:rtl w:val="0"/>
        </w:rPr>
        <w:t xml:space="preserve">15. M. CENCINI, F. CECCONI &amp; A. VULPIANI: Chaos: from Simple Models to Complex</w:t>
      </w:r>
    </w:p>
    <w:p w:rsidR="00000000" w:rsidDel="00000000" w:rsidP="00000000" w:rsidRDefault="00000000" w:rsidRPr="00000000" w14:paraId="000000AC">
      <w:pPr>
        <w:rPr>
          <w:sz w:val="24"/>
          <w:szCs w:val="24"/>
        </w:rPr>
      </w:pPr>
      <w:r w:rsidDel="00000000" w:rsidR="00000000" w:rsidRPr="00000000">
        <w:rPr>
          <w:sz w:val="24"/>
          <w:szCs w:val="24"/>
          <w:rtl w:val="0"/>
        </w:rPr>
        <w:t xml:space="preserve">Systems, World Scientiﬁc Publishing Co., Singapore, 2009.</w:t>
      </w:r>
    </w:p>
    <w:p w:rsidR="00000000" w:rsidDel="00000000" w:rsidP="00000000" w:rsidRDefault="00000000" w:rsidRPr="00000000" w14:paraId="000000AD">
      <w:pPr>
        <w:rPr>
          <w:sz w:val="24"/>
          <w:szCs w:val="24"/>
        </w:rPr>
      </w:pPr>
      <w:r w:rsidDel="00000000" w:rsidR="00000000" w:rsidRPr="00000000">
        <w:rPr>
          <w:sz w:val="24"/>
          <w:szCs w:val="24"/>
          <w:rtl w:val="0"/>
        </w:rPr>
        <w:t xml:space="preserve">16. R. CHAC ÓN: Control of Homoclinic Chaos by Weak Periodic Perturbations, World Scien-</w:t>
      </w:r>
    </w:p>
    <w:p w:rsidR="00000000" w:rsidDel="00000000" w:rsidP="00000000" w:rsidRDefault="00000000" w:rsidRPr="00000000" w14:paraId="000000AE">
      <w:pPr>
        <w:rPr>
          <w:sz w:val="24"/>
          <w:szCs w:val="24"/>
        </w:rPr>
      </w:pPr>
      <w:r w:rsidDel="00000000" w:rsidR="00000000" w:rsidRPr="00000000">
        <w:rPr>
          <w:sz w:val="24"/>
          <w:szCs w:val="24"/>
          <w:rtl w:val="0"/>
        </w:rPr>
        <w:t xml:space="preserve">tiﬁc Publishing Co., Singapore, 2005.</w:t>
      </w:r>
    </w:p>
    <w:p w:rsidR="00000000" w:rsidDel="00000000" w:rsidP="00000000" w:rsidRDefault="00000000" w:rsidRPr="00000000" w14:paraId="000000AF">
      <w:pPr>
        <w:rPr>
          <w:sz w:val="24"/>
          <w:szCs w:val="24"/>
        </w:rPr>
      </w:pPr>
      <w:r w:rsidDel="00000000" w:rsidR="00000000" w:rsidRPr="00000000">
        <w:rPr>
          <w:sz w:val="24"/>
          <w:szCs w:val="24"/>
          <w:rtl w:val="0"/>
        </w:rPr>
        <w:t xml:space="preserve">17. S.N. CHOW &amp; J.K. HALE: Methods of Bifurcation Theory, Springer-Verlag, New York,</w:t>
      </w:r>
    </w:p>
    <w:p w:rsidR="00000000" w:rsidDel="00000000" w:rsidP="00000000" w:rsidRDefault="00000000" w:rsidRPr="00000000" w14:paraId="000000B0">
      <w:pPr>
        <w:rPr>
          <w:sz w:val="24"/>
          <w:szCs w:val="24"/>
        </w:rPr>
      </w:pPr>
      <w:r w:rsidDel="00000000" w:rsidR="00000000" w:rsidRPr="00000000">
        <w:rPr>
          <w:sz w:val="24"/>
          <w:szCs w:val="24"/>
          <w:rtl w:val="0"/>
        </w:rPr>
        <w:t xml:space="preserve">1982.</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18. R. DEVANEY: An Introduction to Chaotic Dynamical Systems, Benjamin/Cummings,</w:t>
      </w:r>
    </w:p>
    <w:p w:rsidR="00000000" w:rsidDel="00000000" w:rsidP="00000000" w:rsidRDefault="00000000" w:rsidRPr="00000000" w14:paraId="000000B4">
      <w:pPr>
        <w:rPr>
          <w:sz w:val="24"/>
          <w:szCs w:val="24"/>
        </w:rPr>
      </w:pPr>
      <w:r w:rsidDel="00000000" w:rsidR="00000000" w:rsidRPr="00000000">
        <w:rPr>
          <w:sz w:val="24"/>
          <w:szCs w:val="24"/>
          <w:rtl w:val="0"/>
        </w:rPr>
        <w:t xml:space="preserve">Menlo Park, CA, 1986.</w:t>
      </w:r>
    </w:p>
    <w:p w:rsidR="00000000" w:rsidDel="00000000" w:rsidP="00000000" w:rsidRDefault="00000000" w:rsidRPr="00000000" w14:paraId="000000B5">
      <w:pPr>
        <w:rPr>
          <w:sz w:val="24"/>
          <w:szCs w:val="24"/>
        </w:rPr>
      </w:pPr>
      <w:r w:rsidDel="00000000" w:rsidR="00000000" w:rsidRPr="00000000">
        <w:rPr>
          <w:sz w:val="24"/>
          <w:szCs w:val="24"/>
          <w:rtl w:val="0"/>
        </w:rPr>
        <w:t xml:space="preserve">19. S. WIGGINS: Chaotic Transport in Dynamical Systems, Springer, New York, 1992.</w:t>
      </w:r>
    </w:p>
    <w:p w:rsidR="00000000" w:rsidDel="00000000" w:rsidP="00000000" w:rsidRDefault="00000000" w:rsidRPr="00000000" w14:paraId="000000B6">
      <w:pPr>
        <w:rPr>
          <w:sz w:val="24"/>
          <w:szCs w:val="24"/>
        </w:rPr>
      </w:pPr>
      <w:r w:rsidDel="00000000" w:rsidR="00000000" w:rsidRPr="00000000">
        <w:rPr>
          <w:sz w:val="24"/>
          <w:szCs w:val="24"/>
          <w:rtl w:val="0"/>
        </w:rPr>
        <w:t xml:space="preserve">20. S. WIGGINS: Global Bifurcations and Chaos, Analytical Methods, Applied Mathematical</w:t>
      </w:r>
    </w:p>
    <w:p w:rsidR="00000000" w:rsidDel="00000000" w:rsidP="00000000" w:rsidRDefault="00000000" w:rsidRPr="00000000" w14:paraId="000000B7">
      <w:pPr>
        <w:rPr>
          <w:sz w:val="24"/>
          <w:szCs w:val="24"/>
        </w:rPr>
      </w:pPr>
      <w:r w:rsidDel="00000000" w:rsidR="00000000" w:rsidRPr="00000000">
        <w:rPr>
          <w:sz w:val="24"/>
          <w:szCs w:val="24"/>
          <w:rtl w:val="0"/>
        </w:rPr>
        <w:t xml:space="preserve">Sciences, 73, Springer-Verlag, New York, NY, 1988.</w:t>
      </w:r>
    </w:p>
    <w:p w:rsidR="00000000" w:rsidDel="00000000" w:rsidP="00000000" w:rsidRDefault="00000000" w:rsidRPr="00000000" w14:paraId="000000B8">
      <w:pPr>
        <w:rPr>
          <w:sz w:val="24"/>
          <w:szCs w:val="24"/>
        </w:rPr>
      </w:pPr>
      <w:r w:rsidDel="00000000" w:rsidR="00000000" w:rsidRPr="00000000">
        <w:rPr>
          <w:sz w:val="24"/>
          <w:szCs w:val="24"/>
          <w:rtl w:val="0"/>
        </w:rPr>
        <w:t xml:space="preserve">21. P. HOLMES &amp; J. MARSDEN: A partial differential equation with inﬁnitely many periodic</w:t>
      </w:r>
    </w:p>
    <w:p w:rsidR="00000000" w:rsidDel="00000000" w:rsidP="00000000" w:rsidRDefault="00000000" w:rsidRPr="00000000" w14:paraId="000000B9">
      <w:pPr>
        <w:rPr>
          <w:sz w:val="24"/>
          <w:szCs w:val="24"/>
        </w:rPr>
      </w:pPr>
      <w:r w:rsidDel="00000000" w:rsidR="00000000" w:rsidRPr="00000000">
        <w:rPr>
          <w:sz w:val="24"/>
          <w:szCs w:val="24"/>
          <w:rtl w:val="0"/>
        </w:rPr>
        <w:t xml:space="preserve">orbits: chaotic oscillations of a forced beam, Arch. Rational Mech. Anal., 76 (1981), 135–165.</w:t>
      </w:r>
    </w:p>
    <w:p w:rsidR="00000000" w:rsidDel="00000000" w:rsidP="00000000" w:rsidRDefault="00000000" w:rsidRPr="00000000" w14:paraId="000000BA">
      <w:pPr>
        <w:rPr>
          <w:sz w:val="24"/>
          <w:szCs w:val="24"/>
        </w:rPr>
      </w:pPr>
      <w:r w:rsidDel="00000000" w:rsidR="00000000" w:rsidRPr="00000000">
        <w:rPr>
          <w:sz w:val="24"/>
          <w:szCs w:val="24"/>
          <w:rtl w:val="0"/>
        </w:rPr>
        <w:t xml:space="preserve">22. A. FIDLIN: Nonlinear Oscillations in Mechanical Engineering, Springer, Berlin, 2006.</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