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Bifurcation_Chaos_Discontinuous_Continuous_Sys_Michal_PREF</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Michal F eckan</w:t>
      </w:r>
    </w:p>
    <w:p w:rsidR="00000000" w:rsidDel="00000000" w:rsidP="00000000" w:rsidRDefault="00000000" w:rsidRPr="00000000" w14:paraId="00000005">
      <w:pPr>
        <w:rPr/>
      </w:pPr>
      <w:r w:rsidDel="00000000" w:rsidR="00000000" w:rsidRPr="00000000">
        <w:rPr>
          <w:rtl w:val="0"/>
        </w:rPr>
        <w:t xml:space="preserve">Bifurcation and Chaos in</w:t>
      </w:r>
    </w:p>
    <w:p w:rsidR="00000000" w:rsidDel="00000000" w:rsidP="00000000" w:rsidRDefault="00000000" w:rsidRPr="00000000" w14:paraId="00000006">
      <w:pPr>
        <w:rPr/>
      </w:pPr>
      <w:r w:rsidDel="00000000" w:rsidR="00000000" w:rsidRPr="00000000">
        <w:rPr>
          <w:rtl w:val="0"/>
        </w:rPr>
        <w:t xml:space="preserve">Discontinuous and</w:t>
      </w:r>
    </w:p>
    <w:p w:rsidR="00000000" w:rsidDel="00000000" w:rsidP="00000000" w:rsidRDefault="00000000" w:rsidRPr="00000000" w14:paraId="00000007">
      <w:pPr>
        <w:rPr/>
      </w:pPr>
      <w:r w:rsidDel="00000000" w:rsidR="00000000" w:rsidRPr="00000000">
        <w:rPr>
          <w:rtl w:val="0"/>
        </w:rPr>
        <w:t xml:space="preserve">Continuous Systems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Preface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This book is devoted to the comprehensive bifurcation theory of chaos in nonlinear dynamical systems with applications to mechanics and vibrations. Precise and complete proofs of derived mathematical results are presented with many stimulating and illustrative examples. I study bifurcations of chaotic solutions for perturbed problems from either homoclinic or heteroclinic orbits of unperturbed ones. This method is also known as the Melnikov-type approach. Certainly there are many interesting books in this direction, but all results of this book have not yet been published in any book, since I have collected some results of mine together with my coauthors appeared only in articles and manuscripts. So I hope that this book is a useful contribution to a rapidly developing theory of chaos and it is a good continuation of my recently published book in Springer with similar topics.</w:t>
      </w:r>
    </w:p>
    <w:p w:rsidR="00000000" w:rsidDel="00000000" w:rsidP="00000000" w:rsidRDefault="00000000" w:rsidRPr="00000000" w14:paraId="0000000C">
      <w:pPr>
        <w:rPr/>
      </w:pPr>
      <w:r w:rsidDel="00000000" w:rsidR="00000000" w:rsidRPr="00000000">
        <w:rPr>
          <w:rtl w:val="0"/>
        </w:rPr>
        <w:t xml:space="preserve">—-------------------------------------------------------</w:t>
      </w:r>
    </w:p>
    <w:p w:rsidR="00000000" w:rsidDel="00000000" w:rsidP="00000000" w:rsidRDefault="00000000" w:rsidRPr="00000000" w14:paraId="0000000D">
      <w:pPr>
        <w:rPr>
          <w:color w:val="a64d79"/>
        </w:rPr>
      </w:pPr>
      <w:r w:rsidDel="00000000" w:rsidR="00000000" w:rsidRPr="00000000">
        <w:rPr>
          <w:color w:val="a64d79"/>
          <w:rtl w:val="0"/>
        </w:rPr>
        <w:t xml:space="preserve">Este libro está dedicado a la teoría integral de la bifurcación del caos en sistemas dinámicos no lineales con aplicaciones a la mecánica y las vibraciones. Las pruebas precisas y completas de los resultados matemáticos derivados se presentan con muchos ejemplos estimulantes e ilustrativos. Estudio bifurcaciones de soluciones caóticas para problemas perturbados desde órbitas homoclínicas o heteroclínicas de problemas no perturbados. Este método también se conoce como el enfoque de tipo Melnikov. Ciertamente hay muchos libros interesantes en esta dirección, pero todos los resultados de este libro aún no han sido publicados en ningún libro, ya que he recopilado algunos resultados míos junto con mis coautores aparecidos solo en artículos y manuscritos. Así que espero que este libro sea una contribución útil a una teoría del caos en rápido desarrollo y sea una buena continuación de mi libro recientemente publicado en Springer con temas similares.</w:t>
      </w:r>
    </w:p>
    <w:p w:rsidR="00000000" w:rsidDel="00000000" w:rsidP="00000000" w:rsidRDefault="00000000" w:rsidRPr="00000000" w14:paraId="0000000E">
      <w:pPr>
        <w:rPr/>
      </w:pPr>
      <w:r w:rsidDel="00000000" w:rsidR="00000000" w:rsidRPr="00000000">
        <w:rPr>
          <w:rtl w:val="0"/>
        </w:rPr>
        <w:t xml:space="preserve">—------------------------------------------------------</w:t>
      </w:r>
    </w:p>
    <w:p w:rsidR="00000000" w:rsidDel="00000000" w:rsidP="00000000" w:rsidRDefault="00000000" w:rsidRPr="00000000" w14:paraId="0000000F">
      <w:pPr>
        <w:rPr/>
      </w:pPr>
      <w:r w:rsidDel="00000000" w:rsidR="00000000" w:rsidRPr="00000000">
        <w:rPr>
          <w:rtl w:val="0"/>
        </w:rPr>
        <w:t xml:space="preserve">The book is intended to be used by scientists interested in the theory of chaos</w:t>
      </w:r>
    </w:p>
    <w:p w:rsidR="00000000" w:rsidDel="00000000" w:rsidP="00000000" w:rsidRDefault="00000000" w:rsidRPr="00000000" w14:paraId="00000010">
      <w:pPr>
        <w:rPr/>
      </w:pPr>
      <w:r w:rsidDel="00000000" w:rsidR="00000000" w:rsidRPr="00000000">
        <w:rPr>
          <w:rtl w:val="0"/>
        </w:rPr>
        <w:t xml:space="preserve">and its applications, like mathematicians, physicists, or engineers. It can also serve</w:t>
      </w:r>
    </w:p>
    <w:p w:rsidR="00000000" w:rsidDel="00000000" w:rsidP="00000000" w:rsidRDefault="00000000" w:rsidRPr="00000000" w14:paraId="00000011">
      <w:pPr>
        <w:rPr/>
      </w:pPr>
      <w:r w:rsidDel="00000000" w:rsidR="00000000" w:rsidRPr="00000000">
        <w:rPr>
          <w:rtl w:val="0"/>
        </w:rPr>
        <w:t xml:space="preserve">as a textbook for a class of nonlinear oscillations and dynamical systems.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Here is a brief outline of each chapter.</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Chapter 1 is an introduction to the topic of the book by presenting two well known chaotic models: damped and driven Dufﬁng and pendulum equations. To make this book as self-contained as possible, some basic preliminary results are included in Chapter 2.</w:t>
      </w:r>
    </w:p>
    <w:p w:rsidR="00000000" w:rsidDel="00000000" w:rsidP="00000000" w:rsidRDefault="00000000" w:rsidRPr="00000000" w14:paraId="00000016">
      <w:pPr>
        <w:rPr/>
      </w:pPr>
      <w:r w:rsidDel="00000000" w:rsidR="00000000" w:rsidRPr="00000000">
        <w:rPr>
          <w:rtl w:val="0"/>
        </w:rPr>
        <w:t xml:space="preserv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El capítulo 1 es una introducción al tema del libro al presentar dos modelos caóticos bien conocidos: Duffing amortiguado y conducido y ecuaciones de péndulo. Para que este libro sea lo más completo posible, se incluyen algunos resultados preliminares básicos en el Capítulo 2.</w:t>
      </w:r>
    </w:p>
    <w:p w:rsidR="00000000" w:rsidDel="00000000" w:rsidP="00000000" w:rsidRDefault="00000000" w:rsidRPr="00000000" w14:paraId="00000019">
      <w:pPr>
        <w:rPr/>
      </w:pPr>
      <w:r w:rsidDel="00000000" w:rsidR="00000000" w:rsidRPr="00000000">
        <w:rPr>
          <w:rtl w:val="0"/>
        </w:rPr>
        <w:t xml:space="preserv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Chapter 3 studies chaotic bifurcations of discrete dynamical systems including: nonautonomous difference equations; diffeomorphisms; perturbed singular and singularly perturbed impulsive ordinary differential equations (ODEs); and inﬂated dynamical systems arising in computer assisted proofs and in other numerical methods in dynamical systems, so an extension of Smale horseshoe to inﬂated dynamical systems is presented.</w:t>
      </w:r>
    </w:p>
    <w:p w:rsidR="00000000" w:rsidDel="00000000" w:rsidP="00000000" w:rsidRDefault="00000000" w:rsidRPr="00000000" w14:paraId="0000001D">
      <w:pPr>
        <w:rPr/>
      </w:pPr>
      <w:r w:rsidDel="00000000" w:rsidR="00000000" w:rsidRPr="00000000">
        <w:rPr>
          <w:rtl w:val="0"/>
        </w:rPr>
        <w:t xml:space="preserve">—------------------------------------------------------</w:t>
      </w:r>
    </w:p>
    <w:p w:rsidR="00000000" w:rsidDel="00000000" w:rsidP="00000000" w:rsidRDefault="00000000" w:rsidRPr="00000000" w14:paraId="0000001E">
      <w:pPr>
        <w:rPr>
          <w:color w:val="a64d79"/>
        </w:rPr>
      </w:pPr>
      <w:r w:rsidDel="00000000" w:rsidR="00000000" w:rsidRPr="00000000">
        <w:rPr>
          <w:color w:val="a64d79"/>
          <w:rtl w:val="0"/>
        </w:rPr>
        <w:t xml:space="preserve">El Capítulo 3 estudia las bifurcaciones caóticas de sistemas dinámicos discretos, que incluyen: ecuaciones en diferencias no autónomas; difeomorfismos; ecuaciones diferenciales ordinarias (EDO) impulsivas singulares perturbadas y perturbadas singularmente; y sistemas dinámicos inflados que surgen en pruebas asistidas por computadora y en otros métodos numéricos en sistemas dinámicos, por lo que se presenta una extensión de la herradura de Smale a sistemas dinámicos inflados.</w:t>
      </w:r>
    </w:p>
    <w:p w:rsidR="00000000" w:rsidDel="00000000" w:rsidP="00000000" w:rsidRDefault="00000000" w:rsidRPr="00000000" w14:paraId="0000001F">
      <w:pPr>
        <w:rPr/>
      </w:pPr>
      <w:r w:rsidDel="00000000" w:rsidR="00000000" w:rsidRPr="00000000">
        <w:rPr>
          <w:rtl w:val="0"/>
        </w:rPr>
        <w:t xml:space="preserv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Chapter 4 deals with proving chaos for parameterized ODEs in arbitrary dimensions. It is shown that if the Melnikov function is identically zero the second order Melnikov function must be derived. I consider a broad variety of ODEs: coupled nonresonant ODEs, resonant systems of ODEs investigated with the help of averaging theory; singularly perturbed ODEs; and inﬂated ODEs. I also show that the structure of chaotic parameters is related to the Morin singularity of smooth mappings. I end this chapter with inﬁnite dimensional ODEs on lattices by considering a model of two one-dimensional interacting sublattices of harmonically coupled protons and heavy ions.</w:t>
      </w:r>
    </w:p>
    <w:p w:rsidR="00000000" w:rsidDel="00000000" w:rsidP="00000000" w:rsidRDefault="00000000" w:rsidRPr="00000000" w14:paraId="00000023">
      <w:pPr>
        <w:rPr/>
      </w:pPr>
      <w:r w:rsidDel="00000000" w:rsidR="00000000" w:rsidRPr="00000000">
        <w:rPr>
          <w:rtl w:val="0"/>
        </w:rPr>
        <w:t xml:space="preserv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color w:val="a64d79"/>
        </w:rPr>
      </w:pPr>
      <w:r w:rsidDel="00000000" w:rsidR="00000000" w:rsidRPr="00000000">
        <w:rPr>
          <w:color w:val="a64d79"/>
          <w:rtl w:val="0"/>
        </w:rPr>
        <w:t xml:space="preserve">El Capítulo 4 trata de probar el caos para EDO parametrizadas en dimensiones arbitrarias. Se muestra que si la función de Melnikov es idénticamente cero, se debe derivar la función de Melnikov de segundo orden. Considero una amplia variedad de ODE: ODE no resonantes acopladas, sistemas resonantes de ODE investigados con la ayuda de la teoría del promedio; EDO singularmente perturbadas; y ODE infladas. También muestro que la estructura de los parámetros caóticos está relacionada con la singularidad de Morin de los mapeos suaves. Termino este capítulo con EDO de dimensión infinita sobre redes al considerar un modelo de dos subredes unidimensionales que interactúan de protones e iones pesados armónicamente acoplados.</w:t>
      </w:r>
    </w:p>
    <w:p w:rsidR="00000000" w:rsidDel="00000000" w:rsidP="00000000" w:rsidRDefault="00000000" w:rsidRPr="00000000" w14:paraId="00000026">
      <w:pPr>
        <w:rPr/>
      </w:pPr>
      <w:r w:rsidDel="00000000" w:rsidR="00000000" w:rsidRPr="00000000">
        <w:rPr>
          <w:rtl w:val="0"/>
        </w:rPr>
        <w:t xml:space="preserv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Chapter 5 shows chaotic vibrations of partial differential equations (PDEs): slowly periodically perturbed and weakly nonlinear beams on elastic bearings; periodically forced and nonresonant buckled elastic beams; and periodically forced compressed beams at resonance.</w:t>
      </w:r>
    </w:p>
    <w:p w:rsidR="00000000" w:rsidDel="00000000" w:rsidP="00000000" w:rsidRDefault="00000000" w:rsidRPr="00000000" w14:paraId="00000029">
      <w:pPr>
        <w:rPr/>
      </w:pPr>
      <w:r w:rsidDel="00000000" w:rsidR="00000000" w:rsidRPr="00000000">
        <w:rPr>
          <w:rtl w:val="0"/>
        </w:rPr>
        <w:t xml:space="preserve">—------------------------------------------------------</w:t>
      </w:r>
    </w:p>
    <w:p w:rsidR="00000000" w:rsidDel="00000000" w:rsidP="00000000" w:rsidRDefault="00000000" w:rsidRPr="00000000" w14:paraId="0000002A">
      <w:pPr>
        <w:rPr>
          <w:color w:val="a64d79"/>
        </w:rPr>
      </w:pPr>
      <w:r w:rsidDel="00000000" w:rsidR="00000000" w:rsidRPr="00000000">
        <w:rPr>
          <w:color w:val="a64d79"/>
          <w:rtl w:val="0"/>
        </w:rPr>
        <w:t xml:space="preserve">El Capítulo 5 muestra las vibraciones caóticas de las ecuaciones diferenciales parciales (PDEs): vigas débilmente no lineales y perturbadas periódicamente lentamente sobre cojinetes elásticos; vigas elásticas alabeadas periódicamente forzadas y no resonantes; y haces comprimidos periódicamente forzados en resonancia.</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Chapter 6 is devoted to the study of chaotic oscillations of discontinuous (non- smooth) differential equations (DDEs). First I consider the case when the homoclinic orbit of the unperturbed DDE transversally crosses discontinuity surfaces. Then I study a chaos for time-perturbed DDEs. I apply our general results to quasiperiodic piecewise linear systems in R3 , and to piecewise smooth forced planar DDEs. Then I extend those result to sliding homoclinic bifurcations, when a part of the homoclinic orbit of the unperturbed DDE lies on a discontinuity surface. A rigorous proof of the existence of chaos for stick-slip systems is presented. I utilize general theoretical results to planar and 3-dimensional sliding homoclinic cases.</w:t>
      </w:r>
    </w:p>
    <w:p w:rsidR="00000000" w:rsidDel="00000000" w:rsidP="00000000" w:rsidRDefault="00000000" w:rsidRPr="00000000" w14:paraId="00000030">
      <w:pPr>
        <w:rPr/>
      </w:pPr>
      <w:r w:rsidDel="00000000" w:rsidR="00000000" w:rsidRPr="00000000">
        <w:rPr>
          <w:rtl w:val="0"/>
        </w:rPr>
        <w:t xml:space="preserve">—------------------------------------------------------</w:t>
      </w:r>
    </w:p>
    <w:p w:rsidR="00000000" w:rsidDel="00000000" w:rsidP="00000000" w:rsidRDefault="00000000" w:rsidRPr="00000000" w14:paraId="00000031">
      <w:pPr>
        <w:rPr>
          <w:color w:val="a64d79"/>
          <w:sz w:val="24"/>
          <w:szCs w:val="24"/>
        </w:rPr>
      </w:pPr>
      <w:r w:rsidDel="00000000" w:rsidR="00000000" w:rsidRPr="00000000">
        <w:rPr>
          <w:color w:val="a64d79"/>
          <w:sz w:val="24"/>
          <w:szCs w:val="24"/>
          <w:rtl w:val="0"/>
        </w:rPr>
        <w:t xml:space="preserve">El capítulo 6 está dedicado al estudio de las oscilaciones caóticas de ecuaciones diferenciales discontinuas (no suaves) (EDD). Primero considero el caso cuando la órbita homoclínica de la DDE no perturbada cruza transversalmente superficies de discontinuidad. Luego estudio un caos para DDE perturbados en el tiempo. Aplico nuestros resultados generales a sistemas lineales por partes cuasiperiódicos en R3 y a DDE planos forzados uniformes por partes. Luego extiendo esos resultados a bifurcaciones homoclínicas deslizantes, cuando una parte de la órbita homoclínica de la DDE no perturbada se encuentra en una superficie de discontinuidad. Se presenta una prueba rigurosa de la existencia de caos para sistemas stick-slip. Utilizo resultados teóricos generales para casos homoclínicos deslizantes planares y tridimensionales.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In Chapter 7, ﬁrst I investigate the Melnikov function in general by computing its Fourier coefﬁcients. These computations allow me to ﬁnd examples when the Melnikov function is ether identically zero or not. I also derive the second order Melnikov function when the (ﬁrst order) Melnikov function is identically zero. For construction of concrete examples, I solve an inverse problem when the homoclinic orbit is given and a second order ODE is found so that it possesses that homoclinic orbit. The second part of this chapter is devoted to showing chaos near transversal heteroclinic orbits. The third part deals with the blue sky catastrophe for periodic orbits.</w:t>
      </w:r>
    </w:p>
    <w:p w:rsidR="00000000" w:rsidDel="00000000" w:rsidP="00000000" w:rsidRDefault="00000000" w:rsidRPr="00000000" w14:paraId="00000037">
      <w:pPr>
        <w:rPr/>
      </w:pPr>
      <w:r w:rsidDel="00000000" w:rsidR="00000000" w:rsidRPr="00000000">
        <w:rPr>
          <w:rtl w:val="0"/>
        </w:rPr>
        <w:t xml:space="preserve">—------------------------------------------------------</w:t>
      </w:r>
    </w:p>
    <w:p w:rsidR="00000000" w:rsidDel="00000000" w:rsidP="00000000" w:rsidRDefault="00000000" w:rsidRPr="00000000" w14:paraId="00000038">
      <w:pPr>
        <w:rPr>
          <w:color w:val="a64d79"/>
        </w:rPr>
      </w:pPr>
      <w:r w:rsidDel="00000000" w:rsidR="00000000" w:rsidRPr="00000000">
        <w:rPr>
          <w:color w:val="a64d79"/>
          <w:rtl w:val="0"/>
        </w:rPr>
        <w:t xml:space="preserve">En el capítulo 7, primero investigo la función de Melnikov en general calculando sus coeficientes de Fourier. Estos cálculos me permiten encontrar ejemplos cuando la función de Melnikov es idénticamente cero o no. También derivo la función de Melnikov de segundo orden cuando la función de Melnikov (de primer orden) es idénticamente cero. Para la construcción de ejemplos concretos, resuelvo un problema inverso cuando se da la órbita homoclínica y se encuentra una ODE de segundo orden para que posea esa órbita homoclínica. La segunda parte de este capítulo está dedicada a mostrar el caos cerca de las órbitas heteroclínicas transversales. La tercera parte trata de la catástrofe del cielo azul para las órbitas periódicas.</w:t>
      </w:r>
    </w:p>
    <w:p w:rsidR="00000000" w:rsidDel="00000000" w:rsidP="00000000" w:rsidRDefault="00000000" w:rsidRPr="00000000" w14:paraId="00000039">
      <w:pPr>
        <w:rPr/>
      </w:pPr>
      <w:r w:rsidDel="00000000" w:rsidR="00000000" w:rsidRPr="00000000">
        <w:rPr>
          <w:rtl w:val="0"/>
        </w:rPr>
        <w:t xml:space="preserv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In all chapters, derived bifurcation conditions for the existence of chaos are expressed as simple zeroes of corresponding Melnikov functions. Functional analytic approaches are used which are roughly based on a concept of exponential dichotomy together with Lyapunov-Schmidt method. Numerical computations described by ﬁgures are given with the help of a computational software program Mathematica.</w:t>
      </w:r>
    </w:p>
    <w:p w:rsidR="00000000" w:rsidDel="00000000" w:rsidP="00000000" w:rsidRDefault="00000000" w:rsidRPr="00000000" w14:paraId="0000003C">
      <w:pPr>
        <w:rPr/>
      </w:pPr>
      <w:r w:rsidDel="00000000" w:rsidR="00000000" w:rsidRPr="00000000">
        <w:rPr>
          <w:rtl w:val="0"/>
        </w:rPr>
        <w:t xml:space="preserv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color w:val="a64d79"/>
        </w:rPr>
      </w:pPr>
      <w:r w:rsidDel="00000000" w:rsidR="00000000" w:rsidRPr="00000000">
        <w:rPr>
          <w:color w:val="a64d79"/>
          <w:rtl w:val="0"/>
        </w:rPr>
        <w:t xml:space="preserve">En todos los capítulos, las condiciones de bifurcación derivadas para la existencia del caos se expresan como ceros simples de las funciones de Melnikov correspondientes. Se utilizan enfoques analíticos funcionales que se basan aproximadamente en un concepto de dicotomía exponencial junto con el método Lyapunov-Schmidt. Los cálculos numéricos descritos por figuras se dan con la ayuda de un programa de software computacional Mathematica.</w:t>
      </w:r>
    </w:p>
    <w:p w:rsidR="00000000" w:rsidDel="00000000" w:rsidP="00000000" w:rsidRDefault="00000000" w:rsidRPr="00000000" w14:paraId="0000003F">
      <w:pPr>
        <w:rPr/>
      </w:pPr>
      <w:r w:rsidDel="00000000" w:rsidR="00000000" w:rsidRPr="00000000">
        <w:rPr>
          <w:rtl w:val="0"/>
        </w:rPr>
        <w:t xml:space="preserv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The author is indebted to the coauthors for some results mentioned in this book:</w:t>
      </w:r>
    </w:p>
    <w:p w:rsidR="00000000" w:rsidDel="00000000" w:rsidP="00000000" w:rsidRDefault="00000000" w:rsidRPr="00000000" w14:paraId="00000042">
      <w:pPr>
        <w:rPr/>
      </w:pPr>
      <w:r w:rsidDel="00000000" w:rsidR="00000000" w:rsidRPr="00000000">
        <w:rPr>
          <w:rtl w:val="0"/>
        </w:rPr>
        <w:t xml:space="preserve">Jan Awrejcewicz, Flaviano Battelli, Giovanni Colombo, Matteo Franca, Barnabás</w:t>
      </w:r>
    </w:p>
    <w:p w:rsidR="00000000" w:rsidDel="00000000" w:rsidP="00000000" w:rsidRDefault="00000000" w:rsidRPr="00000000" w14:paraId="00000043">
      <w:pPr>
        <w:rPr/>
      </w:pPr>
      <w:r w:rsidDel="00000000" w:rsidR="00000000" w:rsidRPr="00000000">
        <w:rPr>
          <w:rtl w:val="0"/>
        </w:rPr>
        <w:t xml:space="preserve">M. Garay, Joseph Gruendler, Pawe Olejnik, Weiyao Zeng. Partial support of Grants</w:t>
      </w:r>
    </w:p>
    <w:p w:rsidR="00000000" w:rsidDel="00000000" w:rsidP="00000000" w:rsidRDefault="00000000" w:rsidRPr="00000000" w14:paraId="00000044">
      <w:pPr>
        <w:rPr/>
      </w:pPr>
      <w:r w:rsidDel="00000000" w:rsidR="00000000" w:rsidRPr="00000000">
        <w:rPr>
          <w:rtl w:val="0"/>
        </w:rPr>
        <w:t xml:space="preserve">VEGA-SAV 2/0124/10, VEGA-MS 1/0098/08, an award from Literárny fond and</w:t>
      </w:r>
    </w:p>
    <w:p w:rsidR="00000000" w:rsidDel="00000000" w:rsidP="00000000" w:rsidRDefault="00000000" w:rsidRPr="00000000" w14:paraId="00000045">
      <w:pPr>
        <w:rPr/>
      </w:pPr>
      <w:r w:rsidDel="00000000" w:rsidR="00000000" w:rsidRPr="00000000">
        <w:rPr>
          <w:rtl w:val="0"/>
        </w:rPr>
        <w:t xml:space="preserve">by the Slovak Research and Development Agency under the contract No. APVV-</w:t>
      </w:r>
    </w:p>
    <w:p w:rsidR="00000000" w:rsidDel="00000000" w:rsidP="00000000" w:rsidRDefault="00000000" w:rsidRPr="00000000" w14:paraId="00000046">
      <w:pPr>
        <w:rPr/>
      </w:pPr>
      <w:r w:rsidDel="00000000" w:rsidR="00000000" w:rsidRPr="00000000">
        <w:rPr>
          <w:rtl w:val="0"/>
        </w:rPr>
        <w:t xml:space="preserve">0414-07 are also appreciated</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sectPr>
      <w:pgSz w:h="15840" w:w="12240" w:orient="portrait"/>
      <w:pgMar w:bottom="1133.8582677165355" w:top="1133.8582677165355"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