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chaos_Discrete_Dynamical_Sys_Ralph_C01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p23</w:t>
      </w:r>
    </w:p>
    <w:p w:rsidR="00000000" w:rsidDel="00000000" w:rsidP="00000000" w:rsidRDefault="00000000" w:rsidRPr="00000000" w14:paraId="00000004">
      <w:pPr>
        <w:rPr>
          <w:color w:val="0000ff"/>
          <w:sz w:val="28"/>
          <w:szCs w:val="28"/>
        </w:rPr>
      </w:pPr>
      <w:r w:rsidDel="00000000" w:rsidR="00000000" w:rsidRPr="00000000">
        <w:rPr>
          <w:color w:val="0000ff"/>
          <w:sz w:val="28"/>
          <w:szCs w:val="28"/>
          <w:rtl w:val="0"/>
        </w:rPr>
        <w:t xml:space="preserve">CHAPTER I</w:t>
      </w:r>
    </w:p>
    <w:p w:rsidR="00000000" w:rsidDel="00000000" w:rsidP="00000000" w:rsidRDefault="00000000" w:rsidRPr="00000000" w14:paraId="00000005">
      <w:pPr>
        <w:rPr>
          <w:color w:val="0000ff"/>
          <w:sz w:val="28"/>
          <w:szCs w:val="28"/>
        </w:rPr>
      </w:pPr>
      <w:r w:rsidDel="00000000" w:rsidR="00000000" w:rsidRPr="00000000">
        <w:rPr>
          <w:color w:val="0000ff"/>
          <w:sz w:val="28"/>
          <w:szCs w:val="28"/>
          <w:rtl w:val="0"/>
        </w:rPr>
        <w:t xml:space="preserve">INTRODUCTION</w:t>
      </w:r>
    </w:p>
    <w:p w:rsidR="00000000" w:rsidDel="00000000" w:rsidP="00000000" w:rsidRDefault="00000000" w:rsidRPr="00000000" w14:paraId="00000006">
      <w:pPr>
        <w:rPr>
          <w:color w:val="0000ff"/>
          <w:sz w:val="28"/>
          <w:szCs w:val="28"/>
        </w:rPr>
      </w:pPr>
      <w:r w:rsidDel="00000000" w:rsidR="00000000" w:rsidRPr="00000000">
        <w:rPr>
          <w:color w:val="0000ff"/>
          <w:sz w:val="28"/>
          <w:szCs w:val="28"/>
          <w:rtl w:val="0"/>
        </w:rPr>
        <w:t xml:space="preserve">1.1 BACKGROUND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present the fundamentals of two-dimensional (2D)</w:t>
      </w:r>
      <w:r w:rsidDel="00000000" w:rsidR="00000000" w:rsidRPr="00000000">
        <w:rPr>
          <w:rFonts w:ascii="Times New Roman" w:cs="Times New Roman" w:eastAsia="Times New Roman" w:hAnsi="Times New Roman"/>
          <w:color w:val="ff0000"/>
          <w:sz w:val="24"/>
          <w:szCs w:val="24"/>
          <w:rtl w:val="0"/>
        </w:rPr>
        <w:t xml:space="preserve"> iteration theory</w:t>
      </w:r>
      <w:r w:rsidDel="00000000" w:rsidR="00000000" w:rsidRPr="00000000">
        <w:rPr>
          <w:rFonts w:ascii="Times New Roman" w:cs="Times New Roman" w:eastAsia="Times New Roman" w:hAnsi="Times New Roman"/>
          <w:sz w:val="24"/>
          <w:szCs w:val="24"/>
          <w:rtl w:val="0"/>
        </w:rPr>
        <w:t xml:space="preserve"> through examples, with extensive graphics (for which the 2D context is ideal) and few mathematical symbols.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illustrate all the basic ideas with hand drawings and monochrome computer graphics in the book, and again with movies (fullmotion video animations in color) on the companion CD-ROM.</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objetivo es presentar los fundamentos de la </w:t>
      </w:r>
      <w:r w:rsidDel="00000000" w:rsidR="00000000" w:rsidRPr="00000000">
        <w:rPr>
          <w:rFonts w:ascii="Times New Roman" w:cs="Times New Roman" w:eastAsia="Times New Roman" w:hAnsi="Times New Roman"/>
          <w:color w:val="ff0000"/>
          <w:sz w:val="24"/>
          <w:szCs w:val="24"/>
          <w:rtl w:val="0"/>
        </w:rPr>
        <w:t xml:space="preserve">teoría de la iteración bidimensional </w:t>
      </w:r>
      <w:r w:rsidDel="00000000" w:rsidR="00000000" w:rsidRPr="00000000">
        <w:rPr>
          <w:rFonts w:ascii="Times New Roman" w:cs="Times New Roman" w:eastAsia="Times New Roman" w:hAnsi="Times New Roman"/>
          <w:sz w:val="24"/>
          <w:szCs w:val="24"/>
          <w:rtl w:val="0"/>
        </w:rPr>
        <w:t xml:space="preserve">(2D) a través de ejemplos, con gráficos extensos (para los cuales el contexto 2D es ideal) y pocos símbolos matemáticos. Ilustramos todas las ideas básicas con dibujos a mano y gráficos de computadora monocromáticos en el libro, y nuevamente con películas (video animaciones en color de movimiento completo) en el CD-ROM complementario.</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assume a knowledge of higher mathematics. But we do acknowledge that our subject is a branch of pure mathematics, and a deeper understanding requires some topology and geometry. A hint of this is presented in the appendices, where a more rigorous approach is introduced.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asumimos un conocimiento de las matemáticas superiores. Pero reconocemos que nuestro tema es una rama de las matemáticas puras, y una comprensión más profunda requiere algo de topología y geometría. Un indicio de esto se presenta en los apéndices, donde se presenta un enfoque más riguroso.</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color w:val="0000ff"/>
          <w:sz w:val="28"/>
          <w:szCs w:val="28"/>
        </w:rPr>
      </w:pPr>
      <w:r w:rsidDel="00000000" w:rsidR="00000000" w:rsidRPr="00000000">
        <w:rPr>
          <w:color w:val="0000ff"/>
          <w:sz w:val="28"/>
          <w:szCs w:val="28"/>
          <w:rtl w:val="0"/>
        </w:rPr>
        <w:t xml:space="preserve">1.2 HISTORY</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Times New Roman" w:cs="Times New Roman" w:eastAsia="Times New Roman" w:hAnsi="Times New Roman"/>
          <w:sz w:val="24"/>
          <w:szCs w:val="24"/>
          <w:rtl w:val="0"/>
        </w:rPr>
        <w:t xml:space="preserve">The study of </w:t>
      </w:r>
      <w:r w:rsidDel="00000000" w:rsidR="00000000" w:rsidRPr="00000000">
        <w:rPr>
          <w:rFonts w:ascii="Times New Roman" w:cs="Times New Roman" w:eastAsia="Times New Roman" w:hAnsi="Times New Roman"/>
          <w:color w:val="ff0000"/>
          <w:sz w:val="24"/>
          <w:szCs w:val="24"/>
          <w:rtl w:val="0"/>
        </w:rPr>
        <w:t xml:space="preserve">chaos in ID iterations</w:t>
      </w:r>
      <w:r w:rsidDel="00000000" w:rsidR="00000000" w:rsidRPr="00000000">
        <w:rPr>
          <w:rFonts w:ascii="Times New Roman" w:cs="Times New Roman" w:eastAsia="Times New Roman" w:hAnsi="Times New Roman"/>
          <w:sz w:val="24"/>
          <w:szCs w:val="24"/>
          <w:rtl w:val="0"/>
        </w:rPr>
        <w:t xml:space="preserve"> is a classical subject, going back to </w:t>
      </w:r>
      <w:r w:rsidDel="00000000" w:rsidR="00000000" w:rsidRPr="00000000">
        <w:rPr>
          <w:rFonts w:ascii="Times New Roman" w:cs="Times New Roman" w:eastAsia="Times New Roman" w:hAnsi="Times New Roman"/>
          <w:color w:val="ff0000"/>
          <w:sz w:val="24"/>
          <w:szCs w:val="24"/>
          <w:rtl w:val="0"/>
        </w:rPr>
        <w:t xml:space="preserve">Poincare</w:t>
      </w:r>
      <w:r w:rsidDel="00000000" w:rsidR="00000000" w:rsidRPr="00000000">
        <w:rPr>
          <w:rFonts w:ascii="Times New Roman" w:cs="Times New Roman" w:eastAsia="Times New Roman" w:hAnsi="Times New Roman"/>
          <w:sz w:val="24"/>
          <w:szCs w:val="24"/>
          <w:rtl w:val="0"/>
        </w:rPr>
        <w:t xml:space="preserve"> over a century ago, as described in detail in Appendix 5. The 2D case (two real variables or one complex variable) also goes back almost a century but the stream of literature to which this book belongs really begins with the computer revolution and the pioneers of scientific computation - Von Neumann, Ulam, and so on - in the 1950s. Our subject remains an experimental domain, and computer graphic experiments provide our main orientation. Our fundamental tool for describing the behavior of 2D iterations, the </w:t>
      </w:r>
      <w:r w:rsidDel="00000000" w:rsidR="00000000" w:rsidRPr="00000000">
        <w:rPr>
          <w:rFonts w:ascii="Times New Roman" w:cs="Times New Roman" w:eastAsia="Times New Roman" w:hAnsi="Times New Roman"/>
          <w:color w:val="ff0000"/>
          <w:sz w:val="24"/>
          <w:szCs w:val="24"/>
          <w:rtl w:val="0"/>
        </w:rPr>
        <w:t xml:space="preserve">critical curve</w:t>
      </w:r>
      <w:r w:rsidDel="00000000" w:rsidR="00000000" w:rsidRPr="00000000">
        <w:rPr>
          <w:rFonts w:ascii="Times New Roman" w:cs="Times New Roman" w:eastAsia="Times New Roman" w:hAnsi="Times New Roman"/>
          <w:sz w:val="24"/>
          <w:szCs w:val="24"/>
          <w:rtl w:val="0"/>
        </w:rPr>
        <w:t xml:space="preserve">, was introduced by Gumowski and Mira in 1965.</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El estudio del caos en las iteraciones de ID es un tema clásico que se remonta a </w:t>
      </w:r>
      <w:r w:rsidDel="00000000" w:rsidR="00000000" w:rsidRPr="00000000">
        <w:rPr>
          <w:color w:val="ff0000"/>
          <w:sz w:val="24"/>
          <w:szCs w:val="24"/>
          <w:rtl w:val="0"/>
        </w:rPr>
        <w:t xml:space="preserve">Poincaré</w:t>
      </w:r>
      <w:r w:rsidDel="00000000" w:rsidR="00000000" w:rsidRPr="00000000">
        <w:rPr>
          <w:sz w:val="24"/>
          <w:szCs w:val="24"/>
          <w:rtl w:val="0"/>
        </w:rPr>
        <w:t xml:space="preserve"> hace más de un siglo, como se describe en detalle en el Apéndice 5. El caso 2D (dos variables reales o una variable compleja) también se remonta a casi un siglo, pero la corriente de la literatura a la que pertenece este libro comienza realmente con la revolución informática y los pioneros de la computación científica (</w:t>
      </w:r>
      <w:r w:rsidDel="00000000" w:rsidR="00000000" w:rsidRPr="00000000">
        <w:rPr>
          <w:color w:val="ff0000"/>
          <w:sz w:val="24"/>
          <w:szCs w:val="24"/>
          <w:rtl w:val="0"/>
        </w:rPr>
        <w:t xml:space="preserve">Von Neumann, Ulam, </w:t>
      </w:r>
      <w:r w:rsidDel="00000000" w:rsidR="00000000" w:rsidRPr="00000000">
        <w:rPr>
          <w:sz w:val="24"/>
          <w:szCs w:val="24"/>
          <w:rtl w:val="0"/>
        </w:rPr>
        <w:t xml:space="preserve">etc.) en la década de </w:t>
      </w:r>
      <w:r w:rsidDel="00000000" w:rsidR="00000000" w:rsidRPr="00000000">
        <w:rPr>
          <w:color w:val="ff0000"/>
          <w:sz w:val="24"/>
          <w:szCs w:val="24"/>
          <w:rtl w:val="0"/>
        </w:rPr>
        <w:t xml:space="preserve">1950</w:t>
      </w:r>
      <w:r w:rsidDel="00000000" w:rsidR="00000000" w:rsidRPr="00000000">
        <w:rPr>
          <w:sz w:val="24"/>
          <w:szCs w:val="24"/>
          <w:rtl w:val="0"/>
        </w:rPr>
        <w:t xml:space="preserve">. Nuestro tema sigue siendo un dominio experimental, y los experimentos gráficos por computadora proporcionan nuestra orientación principal. Nuestra herramienta fundamental para describir el comportamiento de las iteraciones 2D, la</w:t>
      </w:r>
      <w:r w:rsidDel="00000000" w:rsidR="00000000" w:rsidRPr="00000000">
        <w:rPr>
          <w:color w:val="ff0000"/>
          <w:sz w:val="24"/>
          <w:szCs w:val="24"/>
          <w:rtl w:val="0"/>
        </w:rPr>
        <w:t xml:space="preserve"> curva crítica</w:t>
      </w:r>
      <w:r w:rsidDel="00000000" w:rsidR="00000000" w:rsidRPr="00000000">
        <w:rPr>
          <w:sz w:val="24"/>
          <w:szCs w:val="24"/>
          <w:rtl w:val="0"/>
        </w:rPr>
        <w:t xml:space="preserve">, fue presentada por </w:t>
      </w:r>
      <w:r w:rsidDel="00000000" w:rsidR="00000000" w:rsidRPr="00000000">
        <w:rPr>
          <w:color w:val="ff0000"/>
          <w:sz w:val="24"/>
          <w:szCs w:val="24"/>
          <w:rtl w:val="0"/>
        </w:rPr>
        <w:t xml:space="preserve">Gumowski y Mira </w:t>
      </w:r>
      <w:r w:rsidDel="00000000" w:rsidR="00000000" w:rsidRPr="00000000">
        <w:rPr>
          <w:sz w:val="24"/>
          <w:szCs w:val="24"/>
          <w:rtl w:val="0"/>
        </w:rPr>
        <w:t xml:space="preserve">en 1965.</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b w:val="1"/>
          <w:bCs w:val="1"/>
          <w:color w:val="0000ff"/>
          <w:sz w:val="28"/>
          <w:szCs w:val="28"/>
        </w:rPr>
      </w:pPr>
      <w:r w:rsidDel="00000000" w:rsidR="00000000" w:rsidRPr="00000000">
        <w:rPr>
          <w:b w:val="1"/>
          <w:bCs w:val="1"/>
          <w:color w:val="0000ff"/>
          <w:sz w:val="28"/>
          <w:szCs w:val="28"/>
          <w:rtl w:val="0"/>
        </w:rPr>
        <w:t xml:space="preserve">1.3 PLAN OFTHE BOOK</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I, we introduce the basic concepts and vocabulary of iteration theory, first in ID, then in 2D. We </w:t>
      </w:r>
      <w:r w:rsidDel="00000000" w:rsidR="00000000" w:rsidRPr="00000000">
        <w:rPr>
          <w:sz w:val="24"/>
          <w:szCs w:val="24"/>
          <w:rtl w:val="0"/>
        </w:rPr>
        <w:t xml:space="preserve">try </w:t>
      </w:r>
      <w:r w:rsidDel="00000000" w:rsidR="00000000" w:rsidRPr="00000000">
        <w:rPr>
          <w:rFonts w:ascii="Times New Roman" w:cs="Times New Roman" w:eastAsia="Times New Roman" w:hAnsi="Times New Roman"/>
          <w:sz w:val="24"/>
          <w:szCs w:val="24"/>
          <w:rtl w:val="0"/>
        </w:rPr>
        <w:t xml:space="preserve">to introduce only as much theory as is required to understand Part 2, on exemplary bifurcation sequences. In Part 2, we will use the vocabulary and</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ideas of Part I to explain step-by-step the events in the exemplary bifurcation sequences.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Parte I, presentamos los conceptos básicos y el vocabulario de la teoría de la iteración, primero en ID y luego en 2D. Tratamos de introducir solo la teoría necesaria para comprender la Parte 2, sobre </w:t>
      </w:r>
      <w:r w:rsidDel="00000000" w:rsidR="00000000" w:rsidRPr="00000000">
        <w:rPr>
          <w:rFonts w:ascii="Times New Roman" w:cs="Times New Roman" w:eastAsia="Times New Roman" w:hAnsi="Times New Roman"/>
          <w:color w:val="ff0000"/>
          <w:sz w:val="24"/>
          <w:szCs w:val="24"/>
          <w:rtl w:val="0"/>
        </w:rPr>
        <w:t xml:space="preserve">secuencias de bifurcación </w:t>
      </w:r>
      <w:r w:rsidDel="00000000" w:rsidR="00000000" w:rsidRPr="00000000">
        <w:rPr>
          <w:rFonts w:ascii="Times New Roman" w:cs="Times New Roman" w:eastAsia="Times New Roman" w:hAnsi="Times New Roman"/>
          <w:sz w:val="24"/>
          <w:szCs w:val="24"/>
          <w:rtl w:val="0"/>
        </w:rPr>
        <w:t xml:space="preserve">ejemplares. En la Parte 2, usaremos el vocabulario y las ideas de la Parte I para explicar paso a paso los eventos en las secuencias de bifurcación ejemplares.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critical curves to understand the structure of attractors, basins, basin boundaries, and their bifurcations. Then we increase the bifurcation parameter, and explain the changes in the configuration of attractors and basins due to bifurcations of various types, again using the critical curves.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las </w:t>
      </w:r>
      <w:r w:rsidDel="00000000" w:rsidR="00000000" w:rsidRPr="00000000">
        <w:rPr>
          <w:rFonts w:ascii="Times New Roman" w:cs="Times New Roman" w:eastAsia="Times New Roman" w:hAnsi="Times New Roman"/>
          <w:color w:val="ff0000"/>
          <w:sz w:val="24"/>
          <w:szCs w:val="24"/>
          <w:rtl w:val="0"/>
        </w:rPr>
        <w:t xml:space="preserve">curvas críticas</w:t>
      </w:r>
      <w:r w:rsidDel="00000000" w:rsidR="00000000" w:rsidRPr="00000000">
        <w:rPr>
          <w:rFonts w:ascii="Times New Roman" w:cs="Times New Roman" w:eastAsia="Times New Roman" w:hAnsi="Times New Roman"/>
          <w:sz w:val="24"/>
          <w:szCs w:val="24"/>
          <w:rtl w:val="0"/>
        </w:rPr>
        <w:t xml:space="preserve"> para comprender la </w:t>
      </w:r>
      <w:r w:rsidDel="00000000" w:rsidR="00000000" w:rsidRPr="00000000">
        <w:rPr>
          <w:rFonts w:ascii="Times New Roman" w:cs="Times New Roman" w:eastAsia="Times New Roman" w:hAnsi="Times New Roman"/>
          <w:color w:val="ff0000"/>
          <w:sz w:val="24"/>
          <w:szCs w:val="24"/>
          <w:rtl w:val="0"/>
        </w:rPr>
        <w:t xml:space="preserve">estructura de los atractores</w:t>
      </w:r>
      <w:r w:rsidDel="00000000" w:rsidR="00000000" w:rsidRPr="00000000">
        <w:rPr>
          <w:rFonts w:ascii="Times New Roman" w:cs="Times New Roman" w:eastAsia="Times New Roman" w:hAnsi="Times New Roman"/>
          <w:sz w:val="24"/>
          <w:szCs w:val="24"/>
          <w:rtl w:val="0"/>
        </w:rPr>
        <w:t xml:space="preserve">, las </w:t>
      </w:r>
      <w:r w:rsidDel="00000000" w:rsidR="00000000" w:rsidRPr="00000000">
        <w:rPr>
          <w:rFonts w:ascii="Times New Roman" w:cs="Times New Roman" w:eastAsia="Times New Roman" w:hAnsi="Times New Roman"/>
          <w:color w:val="ff0000"/>
          <w:sz w:val="24"/>
          <w:szCs w:val="24"/>
          <w:rtl w:val="0"/>
        </w:rPr>
        <w:t xml:space="preserve">cuencas, los límites de las cuencas y sus bifurcaciones</w:t>
      </w:r>
      <w:r w:rsidDel="00000000" w:rsidR="00000000" w:rsidRPr="00000000">
        <w:rPr>
          <w:rFonts w:ascii="Times New Roman" w:cs="Times New Roman" w:eastAsia="Times New Roman" w:hAnsi="Times New Roman"/>
          <w:sz w:val="24"/>
          <w:szCs w:val="24"/>
          <w:rtl w:val="0"/>
        </w:rPr>
        <w:t xml:space="preserve">. Luego aumentamos el parámetro de bifurcación y explicamos los cambios en la configuración de atractores y cuencas debido a bifurcaciones de varios tipos, nuevamente usando las curvas críticas.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structures and changes are illustrated with still images created by our software for the iteration of a fixed endomorphism, based on the method of critical curves. These graphics are strung together as movies, which may be viewed from the accompanying CD-ROM, to give a more dynamic idea of the sequence of bifurcation events in each of the exemplary families.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estructuras y cambios se ilustran con imágenes fijas creadas por nuestro software para la iteración de un </w:t>
      </w:r>
      <w:r w:rsidDel="00000000" w:rsidR="00000000" w:rsidRPr="00000000">
        <w:rPr>
          <w:rFonts w:ascii="Times New Roman" w:cs="Times New Roman" w:eastAsia="Times New Roman" w:hAnsi="Times New Roman"/>
          <w:color w:val="ff0000"/>
          <w:sz w:val="24"/>
          <w:szCs w:val="24"/>
          <w:rtl w:val="0"/>
        </w:rPr>
        <w:t xml:space="preserve">endomorfismo fijo</w:t>
      </w:r>
      <w:r w:rsidDel="00000000" w:rsidR="00000000" w:rsidRPr="00000000">
        <w:rPr>
          <w:rFonts w:ascii="Times New Roman" w:cs="Times New Roman" w:eastAsia="Times New Roman" w:hAnsi="Times New Roman"/>
          <w:sz w:val="24"/>
          <w:szCs w:val="24"/>
          <w:rtl w:val="0"/>
        </w:rPr>
        <w:t xml:space="preserve">, basado en el método de curvas críticas. Estos gráficos están unidos como películas, que se pueden ver desde el CD-ROM adjunto, para dar una idea más dinámica de la secuencia de eventos de bifurcación en cada una de las familias ejemplares.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color w:val="0000ff"/>
          <w:sz w:val="28"/>
          <w:szCs w:val="28"/>
        </w:rPr>
      </w:pPr>
      <w:r w:rsidDel="00000000" w:rsidR="00000000" w:rsidRPr="00000000">
        <w:rPr>
          <w:color w:val="0000ff"/>
          <w:sz w:val="28"/>
          <w:szCs w:val="28"/>
          <w:rtl w:val="0"/>
        </w:rPr>
        <w:t xml:space="preserve">1.4 CONTEXT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Dynamics is a vast subject, and our subject is a relatively new frontier within it. So, for those who already have an idea of the territory of dynamical systems, we would like now to locate our subject within this larger territory.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dinámica es un tema amplio, y nuestro tema es una frontera relativamente nueva dentro de él. Entonces, para aquellos que ya tienen una idea del territorio de los sistemas dinámicos, nos gustaría ahora ubicar nuestro tema dentro de este territorio más amplio.</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Dynamical systems theory has three flavors: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teoría de los sistemas dinámicos tiene tres sabores: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flows are continuous families of invertible maps generated by a system of autonomous first-order ordinary differential equations, and parameterized continuously by time, that is, by real numbers;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flujos son familias continuas de aplicaciones invertibles generadas por un sistema de ecuaciones diferenciales ordinarias autónomas de primer orden, y parametrizadas continuamente por el tiempo, es decir, por números reales;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cascades are discrete families of invertible maps generated by the iteration of a given invertible map, and parameterized discretely by the integers (zero, positive, and negative);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cascadas son familias discretas de mapas invertibles generados por la iteración de un mapa invertible dado y parametrizados discretamente por los números enteros (cero, positivo y negativo);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semi-cascades are discrete families of maps generated by iteration of a given map, generally noninvertible, and parameterized discretely by the natural numbers (zero and the positive integers).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semi-cascadas son familias discretas de mapas generados por iteración de un mapa dado, generalmente no invertibles, y parametrizados discretamente por los números naturales (cero y los enteros positivos).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cascades and semi-cascades are also known as discrete dynamical systems, or iterations. In this book we are primarily interested in semi-cascades generated by a noninvertible map, (NIM). For simplicity, we will simply call these iterations in future; but keep in mind that all of this book belongs to the NIM flavor.</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Tanto las cascadas como las semicascadas también se conocen como sistemas dinámicos discretos o iteraciones. En este libro estamos principalmente interesados en semi-cascadas generadas por un mapa no invertible (NIM). Para simplificar, simplemente llamaremos a estas iteraciones en el futuro; pero tenga en cuenta que todo este libro pertenece al sabor NIM.</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w:t>
      </w:r>
      <w:r w:rsidDel="00000000" w:rsidR="00000000" w:rsidRPr="00000000">
        <w:rPr>
          <w:rFonts w:ascii="Times New Roman" w:cs="Times New Roman" w:eastAsia="Times New Roman" w:hAnsi="Times New Roman"/>
          <w:color w:val="ff0000"/>
          <w:sz w:val="24"/>
          <w:szCs w:val="24"/>
          <w:rtl w:val="0"/>
        </w:rPr>
        <w:t xml:space="preserve">state space</w:t>
      </w:r>
      <w:r w:rsidDel="00000000" w:rsidR="00000000" w:rsidRPr="00000000">
        <w:rPr>
          <w:rFonts w:ascii="Times New Roman" w:cs="Times New Roman" w:eastAsia="Times New Roman" w:hAnsi="Times New Roman"/>
          <w:sz w:val="24"/>
          <w:szCs w:val="24"/>
          <w:rtl w:val="0"/>
        </w:rPr>
        <w:t xml:space="preserve">, the space in which a dynamical systems is defined, may be an arbitrary space of any dimension: 1,2,3, and so on. This suggests a tableau of types of dynamical systems, as shown in Figure I-I. In this tableau, there is a relationship between cells on the same diagonal (marked with an A): In each row, the marked cell is the cell of lowest dimension in which chaos occurs. Hence, the tableau is called the stairway to chaos. Here chaos means any dynamic behavior more complicated than periodic behavior.</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el espacio de estado, el espacio en el que se define un sistema dinámico, puede ser un espacio arbitrario de cualquier dimensión: 1,2,3, etc. Esto sugiere un cuadro de tipos de sistemas dinámicos, como se muestra en la Figura I-I. En este cuadro, hay una relación entre celdas en la misma diagonal (marcadas con una A): En cada fila, la celda marcada es la celda de dimensión más baja en la que ocurre el caos. Por lo tanto, el cuadro se llama la escalera al caos. Aquí caos significa cualquier comportamiento dinámico más complicado que el comportamiento periódico.</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book, we discuss only the iteration of noninvertible maps, and the only state spaces we consider are the one-dimensional Euclidean line and the two-dimensional Euclidean plane. In fact, the latter is our primary subject. The ID case has been extensively treated in recent literature (see MI) and shares the stairway to chaos with 2D cascades and 3D flows, the contexts for the early history of chaos theory. (See Appendix 5.) The second diagonal, marked with B here, may be regarded as the current frontier of chaos theory.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libro, analizamos solo la iteración de mapas no invertibles, y los únicos espacios de estado que consideramos son la línea euclidiana unidimensional y el plano euclidiano bidimensional. De hecho, este último es nuestro tema principal. El caso del DI ha sido tratado extensamente en la literatura reciente (ver MI) y comparte la escalera hacia el caos con las cascadas 2D y los flujos 3D, los contextos de la historia temprana de la teoría del caos. (Véase el Apéndice 5.) La segunda diagonal, marcada aquí con B, puede considerarse como la frontera actual de la teoría del caos.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color w:val="0000ff"/>
          <w:sz w:val="28"/>
          <w:szCs w:val="28"/>
        </w:rPr>
      </w:pPr>
      <w:r w:rsidDel="00000000" w:rsidR="00000000" w:rsidRPr="00000000">
        <w:rPr>
          <w:color w:val="0000ff"/>
          <w:sz w:val="28"/>
          <w:szCs w:val="28"/>
          <w:rtl w:val="0"/>
        </w:rPr>
        <w:t xml:space="preserve">1.5 BASIC CONCEPTS OF ITERATION THEORY</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basic tenninology. These concepts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explained in detail in ID and 2D in the next two chapters.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introduce la terminología básica. Estos conceptos se explicará en detalle en ID y 2D en los próximos dos capítulos.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Iterated 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An </w:t>
      </w:r>
      <w:r w:rsidDel="00000000" w:rsidR="00000000" w:rsidRPr="00000000">
        <w:rPr>
          <w:rFonts w:ascii="Times New Roman" w:cs="Times New Roman" w:eastAsia="Times New Roman" w:hAnsi="Times New Roman"/>
          <w:sz w:val="24"/>
          <w:szCs w:val="24"/>
          <w:rtl w:val="0"/>
        </w:rPr>
        <w:t xml:space="preserve">iterated map is the generator of a discrete dynamical system; generally a noninvertible, continuous map.</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iterado: Un mapa iterado es el generador de un sistema dinámico discreto; generalmente un mapa continuo no invertible.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Multiplicity: Our maps are usually noninvertible, that is, many-to-one, so a given point may have several preimages. The range set may be decomposed into with zones of constant multiplicity (bounded by critical points or critical curves) in which all points have the same number (called the multiplicity) of preimages. These multiple preimages detennine a tree of partial inverses for the map. Multiplicities (explained further in the next chapter) playa fundamental role in our theory, analogous to the degree of a polynomial function.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Multiplicidad</w:t>
      </w:r>
      <w:r w:rsidDel="00000000" w:rsidR="00000000" w:rsidRPr="00000000">
        <w:rPr>
          <w:rFonts w:ascii="Times New Roman" w:cs="Times New Roman" w:eastAsia="Times New Roman" w:hAnsi="Times New Roman"/>
          <w:sz w:val="24"/>
          <w:szCs w:val="24"/>
          <w:rtl w:val="0"/>
        </w:rPr>
        <w:t xml:space="preserve">: Nuestros mapas suelen ser no invertibles, es decir, muchos a uno, por lo que un punto dado puede tener varias preimágenes. El conjunto de rangos puede descomponerse en zonas de multiplicidad constante (limitadas por puntos críticos o curvas críticas) en las que todos los puntos tienen el mismo número (llamado multiplicidad) de preimágenes. Estas preimágenes múltiples determinan un árbol de inversas parciales para el mapa. Las multiplicidades (que se explican con más detalle en el próximo capítulo) juegan un papel fundamental en nuestra teoría, de forma análoga al grado de una función polinomial.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sets: These sets are boundaries of zones of constant multiplicity; thus, they separate zones of different mUltiplicity. They consist of points with coincident inverses.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Conjuntos críticos: estos conjuntos son límites de zonas de multiplicidad constante; así, separan zonas de diferente multiplicidad. Se componen de puntos con inversas coincidentes.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Zones: The zones of constant multiplicity play a very fundamental role in our view of NIM theory, analogous to the role of degree of a polynomial in algebra</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Zonas: Las zonas de multiplicidad constante juegan un papel muy fundamental en nuestra visión de la teoría NIM, análoga al papel del grado de un polinomio en álgebra.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inverses: By restricting our attention to a zone of constant multiplicity in the range of a map, say multiplicity </w:t>
      </w:r>
      <w:r w:rsidDel="00000000" w:rsidR="00000000" w:rsidRPr="00000000">
        <w:rPr>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we may define </w:t>
      </w:r>
      <w:r w:rsidDel="00000000" w:rsidR="00000000" w:rsidRPr="00000000">
        <w:rPr>
          <w:sz w:val="24"/>
          <w:szCs w:val="24"/>
          <w:rtl w:val="0"/>
        </w:rPr>
        <w:t xml:space="preserve">k </w:t>
      </w:r>
      <w:r w:rsidDel="00000000" w:rsidR="00000000" w:rsidRPr="00000000">
        <w:rPr>
          <w:rFonts w:ascii="Times New Roman" w:cs="Times New Roman" w:eastAsia="Times New Roman" w:hAnsi="Times New Roman"/>
          <w:sz w:val="24"/>
          <w:szCs w:val="24"/>
          <w:rtl w:val="0"/>
        </w:rPr>
        <w:t xml:space="preserve">inverses to the map. These partial inverses play the role, in the NIM context, of the inverse of an invertible map.</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Inversos parciales: al restringir nuestra atención a una zona de multiplicidad constante en el rango de un mapa, digamos multiplicidad k, podemos definir k inversos al mapa. Estos inversos parciales juegan el papel, en el contexto NIM, del inverso de un mapa invertible.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Trajectory</w:t>
      </w:r>
      <w:r w:rsidDel="00000000" w:rsidR="00000000" w:rsidRPr="00000000">
        <w:rPr>
          <w:rFonts w:ascii="Times New Roman" w:cs="Times New Roman" w:eastAsia="Times New Roman" w:hAnsi="Times New Roman"/>
          <w:sz w:val="24"/>
          <w:szCs w:val="24"/>
          <w:rtl w:val="0"/>
        </w:rPr>
        <w:t xml:space="preserve">: A trajectory embodies the basic data of a dynamical system. </w:t>
      </w:r>
      <w:r w:rsidDel="00000000" w:rsidR="00000000" w:rsidRPr="00000000">
        <w:rPr>
          <w:sz w:val="24"/>
          <w:szCs w:val="24"/>
          <w:rtl w:val="0"/>
        </w:rPr>
        <w:t xml:space="preserve">It </w:t>
      </w:r>
      <w:r w:rsidDel="00000000" w:rsidR="00000000" w:rsidRPr="00000000">
        <w:rPr>
          <w:rFonts w:ascii="Times New Roman" w:cs="Times New Roman" w:eastAsia="Times New Roman" w:hAnsi="Times New Roman"/>
          <w:sz w:val="24"/>
          <w:szCs w:val="24"/>
          <w:rtl w:val="0"/>
        </w:rPr>
        <w:t xml:space="preserve">consists of the list of locations of the images of a particular point, called the initial point, under the iterations of the map generating the dynamical system. It is an ordered sequence (as opposed to a set) of points.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Trayectoria: Una trayectoria incorpora los datos básicos de un sistema dinámico. Consiste en la lista de ubicaciones de las imágenes de un punto particular, llamado punto inicial, bajo las iteraciones del mapa generando el sistema dinámico. Es una secuencia ordenada (en oposición a un conjunto) de puntos.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Attractors, basins, boundaries: These are the chief characteristic features of an iteration, from the qualitative point of view. Attractors are limit sets of trajectories of initial points filling an open set, which is the basin of the attractor. The boundaries of these basins are particularly important in applications of the theory.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Atractores, cuencas, límites: Estos son los principales rasgos característicos de una iteración, desde el punto de vista cualitativo. Los atractores son conjuntos límite de trayectorias de puntos iniciales que llenan un conjunto abierto, que es la cuenca del atractor. Los límites de estas cuencas son particularmente importantes en las aplicaciones de la teoría.</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Portrait. The state space of a dynamical system may be decomposed into a set of open sets (basins), in each of which is a single attractor. The boundaries of these basins are particularly important in applications of dynamical systems theory.</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Retrato. El espacio de estado de un sistema dinámico se puede descomponer en un conjunto de conjuntos abiertos (cuencas), en cada uno de los cuales hay un único atractor. Los límites de estas cuencas son particularmente importantes en las aplicaciones de la teoría de sistemas dinámicos.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Bifurcations: These are fundamental changes in the qualitative behavior of a dynamical system, occurring as a control parameter is varied. At certain critical values of the parameter, the qualitative behavior of the trajectories of the system suddenly changes in a significant way. These sudden changes, called bifurcations, usually occur </w:t>
      </w:r>
      <w:r w:rsidDel="00000000" w:rsidR="00000000" w:rsidRPr="00000000">
        <w:rPr>
          <w:sz w:val="24"/>
          <w:szCs w:val="24"/>
          <w:rtl w:val="0"/>
        </w:rPr>
        <w:t xml:space="preserve">in </w:t>
      </w:r>
      <w:r w:rsidDel="00000000" w:rsidR="00000000" w:rsidRPr="00000000">
        <w:rPr>
          <w:rFonts w:ascii="Times New Roman" w:cs="Times New Roman" w:eastAsia="Times New Roman" w:hAnsi="Times New Roman"/>
          <w:sz w:val="24"/>
          <w:szCs w:val="24"/>
          <w:rtl w:val="0"/>
        </w:rPr>
        <w:t xml:space="preserve">sequences, called bifurcation sequences.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Bifurcaciones: Estos son cambios fundamentales en el comportamiento cualitativo de un sistema dinámico, que ocurren cuando se varía un parámetro de control. A ciertos valores críticos del parámetro, el comportamiento cualitativo de las trayectorias del sistema cambia repentinamente de manera significativa. Estos cambios repentinos, llamados bifurcaciones, generalmente ocurren en secuencias, llamadas secuencias de bifurcación.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color w:val="0000ff"/>
          <w:sz w:val="28"/>
          <w:szCs w:val="28"/>
        </w:rPr>
      </w:pPr>
      <w:r w:rsidDel="00000000" w:rsidR="00000000" w:rsidRPr="00000000">
        <w:rPr>
          <w:color w:val="0000ff"/>
          <w:sz w:val="28"/>
          <w:szCs w:val="28"/>
          <w:rtl w:val="0"/>
        </w:rPr>
        <w:t xml:space="preserve">1.6 THE FAMILIES OF MAPS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family of maps we use to illustrate the basic ideas of discrete dynamics is from a paper of Kawakami and Kobayashi, studied also in a paper of Mira and coworkers: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familia de mapas que usamos para ilustrar las ideas básicas de la dinámica discreta proviene de un </w:t>
      </w:r>
      <w:r w:rsidDel="00000000" w:rsidR="00000000" w:rsidRPr="00000000">
        <w:rPr>
          <w:rFonts w:ascii="Times New Roman" w:cs="Times New Roman" w:eastAsia="Times New Roman" w:hAnsi="Times New Roman"/>
          <w:color w:val="ff0000"/>
          <w:sz w:val="24"/>
          <w:szCs w:val="24"/>
          <w:rtl w:val="0"/>
        </w:rPr>
        <w:t xml:space="preserve">artículo de Kawakami y Kobayashi</w:t>
      </w:r>
      <w:r w:rsidDel="00000000" w:rsidR="00000000" w:rsidRPr="00000000">
        <w:rPr>
          <w:rFonts w:ascii="Times New Roman" w:cs="Times New Roman" w:eastAsia="Times New Roman" w:hAnsi="Times New Roman"/>
          <w:sz w:val="24"/>
          <w:szCs w:val="24"/>
          <w:rtl w:val="0"/>
        </w:rPr>
        <w:t xml:space="preserve">, estudiado también en un artículo de Mira y colaboradores: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u = ax+ y</w:t>
      </w:r>
    </w:p>
    <w:p w:rsidR="00000000" w:rsidDel="00000000" w:rsidP="00000000" w:rsidRDefault="00000000" w:rsidRPr="00000000" w14:paraId="00000088">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ff0000"/>
          <w:sz w:val="28"/>
          <w:szCs w:val="28"/>
        </w:rPr>
      </w:pPr>
      <w:r w:rsidDel="00000000" w:rsidR="00000000" w:rsidRPr="00000000">
        <w:rPr>
          <w:color w:val="ff0000"/>
          <w:sz w:val="28"/>
          <w:szCs w:val="28"/>
          <w:rtl w:val="0"/>
        </w:rPr>
        <w:t xml:space="preserve">v = </w:t>
      </w:r>
      <w:r w:rsidDel="00000000" w:rsidR="00000000" w:rsidRPr="00000000">
        <w:rPr>
          <w:rFonts w:ascii="Times New Roman" w:cs="Times New Roman" w:eastAsia="Times New Roman" w:hAnsi="Times New Roman"/>
          <w:color w:val="ff0000"/>
          <w:sz w:val="28"/>
          <w:szCs w:val="28"/>
          <w:rtl w:val="0"/>
        </w:rPr>
        <w:t xml:space="preserve">b+x^2</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Usually, we fix the value of a, and vary b to exhibit a </w:t>
      </w:r>
      <w:r w:rsidDel="00000000" w:rsidR="00000000" w:rsidRPr="00000000">
        <w:rPr>
          <w:rFonts w:ascii="Times New Roman" w:cs="Times New Roman" w:eastAsia="Times New Roman" w:hAnsi="Times New Roman"/>
          <w:color w:val="ff0000"/>
          <w:sz w:val="24"/>
          <w:szCs w:val="24"/>
          <w:rtl w:val="0"/>
        </w:rPr>
        <w:t xml:space="preserve">bifurcation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sequence</w:t>
      </w:r>
      <w:r w:rsidDel="00000000" w:rsidR="00000000" w:rsidRPr="00000000">
        <w:rPr>
          <w:rFonts w:ascii="Times New Roman" w:cs="Times New Roman" w:eastAsia="Times New Roman" w:hAnsi="Times New Roman"/>
          <w:sz w:val="24"/>
          <w:szCs w:val="24"/>
          <w:rtl w:val="0"/>
        </w:rPr>
        <w:t xml:space="preserve">. We make use of three special cases in Part 2:</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 a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0.7 (Chapter 4, Absorbing Areas)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 a == 1.0 (Chapter 5, Holes)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 a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-1.5 (Chapter 6, Fractal Boundaries).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parameter ranges are shown in Figure 1-2.</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sz w:val="24"/>
          <w:szCs w:val="24"/>
          <w:rtl w:val="0"/>
        </w:rPr>
        <w:t xml:space="preserve">In </w:t>
      </w:r>
      <w:r w:rsidDel="00000000" w:rsidR="00000000" w:rsidRPr="00000000">
        <w:rPr>
          <w:rFonts w:ascii="Times New Roman" w:cs="Times New Roman" w:eastAsia="Times New Roman" w:hAnsi="Times New Roman"/>
          <w:sz w:val="24"/>
          <w:szCs w:val="24"/>
          <w:rtl w:val="0"/>
        </w:rPr>
        <w:t xml:space="preserve">Chapter 7, Chaotic Contact Bifurcations, we use the double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map studied by </w:t>
      </w:r>
      <w:r w:rsidDel="00000000" w:rsidR="00000000" w:rsidRPr="00000000">
        <w:rPr>
          <w:rFonts w:ascii="Times New Roman" w:cs="Times New Roman" w:eastAsia="Times New Roman" w:hAnsi="Times New Roman"/>
          <w:color w:val="ff0000"/>
          <w:sz w:val="24"/>
          <w:szCs w:val="24"/>
          <w:rtl w:val="0"/>
        </w:rPr>
        <w:t xml:space="preserve">Gardini</w:t>
      </w:r>
      <w:r w:rsidDel="00000000" w:rsidR="00000000" w:rsidRPr="00000000">
        <w:rPr>
          <w:rFonts w:ascii="Times New Roman" w:cs="Times New Roman" w:eastAsia="Times New Roman" w:hAnsi="Times New Roman"/>
          <w:sz w:val="24"/>
          <w:szCs w:val="24"/>
          <w:rtl w:val="0"/>
        </w:rPr>
        <w:t xml:space="preserve"> and coworkers,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color w:val="ff0000"/>
          <w:sz w:val="28"/>
          <w:szCs w:val="28"/>
        </w:rPr>
      </w:pPr>
      <w:r w:rsidDel="00000000" w:rsidR="00000000" w:rsidRPr="00000000">
        <w:rPr>
          <w:color w:val="ff0000"/>
          <w:sz w:val="28"/>
          <w:szCs w:val="28"/>
          <w:rtl w:val="0"/>
        </w:rPr>
        <w:t xml:space="preserve">u = (1- c)x + 4cy(l- y)</w:t>
      </w:r>
    </w:p>
    <w:p w:rsidR="00000000" w:rsidDel="00000000" w:rsidP="00000000" w:rsidRDefault="00000000" w:rsidRPr="00000000" w14:paraId="00000098">
      <w:pPr>
        <w:rPr>
          <w:color w:val="ff0000"/>
          <w:sz w:val="28"/>
          <w:szCs w:val="28"/>
        </w:rPr>
      </w:pPr>
      <w:r w:rsidDel="00000000" w:rsidR="00000000" w:rsidRPr="00000000">
        <w:rPr>
          <w:color w:val="ff0000"/>
          <w:sz w:val="28"/>
          <w:szCs w:val="28"/>
          <w:rtl w:val="0"/>
        </w:rPr>
        <w:t xml:space="preserve">v </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color w:val="ff0000"/>
          <w:sz w:val="28"/>
          <w:szCs w:val="28"/>
          <w:rtl w:val="0"/>
        </w:rPr>
        <w:t xml:space="preserve">(1 - c)y + 4cx( 1 - x)</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 in [0, 1].</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color w:val="0000ff"/>
          <w:sz w:val="28"/>
          <w:szCs w:val="28"/>
        </w:rPr>
      </w:pPr>
      <w:r w:rsidDel="00000000" w:rsidR="00000000" w:rsidRPr="00000000">
        <w:rPr>
          <w:color w:val="0000ff"/>
          <w:sz w:val="28"/>
          <w:szCs w:val="28"/>
          <w:rtl w:val="0"/>
        </w:rPr>
        <w:t xml:space="preserve">1.7 CRITICAL POINTS AND CURVES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PUNTOS CRÍTICOS Y CURVAS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color w:val="ff0000"/>
          <w:sz w:val="24"/>
          <w:szCs w:val="24"/>
          <w:rtl w:val="0"/>
        </w:rPr>
        <w:t xml:space="preserve"> theory of critical curves</w:t>
      </w:r>
      <w:r w:rsidDel="00000000" w:rsidR="00000000" w:rsidRPr="00000000">
        <w:rPr>
          <w:rFonts w:ascii="Times New Roman" w:cs="Times New Roman" w:eastAsia="Times New Roman" w:hAnsi="Times New Roman"/>
          <w:sz w:val="24"/>
          <w:szCs w:val="24"/>
          <w:rtl w:val="0"/>
        </w:rPr>
        <w:t xml:space="preserve"> for maps of the plane provides powerful tools for locating the chief characteristic features of a discrete dynamical system in two dimensions: the location of its </w:t>
      </w:r>
      <w:r w:rsidDel="00000000" w:rsidR="00000000" w:rsidRPr="00000000">
        <w:rPr>
          <w:rFonts w:ascii="Times New Roman" w:cs="Times New Roman" w:eastAsia="Times New Roman" w:hAnsi="Times New Roman"/>
          <w:color w:val="ff0000"/>
          <w:sz w:val="24"/>
          <w:szCs w:val="24"/>
          <w:rtl w:val="0"/>
        </w:rPr>
        <w:t xml:space="preserve">chaotic attractors</w:t>
      </w:r>
      <w:r w:rsidDel="00000000" w:rsidR="00000000" w:rsidRPr="00000000">
        <w:rPr>
          <w:rFonts w:ascii="Times New Roman" w:cs="Times New Roman" w:eastAsia="Times New Roman" w:hAnsi="Times New Roman"/>
          <w:sz w:val="24"/>
          <w:szCs w:val="24"/>
          <w:rtl w:val="0"/>
        </w:rPr>
        <w:t xml:space="preserve">, its </w:t>
      </w:r>
      <w:r w:rsidDel="00000000" w:rsidR="00000000" w:rsidRPr="00000000">
        <w:rPr>
          <w:rFonts w:ascii="Times New Roman" w:cs="Times New Roman" w:eastAsia="Times New Roman" w:hAnsi="Times New Roman"/>
          <w:color w:val="ff0000"/>
          <w:sz w:val="24"/>
          <w:szCs w:val="24"/>
          <w:rtl w:val="0"/>
        </w:rPr>
        <w:t xml:space="preserve">basin boundaries</w:t>
      </w:r>
      <w:r w:rsidDel="00000000" w:rsidR="00000000" w:rsidRPr="00000000">
        <w:rPr>
          <w:rFonts w:ascii="Times New Roman" w:cs="Times New Roman" w:eastAsia="Times New Roman" w:hAnsi="Times New Roman"/>
          <w:sz w:val="24"/>
          <w:szCs w:val="24"/>
          <w:rtl w:val="0"/>
        </w:rPr>
        <w:t xml:space="preserve">, and the mechanisms of its </w:t>
      </w:r>
      <w:r w:rsidDel="00000000" w:rsidR="00000000" w:rsidRPr="00000000">
        <w:rPr>
          <w:rFonts w:ascii="Times New Roman" w:cs="Times New Roman" w:eastAsia="Times New Roman" w:hAnsi="Times New Roman"/>
          <w:color w:val="ff0000"/>
          <w:sz w:val="24"/>
          <w:szCs w:val="24"/>
          <w:rtl w:val="0"/>
        </w:rPr>
        <w:t xml:space="preserve">bifurcations</w:t>
      </w:r>
      <w:r w:rsidDel="00000000" w:rsidR="00000000" w:rsidRPr="00000000">
        <w:rPr>
          <w:rFonts w:ascii="Times New Roman" w:cs="Times New Roman" w:eastAsia="Times New Roman" w:hAnsi="Times New Roman"/>
          <w:sz w:val="24"/>
          <w:szCs w:val="24"/>
          <w:rtl w:val="0"/>
        </w:rPr>
        <w:t xml:space="preserve">. We next introduce the basic concepts of this theory</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 ID, then in 2D.</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teoría de las curvas críticas para mapas del plano proporciona herramientas poderosas para ubicar los principales rasgos característicos de un sistema dinámico discreto en dos dimensiones: la ubicación de sus atractores caóticos, los límites de su cuenca y los mecanismos de sus bifurcaciones. A continuación introducimos los conceptos básicos de esta teoría. primero en ID, luego en 2D.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color w:val="0000ff"/>
          <w:sz w:val="28"/>
          <w:szCs w:val="28"/>
        </w:rPr>
      </w:pPr>
      <w:r w:rsidDel="00000000" w:rsidR="00000000" w:rsidRPr="00000000">
        <w:rPr>
          <w:color w:val="0000ff"/>
          <w:sz w:val="28"/>
          <w:szCs w:val="28"/>
          <w:rtl w:val="0"/>
        </w:rPr>
        <w:t xml:space="preserve">CHAPTER 2</w:t>
      </w:r>
    </w:p>
    <w:p w:rsidR="00000000" w:rsidDel="00000000" w:rsidP="00000000" w:rsidRDefault="00000000" w:rsidRPr="00000000" w14:paraId="000000AA">
      <w:pPr>
        <w:rPr>
          <w:color w:val="0000ff"/>
          <w:sz w:val="28"/>
          <w:szCs w:val="28"/>
        </w:rPr>
      </w:pPr>
      <w:r w:rsidDel="00000000" w:rsidR="00000000" w:rsidRPr="00000000">
        <w:rPr>
          <w:color w:val="0000ff"/>
          <w:sz w:val="28"/>
          <w:szCs w:val="28"/>
          <w:rtl w:val="0"/>
        </w:rPr>
        <w:t xml:space="preserve">BASIC CONCEPTS IN I D</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preceding chapter we introduced a brief list of basic concepts of discrete dynamics. Here, we expand on these concepts in the one-dimensional context, in which, uniquely, we have the advantage of a simple graphical representation. The official, abstract definitions of all these concepts may be found in the Appendices.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anterior introdujimos una breve lista de conceptos básicos de la dinámica discreta. Aquí, ampliamos estos conceptos en el contexto unidimensional, en el que, únicamente, tenemos la ventaja de una representación gráfica simple. Las definiciones abstractas oficiales de todos estos conceptos se pueden encontrar en los Apéndices.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rPr>
          <w:color w:val="0000ff"/>
          <w:sz w:val="28"/>
          <w:szCs w:val="28"/>
        </w:rPr>
      </w:pPr>
      <w:r w:rsidDel="00000000" w:rsidR="00000000" w:rsidRPr="00000000">
        <w:rPr>
          <w:color w:val="0000ff"/>
          <w:sz w:val="28"/>
          <w:szCs w:val="28"/>
          <w:rtl w:val="0"/>
        </w:rPr>
        <w:t xml:space="preserve">1.1 MAPS</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 </w:t>
      </w:r>
      <w:r w:rsidDel="00000000" w:rsidR="00000000" w:rsidRPr="00000000">
        <w:rPr>
          <w:rFonts w:ascii="Times New Roman" w:cs="Times New Roman" w:eastAsia="Times New Roman" w:hAnsi="Times New Roman"/>
          <w:color w:val="ff0000"/>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we mean a continuous function from a space, called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to itself. </w:t>
      </w:r>
      <w:r w:rsidDel="00000000" w:rsidR="00000000" w:rsidRPr="00000000">
        <w:rPr>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In the one-dimensional context, the domain</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w:t>
      </w:r>
      <w:r w:rsidDel="00000000" w:rsidR="00000000" w:rsidRPr="00000000">
        <w:rPr>
          <w:sz w:val="24"/>
          <w:szCs w:val="24"/>
          <w:rtl w:val="0"/>
        </w:rPr>
        <w:t xml:space="preserve">be </w:t>
      </w:r>
      <w:r w:rsidDel="00000000" w:rsidR="00000000" w:rsidRPr="00000000">
        <w:rPr>
          <w:rFonts w:ascii="Times New Roman" w:cs="Times New Roman" w:eastAsia="Times New Roman" w:hAnsi="Times New Roman"/>
          <w:sz w:val="24"/>
          <w:szCs w:val="24"/>
          <w:rtl w:val="0"/>
        </w:rPr>
        <w:t xml:space="preserve">an interval (with or without endpoints) of the real number</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or even the entire line.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aplicación entendemos una función continua desde un espacio, llamado dominio, hacia sí misma. 1 En el contexto unidimensional, el dominio puede ser un intervalo (con o sin extremos) de la recta numérica real, o incluso la recta completa.</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sz w:val="24"/>
          <w:szCs w:val="24"/>
          <w:rtl w:val="0"/>
        </w:rPr>
        <w:t xml:space="preserve">If f </w:t>
      </w:r>
      <w:r w:rsidDel="00000000" w:rsidR="00000000" w:rsidRPr="00000000">
        <w:rPr>
          <w:rFonts w:ascii="Times New Roman" w:cs="Times New Roman" w:eastAsia="Times New Roman" w:hAnsi="Times New Roman"/>
          <w:sz w:val="24"/>
          <w:szCs w:val="24"/>
          <w:rtl w:val="0"/>
        </w:rPr>
        <w:t xml:space="preserve">is a map on a real interval, I, we indicate this in symbols f:I </w:t>
      </w:r>
      <w:r w:rsidDel="00000000" w:rsidR="00000000" w:rsidRPr="00000000">
        <w:rPr>
          <w:rFonts w:ascii="Fira Mono" w:cs="Fira Mono" w:eastAsia="Fira Mono" w:hAnsi="Fira Mon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For example, if the map is defined by the rule f(x) =x^ 2 , and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is the closed interval [-2, 2], we may visualize the map graphically, as shown in Figure 2-1. The action of the map is to move points from the horizontal axis to the vertical axis in two strokes: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 es una aplicación en un intervalo real, I, lo indicamos con los símbolos f:I ~ I. Por ejemplo, si la aplicación está definida por la regla f(x) ... x 2 , e I es el intervalo cerrado [-2, 2], podemos visualizar el mapa gráficamente, como se muestra en la Figura 2-1. La acción del mapa es mover puntos del eje horizontal al eje vertical en dos trazos: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vertically from the horizontal axis to the graph,</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horizontally from the graph to the vertical axis,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2-2.</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ff0000"/>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(or range) of the map is the set of all points obtained </w:t>
      </w:r>
      <w:r w:rsidDel="00000000" w:rsidR="00000000" w:rsidRPr="00000000">
        <w:rPr>
          <w:sz w:val="24"/>
          <w:szCs w:val="24"/>
          <w:rtl w:val="0"/>
        </w:rPr>
        <w:t xml:space="preserve">asf(x) </w:t>
      </w: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takes on all values in the </w:t>
      </w:r>
      <w:r w:rsidDel="00000000" w:rsidR="00000000" w:rsidRPr="00000000">
        <w:rPr>
          <w:rFonts w:ascii="Times New Roman" w:cs="Times New Roman" w:eastAsia="Times New Roman" w:hAnsi="Times New Roman"/>
          <w:color w:val="ff0000"/>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and is written in symbols as f[I]. For a point y in I, a </w:t>
      </w:r>
      <w:r w:rsidDel="00000000" w:rsidR="00000000" w:rsidRPr="00000000">
        <w:rPr>
          <w:rFonts w:ascii="Times New Roman" w:cs="Times New Roman" w:eastAsia="Times New Roman" w:hAnsi="Times New Roman"/>
          <w:color w:val="ff0000"/>
          <w:sz w:val="24"/>
          <w:szCs w:val="24"/>
          <w:rtl w:val="0"/>
        </w:rPr>
        <w:t xml:space="preserve">preimage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of rank 1</w:t>
      </w:r>
      <w:r w:rsidDel="00000000" w:rsidR="00000000" w:rsidRPr="00000000">
        <w:rPr>
          <w:rFonts w:ascii="Times New Roman" w:cs="Times New Roman" w:eastAsia="Times New Roman" w:hAnsi="Times New Roman"/>
          <w:sz w:val="24"/>
          <w:szCs w:val="24"/>
          <w:rtl w:val="0"/>
        </w:rPr>
        <w:t xml:space="preserve"> is a point x in I that is mapped to y; that is, x is a preimage of rank 1 of y if y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f(x). A </w:t>
      </w:r>
      <w:r w:rsidDel="00000000" w:rsidR="00000000" w:rsidRPr="00000000">
        <w:rPr>
          <w:rFonts w:ascii="Times New Roman" w:cs="Times New Roman" w:eastAsia="Times New Roman" w:hAnsi="Times New Roman"/>
          <w:color w:val="ff0000"/>
          <w:sz w:val="24"/>
          <w:szCs w:val="24"/>
          <w:rtl w:val="0"/>
        </w:rPr>
        <w:t xml:space="preserve">preimage of rank 2</w:t>
      </w:r>
      <w:r w:rsidDel="00000000" w:rsidR="00000000" w:rsidRPr="00000000">
        <w:rPr>
          <w:rFonts w:ascii="Times New Roman" w:cs="Times New Roman" w:eastAsia="Times New Roman" w:hAnsi="Times New Roman"/>
          <w:sz w:val="24"/>
          <w:szCs w:val="24"/>
          <w:rtl w:val="0"/>
        </w:rPr>
        <w:t xml:space="preserve"> of y is a preimage of rank 1 of a preimage of rank 1, and so on. Every point </w:t>
      </w:r>
      <w:r w:rsidDel="00000000" w:rsidR="00000000" w:rsidRPr="00000000">
        <w:rPr>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has a set of preimages of every rank, which may be empty. Determining all preimages of a point creates a </w:t>
      </w:r>
      <w:r w:rsidDel="00000000" w:rsidR="00000000" w:rsidRPr="00000000">
        <w:rPr>
          <w:rFonts w:ascii="Times New Roman" w:cs="Times New Roman" w:eastAsia="Times New Roman" w:hAnsi="Times New Roman"/>
          <w:color w:val="ff0000"/>
          <w:sz w:val="24"/>
          <w:szCs w:val="24"/>
          <w:rtl w:val="0"/>
        </w:rPr>
        <w:t xml:space="preserve">genealogical tree</w:t>
      </w:r>
      <w:r w:rsidDel="00000000" w:rsidR="00000000" w:rsidRPr="00000000">
        <w:rPr>
          <w:rFonts w:ascii="Times New Roman" w:cs="Times New Roman" w:eastAsia="Times New Roman" w:hAnsi="Times New Roman"/>
          <w:sz w:val="24"/>
          <w:szCs w:val="24"/>
          <w:rtl w:val="0"/>
        </w:rPr>
        <w:t xml:space="preserve">, called the </w:t>
      </w:r>
      <w:r w:rsidDel="00000000" w:rsidR="00000000" w:rsidRPr="00000000">
        <w:rPr>
          <w:rFonts w:ascii="Times New Roman" w:cs="Times New Roman" w:eastAsia="Times New Roman" w:hAnsi="Times New Roman"/>
          <w:color w:val="ff0000"/>
          <w:sz w:val="24"/>
          <w:szCs w:val="24"/>
          <w:rtl w:val="0"/>
        </w:rPr>
        <w:t xml:space="preserve">arborescent sequence of preimages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imagen (o rango) del mapa es el conjunto de todos los puntos obtenidos como f(x) mientras x toma todos los valores en el dominio, I, y se escribe en símbolos como f[/]. Para un punto y en I, una preimagen de rango 1 es un punto x en I que se asigna a y; es decir, x es una preimagen de rango 1 de y si y =f(x). Una preimagen de rango 2 de y es una preimagen de rango 1 de una preimagen de rango 1, y así sucesivamente. Todo punto y de I tiene un conjunto de preimágenes de todos los rangos, que pueden estar vacíos. La determinación de todas las preimágenes de un punto crea un árbol genealógico, denominado secuencia arborescente de preimágenes.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f is </w:t>
      </w:r>
      <w:r w:rsidDel="00000000" w:rsidR="00000000" w:rsidRPr="00000000">
        <w:rPr>
          <w:rFonts w:ascii="Times New Roman" w:cs="Times New Roman" w:eastAsia="Times New Roman" w:hAnsi="Times New Roman"/>
          <w:color w:val="ff0000"/>
          <w:sz w:val="24"/>
          <w:szCs w:val="24"/>
          <w:rtl w:val="0"/>
        </w:rPr>
        <w:t xml:space="preserve">one-to-one</w:t>
      </w:r>
      <w:r w:rsidDel="00000000" w:rsidR="00000000" w:rsidRPr="00000000">
        <w:rPr>
          <w:rFonts w:ascii="Times New Roman" w:cs="Times New Roman" w:eastAsia="Times New Roman" w:hAnsi="Times New Roman"/>
          <w:sz w:val="24"/>
          <w:szCs w:val="24"/>
          <w:rtl w:val="0"/>
        </w:rPr>
        <w:t xml:space="preserve">, if, for every point y in I, the set of preimages of </w:t>
      </w:r>
      <w:r w:rsidDel="00000000" w:rsidR="00000000" w:rsidRPr="00000000">
        <w:rPr>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has either no points or just one point. For example, the map </w:t>
      </w:r>
      <w:r w:rsidDel="00000000" w:rsidR="00000000" w:rsidRPr="00000000">
        <w:rPr>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defined by the same rule, I(x)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x^2 , but with the smaller domain [0,1], is one-to-one. A one-to-one map has a unique inverse map, I -\: 1[1] </w:t>
      </w:r>
      <w:r w:rsidDel="00000000" w:rsidR="00000000" w:rsidRPr="00000000">
        <w:rPr>
          <w:rFonts w:ascii="Courier New" w:cs="Courier New" w:eastAsia="Courier New" w:hAnsi="Courier New"/>
          <w:sz w:val="24"/>
          <w:szCs w:val="24"/>
          <w:rtl w:val="0"/>
        </w:rPr>
        <w:t xml:space="preserve">~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which undoes what </w:t>
      </w:r>
      <w:r w:rsidDel="00000000" w:rsidR="00000000" w:rsidRPr="00000000">
        <w:rPr>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does. This can be visualized on the graph </w:t>
      </w:r>
      <w:r w:rsidDel="00000000" w:rsidR="00000000" w:rsidRPr="00000000">
        <w:rPr>
          <w:sz w:val="24"/>
          <w:szCs w:val="24"/>
          <w:rtl w:val="0"/>
        </w:rPr>
        <w:t xml:space="preserve">off</w:t>
      </w:r>
      <w:r w:rsidDel="00000000" w:rsidR="00000000" w:rsidRPr="00000000">
        <w:rPr>
          <w:rFonts w:ascii="Times New Roman" w:cs="Times New Roman" w:eastAsia="Times New Roman" w:hAnsi="Times New Roman"/>
          <w:sz w:val="24"/>
          <w:szCs w:val="24"/>
          <w:rtl w:val="0"/>
        </w:rPr>
        <w:t xml:space="preserve"> as a motion in two strokes: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f es uno a uno, si, para cada punto y en I, el conjunto de preimágenes de y no tiene puntos o solo tiene un punto. Por ejemplo, el mapa f definido por la misma regla, I(x) == x 2 , pero con el dominio más pequeño [0,1], es uno a uno. Un mapa uno a uno tiene un mapa inverso único, I -\: 1[1] ~ I que deshace lo que f hace. Esto se puede visualizar en el gráfico como un movimiento en dos trazos: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rPr>
          <w:sz w:val="24"/>
          <w:szCs w:val="24"/>
        </w:rPr>
      </w:pPr>
      <w:r w:rsidDel="00000000" w:rsidR="00000000" w:rsidRPr="00000000">
        <w:rPr>
          <w:rFonts w:ascii="Times New Roman" w:cs="Times New Roman" w:eastAsia="Times New Roman" w:hAnsi="Times New Roman"/>
          <w:sz w:val="24"/>
          <w:szCs w:val="24"/>
          <w:rtl w:val="0"/>
        </w:rPr>
        <w:t xml:space="preserve">• horizontally from the vertical axis to the graph </w:t>
      </w:r>
      <w:r w:rsidDel="00000000" w:rsidR="00000000" w:rsidRPr="00000000">
        <w:rPr>
          <w:sz w:val="24"/>
          <w:szCs w:val="24"/>
          <w:rtl w:val="0"/>
        </w:rPr>
        <w:t xml:space="preserve">off,</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vertically from the graph to the horizontal axis,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2-3.</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if we try to invert the map of Figure 2-2 by this two- stroke process, we discover all of the preimages of a given point </w:t>
      </w:r>
      <w:r w:rsidDel="00000000" w:rsidR="00000000" w:rsidRPr="00000000">
        <w:rPr>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(represented as the vertical axis) in one step. This is shown in Figure 2-4, where we find two preimages.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Tenga en cuenta que si tratamos de invertir el mapa de la figura 2-2 mediante este proceso de dos trazos, descubriremos todas las preimágenes de un punto y dado en I (representado como el eje vertical) en un solo paso. Esto se muestra en la Figura 2-4, donde encontramos dos preimágenes.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text we will be concerned exclusively with the lowest step of the staircase to chaos, the ID case. We will be interested especially with maps which are not one-to-one. These are called many-to-one, or noninvertible, maps. For such maps, points generally have more than one preimage of rank 1, and the number of preimages of a given rank determines a zone of multiplicity, discussed below.</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texto nos ocuparemos exclusivamente del escalón más bajo de la escalera hacia el caos, el caso de la identificación. Nos interesarán especialmente los mapas que no sean uno a uno. Estos se denominan mapas de muchos a uno o no invertibles. Para dichos mapas, los puntos generalmente tienen más de una preimagen de rango 1, y el número de preimágenes de un rango determinado determina una zona de multiplicidad, que se analiza a continuación.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2.2 </w:t>
      </w:r>
      <w:r w:rsidDel="00000000" w:rsidR="00000000" w:rsidRPr="00000000">
        <w:rPr>
          <w:color w:val="0000ff"/>
          <w:sz w:val="28"/>
          <w:szCs w:val="28"/>
          <w:rtl w:val="0"/>
        </w:rPr>
        <w:t xml:space="preserve">MULTIPLICITIES</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MULTIPLICIDADES</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any map of an interval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we may choose a point y in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on the vertical axis, locate all preimages by the graphical method, and count them up. Thus, we may decompose the vertical axis into sets of points all sharing the same number of preimages. We denote these zones by:</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cualquier mapa de un intervalo I, podemos elegir un punto y en I en el eje vertical, ubicar todas las preimágenes por el método gráfico y contarlas. Por lo tanto, podemos descomponer el eje vertical en conjuntos de puntos que comparten el mismo número de preimágenes. Denotamos estas zonas por: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 (all points having no preimages)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 (all points having exactly one preimage)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Z2 (all points having two distinct preimages)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called the </w:t>
      </w:r>
      <w:r w:rsidDel="00000000" w:rsidR="00000000" w:rsidRPr="00000000">
        <w:rPr>
          <w:rFonts w:ascii="Times New Roman" w:cs="Times New Roman" w:eastAsia="Times New Roman" w:hAnsi="Times New Roman"/>
          <w:color w:val="ff0000"/>
          <w:sz w:val="24"/>
          <w:szCs w:val="24"/>
          <w:rtl w:val="0"/>
        </w:rPr>
        <w:t xml:space="preserve">layer sets</w:t>
      </w:r>
      <w:r w:rsidDel="00000000" w:rsidR="00000000" w:rsidRPr="00000000">
        <w:rPr>
          <w:rFonts w:ascii="Times New Roman" w:cs="Times New Roman" w:eastAsia="Times New Roman" w:hAnsi="Times New Roman"/>
          <w:sz w:val="24"/>
          <w:szCs w:val="24"/>
          <w:rtl w:val="0"/>
        </w:rPr>
        <w:t xml:space="preserve"> of the map; those sets that are nonempty and open (that is, have no boundary points) are called </w:t>
      </w:r>
      <w:r w:rsidDel="00000000" w:rsidR="00000000" w:rsidRPr="00000000">
        <w:rPr>
          <w:rFonts w:ascii="Times New Roman" w:cs="Times New Roman" w:eastAsia="Times New Roman" w:hAnsi="Times New Roman"/>
          <w:color w:val="ff0000"/>
          <w:sz w:val="24"/>
          <w:szCs w:val="24"/>
          <w:rtl w:val="0"/>
        </w:rPr>
        <w:t xml:space="preserve">multiplicity zones</w:t>
      </w:r>
      <w:r w:rsidDel="00000000" w:rsidR="00000000" w:rsidRPr="00000000">
        <w:rPr>
          <w:rFonts w:ascii="Times New Roman" w:cs="Times New Roman" w:eastAsia="Times New Roman" w:hAnsi="Times New Roman"/>
          <w:sz w:val="24"/>
          <w:szCs w:val="24"/>
          <w:rtl w:val="0"/>
        </w:rPr>
        <w:t xml:space="preserve">. The zones Zo and Z2 are shown in Figure 2-5. They exhaust the whole interval </w:t>
      </w:r>
      <w:r w:rsidDel="00000000" w:rsidR="00000000" w:rsidRPr="00000000">
        <w:rPr>
          <w:sz w:val="24"/>
          <w:szCs w:val="24"/>
          <w:rtl w:val="0"/>
        </w:rPr>
        <w:t xml:space="preserve">I = </w:t>
      </w:r>
      <w:r w:rsidDel="00000000" w:rsidR="00000000" w:rsidRPr="00000000">
        <w:rPr>
          <w:rFonts w:ascii="Times New Roman" w:cs="Times New Roman" w:eastAsia="Times New Roman" w:hAnsi="Times New Roman"/>
          <w:sz w:val="24"/>
          <w:szCs w:val="24"/>
          <w:rtl w:val="0"/>
        </w:rPr>
        <w:t xml:space="preserve">L2, 2] except for the point 0, which separates the two zones. We also say this map is of type Zo - Z2 , meaning there are two zones, one of multiplicity zero, the other of multiplicity two. The suffix indicates the multiplicity. The interval Z2 , may be considered a folded image, that is, two halves of the domain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are folded onto this image. For each half of the domain, our map does have an inverse. These are called partial inverses.</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se denominan conjuntos de capas del mapa; aquellos conjuntos que no están vacíos y abiertos (es decir, no tienen puntos límite) se denominan zonas de multiplicidad. Las zonas Zo y Z2 se muestran en la Figura 2-5. Agotan todo el intervalo I = L2, 2] excepto el punto 0, que separa las dos zonas. También decimos que este mapa es de tipo Zo - Z2, lo que significa que hay dos zonas, una de multiplicidad cero y la otra de multiplicidad dos. El sufijo indica la multiplicidad. El intervalo Z2 puede considerarse una imagen plegada, es decir, dos mitades del dominio I están plegadas sobre esta imagen. Para cada mitad del dominio, nuestro mapa tiene una inversa. Estos se llaman inversos parciales.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0 is the only point of ZI in this example; that is, it has multiplicity one (its unique preimage is 0). It is called a critical point because it lies on the boundary of two zones. In fact, we can describe this map as a nonlinear folding. That is, the map folds the horizontal axis at the critical point, then stretches them in a nonlinear fashion onto the range interval. This is why the critical point is sometimes called a fold point.</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0 es el único punto de ZI en este ejemplo; es decir, tiene multiplicidad uno (su única preimagen es 0). Se llama punto crítico porque se encuentra en el límite de dos zonas. De hecho, podemos describir este mapa como un plegado no lineal. Es decir, el mapa pliega el eje horizontal en el punto crítico y luego los estira de forma no lineal en el intervalo de rango. Esta es la razón por la cual el punto crítico a veces se denomina punto de pliegue.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we will be interested in relatively simple maps, such as polynomials, in which only finite multiplicities, with generic (that is, typical) fold points, are encountered. We call these finitely folded maps. For example, a typical cubic map has multiplicities 1 and 3, and we say it is of type ZI - Z3 - ZI. These basic concepts of iteration theory should be approached through a careful study of simple (for example, polynomial) examples.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nos interesarán los mapas relativamente simples, como los polinomios, en los que solo se encuentran multiplicidades finitas, con puntos de pliegue genéricos (es decir, típicos). Llamamos a estos mapas finitamente plegados. Por ejemplo, un mapa cúbico típico tiene multiplicidades 1 y 3, y decimos que es del tipo ZI - Z3 - ZI. Estos conceptos básicos de la teoría de la iteración deben abordarse mediante un estudio cuidadoso de ejemplos simples (por ejemplo, polinómicos).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color w:val="0000ff"/>
          <w:sz w:val="28"/>
          <w:szCs w:val="28"/>
        </w:rPr>
      </w:pPr>
      <w:r w:rsidDel="00000000" w:rsidR="00000000" w:rsidRPr="00000000">
        <w:rPr>
          <w:color w:val="0000ff"/>
          <w:sz w:val="28"/>
          <w:szCs w:val="28"/>
          <w:rtl w:val="0"/>
        </w:rPr>
        <w:t xml:space="preserve">2.3 TRAJECTORIES AND ORBITS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ff0000"/>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generates a discrete dynamical system by iteration. That is, the map is applied again and again, and points move along a dotted path called a </w:t>
      </w:r>
      <w:r w:rsidDel="00000000" w:rsidR="00000000" w:rsidRPr="00000000">
        <w:rPr>
          <w:rFonts w:ascii="Times New Roman" w:cs="Times New Roman" w:eastAsia="Times New Roman" w:hAnsi="Times New Roman"/>
          <w:color w:val="ff0000"/>
          <w:sz w:val="24"/>
          <w:szCs w:val="24"/>
          <w:rtl w:val="0"/>
        </w:rPr>
        <w:t xml:space="preserve">trajectory</w:t>
      </w:r>
      <w:r w:rsidDel="00000000" w:rsidR="00000000" w:rsidRPr="00000000">
        <w:rPr>
          <w:rFonts w:ascii="Times New Roman" w:cs="Times New Roman" w:eastAsia="Times New Roman" w:hAnsi="Times New Roman"/>
          <w:sz w:val="24"/>
          <w:szCs w:val="24"/>
          <w:rtl w:val="0"/>
        </w:rPr>
        <w:t xml:space="preserve">. For example, choosing an initial point </w:t>
      </w:r>
      <w:r w:rsidDel="00000000" w:rsidR="00000000" w:rsidRPr="00000000">
        <w:rPr>
          <w:sz w:val="24"/>
          <w:szCs w:val="24"/>
          <w:rtl w:val="0"/>
        </w:rPr>
        <w:t xml:space="preserve">x_0, </w:t>
      </w:r>
      <w:r w:rsidDel="00000000" w:rsidR="00000000" w:rsidRPr="00000000">
        <w:rPr>
          <w:rFonts w:ascii="Times New Roman" w:cs="Times New Roman" w:eastAsia="Times New Roman" w:hAnsi="Times New Roman"/>
          <w:sz w:val="24"/>
          <w:szCs w:val="24"/>
          <w:rtl w:val="0"/>
        </w:rPr>
        <w:t xml:space="preserve">let x_1 denote its image under the map</w:t>
      </w:r>
      <w:r w:rsidDel="00000000" w:rsidR="00000000" w:rsidRPr="00000000">
        <w:rPr>
          <w:sz w:val="24"/>
          <w:szCs w:val="24"/>
          <w:rtl w:val="0"/>
        </w:rPr>
        <w:t xml:space="preserve"> f, </w:t>
      </w:r>
      <w:r w:rsidDel="00000000" w:rsidR="00000000" w:rsidRPr="00000000">
        <w:rPr>
          <w:rFonts w:ascii="Times New Roman" w:cs="Times New Roman" w:eastAsia="Times New Roman" w:hAnsi="Times New Roman"/>
          <w:sz w:val="24"/>
          <w:szCs w:val="24"/>
          <w:rtl w:val="0"/>
        </w:rPr>
        <w:t xml:space="preserve">likewise x_2</w:t>
      </w:r>
      <w:r w:rsidDel="00000000" w:rsidR="00000000" w:rsidRPr="00000000">
        <w:rPr>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the image of x_1' and so on. The infinite sequence (x0, x1, x2, …)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the trajectory  of x_0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sequence may jump around a finite set of points. The minimum set of points which holds a trajectory its called its </w:t>
      </w:r>
      <w:r w:rsidDel="00000000" w:rsidR="00000000" w:rsidRPr="00000000">
        <w:rPr>
          <w:rFonts w:ascii="Times New Roman" w:cs="Times New Roman" w:eastAsia="Times New Roman" w:hAnsi="Times New Roman"/>
          <w:color w:val="ff0000"/>
          <w:sz w:val="24"/>
          <w:szCs w:val="24"/>
          <w:rtl w:val="0"/>
        </w:rPr>
        <w:t xml:space="preserve">orbit</w:t>
      </w:r>
      <w:r w:rsidDel="00000000" w:rsidR="00000000" w:rsidRPr="00000000">
        <w:rPr>
          <w:rFonts w:ascii="Times New Roman" w:cs="Times New Roman" w:eastAsia="Times New Roman" w:hAnsi="Times New Roman"/>
          <w:sz w:val="24"/>
          <w:szCs w:val="24"/>
          <w:rtl w:val="0"/>
        </w:rPr>
        <w:t xml:space="preserve">. When finite, an orbit is called </w:t>
      </w:r>
      <w:r w:rsidDel="00000000" w:rsidR="00000000" w:rsidRPr="00000000">
        <w:rPr>
          <w:rFonts w:ascii="Times New Roman" w:cs="Times New Roman" w:eastAsia="Times New Roman" w:hAnsi="Times New Roman"/>
          <w:color w:val="ff0000"/>
          <w:sz w:val="24"/>
          <w:szCs w:val="24"/>
          <w:rtl w:val="0"/>
        </w:rPr>
        <w:t xml:space="preserve">cyclic</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ff0000"/>
          <w:sz w:val="24"/>
          <w:szCs w:val="24"/>
          <w:rtl w:val="0"/>
        </w:rPr>
        <w:t xml:space="preserve">periodic</w:t>
      </w:r>
      <w:r w:rsidDel="00000000" w:rsidR="00000000" w:rsidRPr="00000000">
        <w:rPr>
          <w:rFonts w:ascii="Times New Roman" w:cs="Times New Roman" w:eastAsia="Times New Roman" w:hAnsi="Times New Roman"/>
          <w:sz w:val="24"/>
          <w:szCs w:val="24"/>
          <w:rtl w:val="0"/>
        </w:rPr>
        <w:t xml:space="preserve">, and the number of its points is its </w:t>
      </w:r>
      <w:r w:rsidDel="00000000" w:rsidR="00000000" w:rsidRPr="00000000">
        <w:rPr>
          <w:rFonts w:ascii="Times New Roman" w:cs="Times New Roman" w:eastAsia="Times New Roman" w:hAnsi="Times New Roman"/>
          <w:color w:val="ff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color w:val="ff0000"/>
          <w:sz w:val="24"/>
          <w:szCs w:val="24"/>
          <w:rtl w:val="0"/>
        </w:rPr>
        <w:t xml:space="preserve">fixed point</w:t>
      </w:r>
      <w:r w:rsidDel="00000000" w:rsidR="00000000" w:rsidRPr="00000000">
        <w:rPr>
          <w:rFonts w:ascii="Times New Roman" w:cs="Times New Roman" w:eastAsia="Times New Roman" w:hAnsi="Times New Roman"/>
          <w:sz w:val="24"/>
          <w:szCs w:val="24"/>
          <w:rtl w:val="0"/>
        </w:rPr>
        <w:t xml:space="preserve">, defined by f(x) =x, is a special kind of periodic point, the orbit of which is a single point. It has order 1. </w:t>
      </w:r>
      <w:r w:rsidDel="00000000" w:rsidR="00000000" w:rsidRPr="00000000">
        <w:rPr>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an orbit contains only two points, it is called a 2-cycle, and so on.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mapa genera un sistema dinámico discreto por iteración. Es decir, el mapa se aplica una y otra vez, y los puntos se mueven a lo largo de un camino punteado llamado trayectoria. Por ejemplo, eligiendo un punto inicial x o ' sea XI su imagen bajo el mapa f, igualmente X 2 la imagen de XI' y así sucesivamente. La secuencia infinita (xo, XI' X 2 , ••• ) es la trayectoria de Xo. Esta secuencia puede saltar alrededor de un conjunto finito de puntos. El conjunto mínimo de puntos que mantiene una trayectoria se llama su órbita. Cuando es finita, una órbita se llama cíclica o periódica, y el número de sus puntos es su orden. Un punto fijo, definido por f(x) =x, es un tipo especial de punto periódico, cuya órbita es un solo punto. Tiene orden 1. Si una órbita contiene solo dos puntos, se llama ciclo 2, y así sucesivamente.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describe a graphical method for plotting trajectories, called the Koenigs-Lemeray method. Note that in our graphs, both axes represent the same set, since the domain and range of our map consist of the same interval.</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describimos un método gráfico para trazar trayectorias, llamado método de Koenigs-Lemeray. Tenga en cuenta que en nuestros gráficos, ambos ejes representan el mismo conjunto, ya que el dominio y el rango de nuestro mapa consisten en el mismo intervalo.</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xo, envisioned on the horizontal axis, we may find Xl on the vertical axis by the two-stroke method described in 2.1. Next, we must repeat this process, starting from the point Xl on the horizontal axis. Our immediate problem, then, is to transfer the distance Xl from the vertical axis to the corresponding distance on the horizontal axis.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xo, previsto en el eje horizontal, podemos encontrar Xl en el eje vertical por el método de dos tiempos descrito en 2.1. A continuación, debemos repetir este proceso, partiendo del punto Xl del eje horizontal. Nuestro problema inmediato, entonces, es transferir la distancia Xl del eje vertical a la distancia correspondiente en el eje horizontal.</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to carry out this transfer is shown in Figure 2-6. Here we use a compass to measure the vertical distance, Xl' and rotate it to the horizontal distance, Xl • Another method is to use a protractor to construct a line descending at slope -1, or 45 degrees, as shown in Figure 2-7.</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forma de llevar a cabo esta transferencia se muestra en la Figura 2-6. Aquí usamos una brújula para medir la distancia vertical, Xl' y rotarla a la distancia horizontal, Xl • Otro método es usar un transportador para construir una línea que descienda con pendiente -1, o 45 grados, como se muestra en la Figura 2- 7.</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another method - and this is the one we prefer - is shown in Figure 2-8. We draw a line from the lower left comer, ascending at slope 1. This line is called the diagonal (in symbols, </w:t>
      </w:r>
      <w:r w:rsidDel="00000000" w:rsidR="00000000" w:rsidRPr="00000000">
        <w:rPr>
          <w:sz w:val="24"/>
          <w:szCs w:val="24"/>
          <w:rtl w:val="0"/>
        </w:rPr>
        <w:t xml:space="preserve">Il.). </w:t>
      </w:r>
      <w:r w:rsidDel="00000000" w:rsidR="00000000" w:rsidRPr="00000000">
        <w:rPr>
          <w:rFonts w:ascii="Times New Roman" w:cs="Times New Roman" w:eastAsia="Times New Roman" w:hAnsi="Times New Roman"/>
          <w:sz w:val="24"/>
          <w:szCs w:val="24"/>
          <w:rtl w:val="0"/>
        </w:rPr>
        <w:t xml:space="preserve">Now, using only a square, we draw a horizontal line from Xl on the vertical axis until it meets </w:t>
      </w:r>
      <w:r w:rsidDel="00000000" w:rsidR="00000000" w:rsidRPr="00000000">
        <w:rPr>
          <w:sz w:val="24"/>
          <w:szCs w:val="24"/>
          <w:rtl w:val="0"/>
        </w:rPr>
        <w:t xml:space="preserve">Il., </w:t>
      </w:r>
      <w:r w:rsidDel="00000000" w:rsidR="00000000" w:rsidRPr="00000000">
        <w:rPr>
          <w:rFonts w:ascii="Times New Roman" w:cs="Times New Roman" w:eastAsia="Times New Roman" w:hAnsi="Times New Roman"/>
          <w:sz w:val="24"/>
          <w:szCs w:val="24"/>
          <w:rtl w:val="0"/>
        </w:rPr>
        <w:t xml:space="preserve">then draw a vertical line until it meets the horizontal axis. This determines the horizontal distance, Xl' as shown in Figure 2-8.</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método más, y este es el que preferimos, se muestra en la figura 2-8. Dibujamos una línea desde la esquina inferior izquierda, ascendiendo en la pendiente 1. Esta línea se llama diagonal (en símbolos, Il.). Ahora, usando solo un cuadrado, dibujamos una línea horizontal desde Xl en el eje vertical hasta que se encuentra con Il., luego dibujamos una línea vertical hasta que se encuentra con el eje horizontal. Esto determina la distancia horizontal, Xl', como se muestra en la Figura 2-8.</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construction from horizontal </w:t>
      </w:r>
      <w:r w:rsidDel="00000000" w:rsidR="00000000" w:rsidRPr="00000000">
        <w:rPr>
          <w:sz w:val="24"/>
          <w:szCs w:val="24"/>
          <w:rtl w:val="0"/>
        </w:rPr>
        <w:t xml:space="preserve">Xo </w:t>
      </w:r>
      <w:r w:rsidDel="00000000" w:rsidR="00000000" w:rsidRPr="00000000">
        <w:rPr>
          <w:rFonts w:ascii="Times New Roman" w:cs="Times New Roman" w:eastAsia="Times New Roman" w:hAnsi="Times New Roman"/>
          <w:sz w:val="24"/>
          <w:szCs w:val="24"/>
          <w:rtl w:val="0"/>
        </w:rPr>
        <w:t xml:space="preserve">to vertical Xl to hor-</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izontal Xl may now be summarized as follows: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horizontal axis to graph,</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 from graph to vertical axis,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 from vertical axis to diagonal,</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diagonal to horizontal axis.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construction may be abbreviated somewhat since the third stroke retraces (undoes) part of the second, as shown in the four strokes of Figure 2-9. The abbreviated construction (Figure 2-10) is: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construcción puede abreviarse un poco ya que el tercer trazo vuelve sobre (deshace) parte del segundo, como se muestra en los cuatro trazos de la Figura 2-9. La construcción abreviada (Figura 2-10) es:</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horizontal axis to graph,</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 from graph to diagonal,</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diagonal to horizontal axis.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three-stroke graphical method for plotting one step of a trajectory within the horizontal axis. When we proceed to plot the point </w:t>
      </w:r>
      <w:r w:rsidDel="00000000" w:rsidR="00000000" w:rsidRPr="00000000">
        <w:rPr>
          <w:sz w:val="24"/>
          <w:szCs w:val="24"/>
          <w:rtl w:val="0"/>
        </w:rPr>
        <w:t xml:space="preserve">X2 </w:t>
      </w:r>
      <w:r w:rsidDel="00000000" w:rsidR="00000000" w:rsidRPr="00000000">
        <w:rPr>
          <w:rFonts w:ascii="Times New Roman" w:cs="Times New Roman" w:eastAsia="Times New Roman" w:hAnsi="Times New Roman"/>
          <w:sz w:val="24"/>
          <w:szCs w:val="24"/>
          <w:rtl w:val="0"/>
        </w:rPr>
        <w:t xml:space="preserve">by this method, however, we find a further opportunity for abbreviation. The last stroke above, which locates Xl on the horizontal axis, i.e.,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método gráfico de tres tiempos para trazar un paso de una trayectoria dentro del eje horizontal. Sin embargo, cuando procedemos a graficar el punto X2 por este método, encontramos otra oportunidad para abreviar. El último trazo anterior, que ubica a Xl en el eje horizontal, es decir,</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diagonal to horizontal axis,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followed by the first stroke of the second step,</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horizontal axis to graph,</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may be combined into a single stroke,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diagonal to graph.</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iterated sequence, beginning with </w:t>
      </w:r>
      <w:r w:rsidDel="00000000" w:rsidR="00000000" w:rsidRPr="00000000">
        <w:rPr>
          <w:sz w:val="24"/>
          <w:szCs w:val="24"/>
          <w:rtl w:val="0"/>
        </w:rPr>
        <w:t xml:space="preserve">Xo </w:t>
      </w:r>
      <w:r w:rsidDel="00000000" w:rsidR="00000000" w:rsidRPr="00000000">
        <w:rPr>
          <w:rFonts w:ascii="Times New Roman" w:cs="Times New Roman" w:eastAsia="Times New Roman" w:hAnsi="Times New Roman"/>
          <w:sz w:val="24"/>
          <w:szCs w:val="24"/>
          <w:rtl w:val="0"/>
        </w:rPr>
        <w:t xml:space="preserve">on the horizontal</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axis, is:</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horizontal axis to graph,</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 from graph to diagonal,</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from diagonal to graph,</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continue. After the first step, we may pretend that we are jumping about on the diagonal, which after all is just another copy of the domain interval </w:t>
      </w:r>
      <w:r w:rsidDel="00000000" w:rsidR="00000000" w:rsidRPr="00000000">
        <w:rPr>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Each step has two strokes,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continuar Después del primer paso, podemos pretender que estamos saltando sobre la diagonal, que después de todo es solo otra copia del intervalo de dominio I. Cada paso tiene dos trazos,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vertical to the graph; horizontal to the diagonal</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 may remember by the mnemonic, vertigo-horrid), as shown in Figure 2-11. That is the graphical method of Koenigs-Lemeray, also known as the staircase method, or cobweb construction. Using it, we may quickly follow trajectories for several jumps on the diagonal. See Figure 2-12.</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podemos recordar por el nemotécnico, vértigo-horrible), como se muestra en la figura 2-11. Ese es el método gráfico de Koenigs-Lemeray, también conocido como método de la escalera o construcción de telaraña. Utilizándolo, podemos seguir rápidamente trayectorias de varios saltos en diagonal. Consulte la Figura 2-12.</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method, one may graphically verify this useful fact: if a point returns to its starting point after two iterations of the map, the starting point is either a fixed point or a 2-periodic point of the map.</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método, se puede verificar gráficamente este hecho útil: si un punto vuelve a su punto de partida después de dos iteraciones del mapa, el punto de partida es un punto fijo o un punto de 2 períodos del mapa.</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ATTRACTORS, BASINS,AND BOUNDARIES</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Fonts w:ascii="Times New Roman" w:cs="Times New Roman" w:eastAsia="Times New Roman" w:hAnsi="Times New Roman"/>
          <w:sz w:val="24"/>
          <w:szCs w:val="24"/>
          <w:rtl w:val="0"/>
        </w:rPr>
        <w:t xml:space="preserve">Try out the staircase method using the Myrberg map,</w:t>
      </w:r>
      <w:r w:rsidDel="00000000" w:rsidR="00000000" w:rsidRPr="00000000">
        <w:rPr>
          <w:sz w:val="24"/>
          <w:szCs w:val="24"/>
          <w:rtl w:val="0"/>
        </w:rPr>
        <w:t xml:space="preserve"> 1 </w:t>
      </w:r>
      <w:r w:rsidDel="00000000" w:rsidR="00000000" w:rsidRPr="00000000">
        <w:rPr>
          <w:rFonts w:ascii="Times New Roman" w:cs="Times New Roman" w:eastAsia="Times New Roman" w:hAnsi="Times New Roman"/>
          <w:sz w:val="24"/>
          <w:szCs w:val="24"/>
          <w:rtl w:val="0"/>
        </w:rPr>
        <w:t xml:space="preserve">f(x) ... x</w:t>
      </w:r>
      <w:r w:rsidDel="00000000" w:rsidR="00000000" w:rsidRPr="00000000">
        <w:rPr>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 ,with the entire real line as the domain, and various values for the control parameter, c. You may quickly find that some trajectories converge to afixed point, while others run off to positive infinity (upper right) on the diagonal. The fixed points are seen immediately as the crossing points of the graph and the diagonal, and are defined by the property: </w:t>
      </w:r>
      <w:r w:rsidDel="00000000" w:rsidR="00000000" w:rsidRPr="00000000">
        <w:rPr>
          <w:sz w:val="24"/>
          <w:szCs w:val="24"/>
          <w:rtl w:val="0"/>
        </w:rPr>
        <w:t xml:space="preserve">Jtx) = x.</w:t>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rPr>
          <w:sz w:val="24"/>
          <w:szCs w:val="24"/>
        </w:rPr>
      </w:pPr>
      <w:r w:rsidDel="00000000" w:rsidR="00000000" w:rsidRPr="00000000">
        <w:rPr>
          <w:sz w:val="24"/>
          <w:szCs w:val="24"/>
          <w:rtl w:val="0"/>
        </w:rPr>
        <w:t xml:space="preserve">Pruebe el método de la escalera utilizando el mapa de Myrberg, 1 f(x) ... x2 -c, con toda la línea real como dominio y varios valores para el parámetro de control, c. Puede descubrir rápidamente que algunas trayectorias convergen en un punto fijo, mientras que otras se alejan hasta el infinito positivo (arriba a la derecha) en la diagonal. Los puntos fijos se ven inmediatamente como los puntos de cruce de la gráfica y la diagonal, y están definidos por la propiedad: Jtx) = x.</w:t>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sz w:val="24"/>
          <w:szCs w:val="24"/>
          <w:rtl w:val="0"/>
        </w:rPr>
        <w:t xml:space="preserve">An </w:t>
      </w:r>
      <w:r w:rsidDel="00000000" w:rsidR="00000000" w:rsidRPr="00000000">
        <w:rPr>
          <w:rFonts w:ascii="Times New Roman" w:cs="Times New Roman" w:eastAsia="Times New Roman" w:hAnsi="Times New Roman"/>
          <w:sz w:val="24"/>
          <w:szCs w:val="24"/>
          <w:rtl w:val="0"/>
        </w:rPr>
        <w:t xml:space="preserve">interval is called trapping if it is mapped into itself, and invariant </w:t>
      </w:r>
      <w:r w:rsidDel="00000000" w:rsidR="00000000" w:rsidRPr="00000000">
        <w:rPr>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it is mapped exactly onto itself. </w:t>
      </w:r>
      <w:r w:rsidDel="00000000" w:rsidR="00000000" w:rsidRPr="00000000">
        <w:rPr>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a bounded interval is trapping, then all of its trajectories are trapped inside, and must converge to a closed, invariant, and bounded limit set. These limit sets are the attractors of the map. Attractors may be classified in three categories: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intervalo se llama reventado si se mapea sobre sí mismo, e invariante si se mapea exactamente sobre sí mismo. Si un intervalo acotado está atrapado, entonces todas sus trayectorias están atrapadas dentro y deben converger a un conjunto de límites cerrado, invariante y acotado. Estos conjuntos de límites son los atractores del mapa. Los atractores se pueden clasificar en tres categorías: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point attractor is a single point,</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cyclic attractor is a finite set of points, and</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chaotic attractor is any other type of attractor. 2</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basin of an attractor is the set of all points tending to that attractor. The domain is decomposed into the basins of different attractors, including the basin of infinity, which consists of all points whose trajectories run away from any bounded set.</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cuenca de un atractor es el conjunto de todos los puntos que tienden a ese atractor. El dominio se descompone en las cuencas de diferentes atractores, incluida la cuenca del infinito, que consta de todos los puntos cuyas trayectorias se alejan de cualquier conjunto acotado.</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boundaries of the basins, also called frontiers or separatrices, are of primary importance in dynamical systems theory. A detailed study of a map results in a portrait, in which the domain is decomposed into basins, one attractor shown in each.</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límites de las cuencas, también llamados fronteras o separatrices, son de primordial importancia en la teoría de sistemas dinámicos. Un estudio detallado de un mapa da como resultado un retrato, en el que el dominio se descompone en cuencas, mostrando un atractor en cada una.</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2.5 BIFURCATIONS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 the Myrberg map, f(x)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 2 - c, we frequently encounter maps which depend on a parameter. As the parameter is changed, the portrait of the attractive set of the map may change gradually and insignificantly; however, as certain special values of the parameter are crossed, there may be a sudden and significant change in the portrait of the map. These special values are called bifurcation points, and the sudden changes in the portrait are called bifurcations. At the present time, dynamical systems theory does not have a satisfactory and rigorous definition of bifurcation, but the subject is now evolving through the study of examples. In fact, the goal of this book is to describe some of these examples, in a two-dimensional context.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en el mapa de Myrberg, f(x) =- x 2 - c, frecuentemente encontramos mapas que dependen de un parámetro. A medida que se cambia el parámetro, el retrato del conjunto atractivo del mapa puede cambiar de forma gradual e insignificante; sin embargo, como se cruzan ciertos valores especiales del parámetro, puede haber un cambio repentino y significativo en el retrato del mapa. Estos valores especiales se denominan puntos de bifurcación y los cambios repentinos en el retrato se denominan bifurcaciones. En la actualidad, la teoría de sistemas dinámicos no tiene una definición satisfactoria y rigurosa de bifurcación, pero el tema ahora está evolucionando a través del estudio de ejemplos. De hecho, el objetivo de este libro es describir algunos de estos ejemplos, en un contexto bidimensional.</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one-dimensional context, we again have the benefit of an excellent visualization device, the response diagram. In the case of a single control parameter, this is a two-dimensional graphic in which the vertical axis represents the domain of the map and the horizontal axis represents the control parameter. Above each point on the horizontal axis, the portrait of the corresponding map is indicated, with its attractors, basins, and basin boundaries. For a one-parameter family of maps of a two-dimensional domain, the response diagram is three-dimensional, as we will soon see.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unidimensional actual, nuevamente tenemos el beneficio de un excelente dispositivo de visualización, el diagrama de respuesta. En el caso de un solo parámetro de control, este es un gráfico bidimensional en el que el eje vertical representa el dominio del mapa y el eje horizontal representa el parámetro de control. Sobre cada punto del eje horizontal se indica el retrato del mapa correspondiente, con sus atractores, cuencas y límites de cuencas. Para una familia de mapas de un parámetro de un dominio bidimensional, el diagrama de respuesta es tridimensional, como veremos pronto.</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2.6 EXEMPLARY BIFURCATION</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simplest bifurcations are the fold and the flip. These may involve changes to any kind of attractor. To introduce the basic concepts of bifurcation theory, however, we will describe the fold bifurcation in the simplest case, which involves point attractors.</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bifurcaciones más simples son el pliegue y el volteo. Estos pueden implicar cambios en cualquier tipo de atractor. Sin embargo, para introducir los conceptos básicos de la teoría de la bifurcación, describiremos la bifurcación del pliegue en el caso más simple, que involucra atractores puntuales.</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fold bifurcation is a catastrophic bifurcation. This means that, as the control parameter varies, an attractor appears or disappears suddenly. In this event, as shown in Figure 2-13 with the control parameter moving to the right on the horizontal axis, a fixed point appears, and immediately separates into a pair of distinct fixed points. One is an attractor, the other, a repellor. The repellor is shown below the attractor. Points between the two fixed points are  attracted to the upper fixed point, and repelled by the lower fixed point. These tendencies are indicated by the arrows in Figures 2-15 to 2-17.</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bifurcación del pliegue es una bifurcación catastrófica. Esto significa que, a medida que varía el parámetro de control, un atractor aparece o desaparece repentinamente. En este caso, como se muestra en la Figura 2-13 con el parámetro de control moviéndose hacia la derecha en el eje horizontal, aparece un punto fijo e inmediatamente se separa en un par de puntos fijos distintos. Uno es atractor, el otro, repelente. El repelente se muestra debajo del atractor. Los puntos entre los dos puntos fijos son atraídos por el punto fijo superior y repelidos por el punto fijo inferior. Estas tendencias están indicadas por las flechas en las Figuras 2-15 a 2-17.</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mechanism of this bifurcation, we now turn to a specific example, the Myrberg family of maps, f(x)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 The graph of a map of this family is an upward-opening parabola, with the vertex on the vertical axis at distance c below the horizontal axis. As c increases, the parabola moves downward. Three cases of this graph are shown in Figs. 2-14, 2-15, and 2-16.</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el mecanismo de esta bifurcación, ahora nos dirigimos a un ejemplo específico, la familia de aplicaciones de Myrberg, f(x) = x2 -c. La gráfica de un mapa de esta familia es una parábola que abre hacia arriba, con el vértice en el eje vertical a una distancia c por debajo del eje horizontal. A medida que aumenta c, la parábola se mueve hacia abajo. Tres casos de este gráfico se muestran en las Figs. 2-14, 2-15 y 2-16.</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case, Figure 2-14, with c </w:t>
      </w:r>
      <w:r w:rsidDel="00000000" w:rsidR="00000000" w:rsidRPr="00000000">
        <w:rPr>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0.5, the parabola does not meet the diagonal because for this value of c, there are no fixed points. All trajectories tend upward without bound, to infinity. In the next case, Figure 2-15, with c </w:t>
      </w:r>
      <w:r w:rsidDel="00000000" w:rsidR="00000000" w:rsidRPr="00000000">
        <w:rPr>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0.25, the parabola meets the diagonal in a single point, which is the fixed point x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0.5, corresponding to this value of c, the bifurcation value. Trajectories approach from below, but depart from above.</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primer caso, Figura 2-14, con c = - 0.5, la parábola no corta a la diagonal porque para este valor de c no hay puntos fijos. Todas las trayectorias tienden hacia arriba sin límite, hasta el infinito. En el siguiente caso, Figura 2-15, con c = - 0,25, la parábola se encuentra con la diagonal en un solo punto, que es el punto fijo x = 0,5, correspondiente a este valor de c, el valor de la bifurcación. Las trayectorias se acercan desde abajo, pero parten desde arriba.</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case, Figure 2-16, with c = 0, the parabola cuts the diagonal in two points, the fixed points x = 0 and x = I, which are, respectively, an attractor and a repellor.</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último caso, Figura 2-16, con c = 0, la parábola corta la diagonal en dos puntos, los puntos fijos x = 0 y x = I, que son, respectivamente, un atractor y un repelente.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flip is a subtle bifurcation. This means that, in contrast to catastrophic and explosive bifurcations, its effect is too subtle to observe at the moment of bifurcation when the control parameter passes its critical value, but becomes apparent later, as the parameter continues to increase. In the flip, a point attractor loses its attractiveness. From it is emitted a cyclic attractor of period 2.</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flip es una bifurcación sutil. Esto significa que, a diferencia de las bifurcaciones catastróficas y explosivas, su efecto es demasiado sutil para observar en el momento de la bifurcación cuando el parámetro de control pasa su valor crítico, pero se hace evidente más tarde, a medida que el parámetro continúa aumentando. En el volteo, un atractor de puntos pierde su atractivo. De él se emite un atractor cíclico de período 2.</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response diagram of this event is shown in Figure 2-17. To the left of the bifurcation value of the control parameter (horizontal axis) there is a single fixed point, and it is an attractor, FP+. The attraction in the vertical state space is shown by the heavy arrows. To the right, there is still only one fixed point, but it is a repellor, FP-. But there is also a 2-cycle, which is attractive, 2P+. Looking only at the attractors in the picture, we see that the attractive point has been replaced by an attractive 2-cycle, as the control parameter moves to the right. At first, the two points of this 2-cycle are very close together, then they gradually separate.</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diagrama de respuesta de este evento se muestra en la Figura 2-17. A la izquierda del valor de bifurcación del parámetro de control (eje horizontal) hay un único punto fijo, y es un atractor, FP+. La atracción en el espacio de estado vertical se muestra con flechas gruesas. A la derecha, todavía hay un solo punto fijo, pero es un repelente, FP-. Pero también hay un ciclo de 2, que es atractivo, 2P+. Mirando solo los atractores en la imagen, vemos que el punto atractivo ha sido reemplazado por un ciclo 2 atractivo, ya que el parámetro de control se mueve hacia la derecha. Al principio, los dos puntos de este 2-ciclo están muy juntos, luego se separan gradualmente.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move on to two dimensions.</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