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sec111_formulas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5577"/>
          <w:sz w:val="24"/>
          <w:szCs w:val="24"/>
          <w:highlight w:val="white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aa66"/>
          <w:sz w:val="24"/>
          <w:szCs w:val="24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\varphi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\varphi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aa66"/>
          <w:sz w:val="24"/>
          <w:szCs w:val="24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5577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4"/>
          <w:szCs w:val="24"/>
          <w:highlight w:val="white"/>
          <w:rtl w:val="0"/>
        </w:rPr>
        <w:t xml:space="preserve">\\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\varphi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'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\pm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\sqrt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aa66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6600"/>
          <w:sz w:val="24"/>
          <w:szCs w:val="24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\left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aa66"/>
          <w:sz w:val="24"/>
          <w:szCs w:val="24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\frac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aa66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5577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aa66"/>
          <w:sz w:val="24"/>
          <w:szCs w:val="24"/>
          <w:highlight w:val="white"/>
          <w:rtl w:val="0"/>
        </w:rPr>
        <w:t xml:space="preserve">}{</w:t>
      </w:r>
      <w:r w:rsidDel="00000000" w:rsidR="00000000" w:rsidRPr="00000000">
        <w:rPr>
          <w:rFonts w:ascii="Courier New" w:cs="Courier New" w:eastAsia="Courier New" w:hAnsi="Courier New"/>
          <w:color w:val="005577"/>
          <w:sz w:val="24"/>
          <w:szCs w:val="24"/>
          <w:highlight w:val="white"/>
          <w:rtl w:val="0"/>
        </w:rPr>
        <w:t xml:space="preserve">ml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aa00"/>
          <w:sz w:val="24"/>
          <w:szCs w:val="24"/>
          <w:highlight w:val="white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6600"/>
          <w:sz w:val="24"/>
          <w:szCs w:val="24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aa66"/>
          <w:sz w:val="24"/>
          <w:szCs w:val="24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aa00"/>
          <w:sz w:val="24"/>
          <w:szCs w:val="24"/>
          <w:highlight w:val="white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577"/>
          <w:sz w:val="24"/>
          <w:szCs w:val="24"/>
          <w:highlight w:val="white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aa00"/>
          <w:sz w:val="24"/>
          <w:szCs w:val="24"/>
          <w:highlight w:val="white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6600"/>
          <w:sz w:val="24"/>
          <w:szCs w:val="24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\cos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\varphi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\right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aa66"/>
          <w:sz w:val="24"/>
          <w:szCs w:val="24"/>
          <w:highlight w:val="white"/>
          <w:rtl w:val="0"/>
        </w:rPr>
        <w:t xml:space="preserve">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4"/>
          <w:szCs w:val="24"/>
          <w:highlight w:val="white"/>
          <w:rtl w:val="0"/>
        </w:rPr>
        <w:t xml:space="preserve">\\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5577"/>
          <w:sz w:val="24"/>
          <w:szCs w:val="24"/>
          <w:highlight w:val="white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aa66"/>
          <w:sz w:val="24"/>
          <w:szCs w:val="24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577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\varphi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aa00"/>
          <w:sz w:val="24"/>
          <w:szCs w:val="24"/>
          <w:highlight w:val="white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6600"/>
          <w:sz w:val="24"/>
          <w:szCs w:val="24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\varphi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aa00"/>
          <w:sz w:val="24"/>
          <w:szCs w:val="24"/>
          <w:highlight w:val="white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6600"/>
          <w:sz w:val="24"/>
          <w:szCs w:val="24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aa66"/>
          <w:sz w:val="24"/>
          <w:szCs w:val="24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\left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aa66"/>
          <w:sz w:val="24"/>
          <w:szCs w:val="24"/>
          <w:highlight w:val="whit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\int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aa00"/>
          <w:sz w:val="24"/>
          <w:szCs w:val="24"/>
          <w:highlight w:val="white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aa66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\varphi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aa00"/>
          <w:sz w:val="24"/>
          <w:szCs w:val="24"/>
          <w:highlight w:val="white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6600"/>
          <w:sz w:val="24"/>
          <w:szCs w:val="24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aa66"/>
          <w:sz w:val="24"/>
          <w:szCs w:val="24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aa00"/>
          <w:sz w:val="24"/>
          <w:szCs w:val="24"/>
          <w:highlight w:val="white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aa66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\varphi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aa00"/>
          <w:sz w:val="24"/>
          <w:szCs w:val="24"/>
          <w:highlight w:val="white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6600"/>
          <w:sz w:val="24"/>
          <w:szCs w:val="24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aa66"/>
          <w:sz w:val="24"/>
          <w:szCs w:val="24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\frac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aa66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5577"/>
          <w:sz w:val="24"/>
          <w:szCs w:val="24"/>
          <w:highlight w:val="white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\varphi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aa66"/>
          <w:sz w:val="24"/>
          <w:szCs w:val="24"/>
          <w:highlight w:val="white"/>
          <w:rtl w:val="0"/>
        </w:rPr>
        <w:t xml:space="preserve">}{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\sqrt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aa66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6600"/>
          <w:sz w:val="24"/>
          <w:szCs w:val="24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\left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aa66"/>
          <w:sz w:val="24"/>
          <w:szCs w:val="24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\frac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aa66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5577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aa66"/>
          <w:sz w:val="24"/>
          <w:szCs w:val="24"/>
          <w:highlight w:val="white"/>
          <w:rtl w:val="0"/>
        </w:rPr>
        <w:t xml:space="preserve">}{</w:t>
      </w:r>
      <w:r w:rsidDel="00000000" w:rsidR="00000000" w:rsidRPr="00000000">
        <w:rPr>
          <w:rFonts w:ascii="Courier New" w:cs="Courier New" w:eastAsia="Courier New" w:hAnsi="Courier New"/>
          <w:color w:val="005577"/>
          <w:sz w:val="24"/>
          <w:szCs w:val="24"/>
          <w:highlight w:val="white"/>
          <w:rtl w:val="0"/>
        </w:rPr>
        <w:t xml:space="preserve">ml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aa00"/>
          <w:sz w:val="24"/>
          <w:szCs w:val="24"/>
          <w:highlight w:val="white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6600"/>
          <w:sz w:val="24"/>
          <w:szCs w:val="24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aa66"/>
          <w:sz w:val="24"/>
          <w:szCs w:val="24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aa00"/>
          <w:sz w:val="24"/>
          <w:szCs w:val="24"/>
          <w:highlight w:val="white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577"/>
          <w:sz w:val="24"/>
          <w:szCs w:val="24"/>
          <w:highlight w:val="white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aa00"/>
          <w:sz w:val="24"/>
          <w:szCs w:val="24"/>
          <w:highlight w:val="white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6600"/>
          <w:sz w:val="24"/>
          <w:szCs w:val="24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\cos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\varphi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\right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aa66"/>
          <w:sz w:val="24"/>
          <w:szCs w:val="24"/>
          <w:highlight w:val="white"/>
          <w:rtl w:val="0"/>
        </w:rPr>
        <w:t xml:space="preserve">)}}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\right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aa66"/>
          <w:sz w:val="24"/>
          <w:szCs w:val="24"/>
          <w:highlight w:val="white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4"/>
          <w:szCs w:val="24"/>
          <w:highlight w:val="white"/>
          <w:rtl w:val="0"/>
        </w:rPr>
        <w:t xml:space="preserve">\\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\pm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\varphi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aa00"/>
          <w:sz w:val="24"/>
          <w:szCs w:val="24"/>
          <w:highlight w:val="white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005577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\arccos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\left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aa66"/>
          <w:sz w:val="24"/>
          <w:szCs w:val="24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aa00"/>
          <w:sz w:val="24"/>
          <w:szCs w:val="24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\frac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aa66"/>
          <w:sz w:val="24"/>
          <w:szCs w:val="24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5577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aa66"/>
          <w:sz w:val="24"/>
          <w:szCs w:val="24"/>
          <w:highlight w:val="white"/>
          <w:rtl w:val="0"/>
        </w:rPr>
        <w:t xml:space="preserve">}{</w:t>
      </w:r>
      <w:r w:rsidDel="00000000" w:rsidR="00000000" w:rsidRPr="00000000">
        <w:rPr>
          <w:rFonts w:ascii="Courier New" w:cs="Courier New" w:eastAsia="Courier New" w:hAnsi="Courier New"/>
          <w:color w:val="005577"/>
          <w:sz w:val="24"/>
          <w:szCs w:val="24"/>
          <w:highlight w:val="white"/>
          <w:rtl w:val="0"/>
        </w:rPr>
        <w:t xml:space="preserve">ml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aa00"/>
          <w:sz w:val="24"/>
          <w:szCs w:val="24"/>
          <w:highlight w:val="white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6600"/>
          <w:sz w:val="24"/>
          <w:szCs w:val="24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577"/>
          <w:sz w:val="24"/>
          <w:szCs w:val="24"/>
          <w:highlight w:val="white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aa00"/>
          <w:sz w:val="24"/>
          <w:szCs w:val="24"/>
          <w:highlight w:val="white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6600"/>
          <w:sz w:val="24"/>
          <w:szCs w:val="24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aa66"/>
          <w:sz w:val="24"/>
          <w:szCs w:val="24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\right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aa66"/>
          <w:sz w:val="24"/>
          <w:szCs w:val="24"/>
          <w:highlight w:val="whit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4"/>
          <w:szCs w:val="24"/>
          <w:highlight w:val="white"/>
          <w:rtl w:val="0"/>
        </w:rPr>
        <w:t xml:space="preserve">\\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5577"/>
          <w:sz w:val="24"/>
          <w:szCs w:val="24"/>
          <w:highlight w:val="whit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aa66"/>
          <w:sz w:val="24"/>
          <w:szCs w:val="24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577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aa66"/>
          <w:sz w:val="24"/>
          <w:szCs w:val="24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6600"/>
          <w:sz w:val="24"/>
          <w:szCs w:val="24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05577"/>
          <w:sz w:val="24"/>
          <w:szCs w:val="24"/>
          <w:highlight w:val="white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aa66"/>
          <w:sz w:val="24"/>
          <w:szCs w:val="24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577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aa00"/>
          <w:sz w:val="24"/>
          <w:szCs w:val="24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\varphi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aa00"/>
          <w:sz w:val="24"/>
          <w:szCs w:val="24"/>
          <w:highlight w:val="white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005577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\varphi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aa00"/>
          <w:sz w:val="24"/>
          <w:szCs w:val="24"/>
          <w:highlight w:val="white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005577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aa66"/>
          <w:sz w:val="24"/>
          <w:szCs w:val="24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4"/>
          <w:szCs w:val="24"/>
          <w:highlight w:val="white"/>
          <w:rtl w:val="0"/>
        </w:rPr>
        <w:t xml:space="preserve">\\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\varphi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\sim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\varphi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aa00"/>
          <w:sz w:val="24"/>
          <w:szCs w:val="24"/>
          <w:highlight w:val="white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6600"/>
          <w:sz w:val="24"/>
          <w:szCs w:val="24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highlight w:val="white"/>
          <w:rtl w:val="0"/>
        </w:rPr>
        <w:t xml:space="preserve">\pi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