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FD0D378" w:rsidR="00F616D3" w:rsidRDefault="00714E5B">
      <w:pPr>
        <w:spacing w:before="220"/>
      </w:pPr>
      <w:r>
        <w:t xml:space="preserve">1. </w:t>
      </w:r>
      <w:r>
        <w:t>What are escape characters, and how do you use them?</w:t>
      </w:r>
    </w:p>
    <w:p w14:paraId="394D8BF2" w14:textId="4C539F2F" w:rsidR="00CA1434" w:rsidRDefault="00CA1434">
      <w:pPr>
        <w:spacing w:before="220"/>
      </w:pPr>
      <w:proofErr w:type="spellStart"/>
      <w:r w:rsidRPr="00CA1434">
        <w:rPr>
          <w:b/>
          <w:highlight w:val="green"/>
        </w:rPr>
        <w:t>Ans</w:t>
      </w:r>
      <w:proofErr w:type="spellEnd"/>
      <w:r>
        <w:t>: B</w:t>
      </w:r>
      <w:r w:rsidRPr="00CA1434">
        <w:t xml:space="preserve">ackslash "\" is a special character, also called the "escape" character. It is used in representing certain whitespace characters: "\t" is a </w:t>
      </w:r>
      <w:proofErr w:type="gramStart"/>
      <w:r w:rsidRPr="00CA1434">
        <w:t>tab,</w:t>
      </w:r>
      <w:proofErr w:type="gramEnd"/>
      <w:r w:rsidRPr="00CA1434">
        <w:t xml:space="preserve"> "\n" is a newline,</w:t>
      </w:r>
    </w:p>
    <w:p w14:paraId="00000002" w14:textId="6025930B" w:rsidR="00F616D3" w:rsidRDefault="00714E5B">
      <w:pPr>
        <w:spacing w:before="220"/>
      </w:pPr>
      <w:r>
        <w:t>2</w:t>
      </w:r>
      <w:r>
        <w:t>. What do the escape characters n and t stand for?</w:t>
      </w:r>
    </w:p>
    <w:p w14:paraId="1C870496" w14:textId="3E2FEEC5" w:rsidR="00CA1434" w:rsidRDefault="00CA1434">
      <w:pPr>
        <w:spacing w:before="220"/>
      </w:pPr>
      <w:proofErr w:type="spellStart"/>
      <w:r w:rsidRPr="00CA1434">
        <w:rPr>
          <w:b/>
          <w:highlight w:val="green"/>
        </w:rPr>
        <w:t>Ans</w:t>
      </w:r>
      <w:proofErr w:type="spellEnd"/>
      <w:r>
        <w:t>:</w:t>
      </w:r>
      <w:r>
        <w:t xml:space="preserve"> n = </w:t>
      </w:r>
      <w:proofErr w:type="gramStart"/>
      <w:r>
        <w:t>Newline  ,</w:t>
      </w:r>
      <w:proofErr w:type="gramEnd"/>
      <w:r>
        <w:t xml:space="preserve"> t = tab</w:t>
      </w:r>
    </w:p>
    <w:p w14:paraId="00000003" w14:textId="4FE7DB8D" w:rsidR="00F616D3" w:rsidRDefault="00714E5B">
      <w:pPr>
        <w:spacing w:before="220"/>
      </w:pPr>
      <w:r>
        <w:t>3. What is the way to include backslash characters in a string?</w:t>
      </w:r>
    </w:p>
    <w:p w14:paraId="0CDE7DDA" w14:textId="06DFAC28" w:rsidR="00CA1434" w:rsidRDefault="00CA1434">
      <w:pPr>
        <w:spacing w:before="220"/>
      </w:pPr>
      <w:proofErr w:type="spellStart"/>
      <w:r w:rsidRPr="00CA1434">
        <w:rPr>
          <w:b/>
          <w:highlight w:val="green"/>
        </w:rPr>
        <w:t>Ans</w:t>
      </w:r>
      <w:proofErr w:type="spellEnd"/>
      <w:r>
        <w:t>:</w:t>
      </w:r>
      <w:r>
        <w:t xml:space="preserve"> </w:t>
      </w:r>
      <w:r w:rsidRPr="002F7194">
        <w:t xml:space="preserve">Use the syntax </w:t>
      </w:r>
      <w:r w:rsidRPr="002F7194">
        <w:rPr>
          <w:b/>
        </w:rPr>
        <w:t>"\\"</w:t>
      </w:r>
      <w:r w:rsidRPr="002F7194">
        <w:t xml:space="preserve"> within the string to represent a single backslash</w:t>
      </w:r>
    </w:p>
    <w:p w14:paraId="00000004" w14:textId="4DDC2743" w:rsidR="00F616D3" w:rsidRDefault="00714E5B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11DB200A" w14:textId="67FA1291" w:rsidR="002F7194" w:rsidRPr="002F7194" w:rsidRDefault="002F7194">
      <w:pPr>
        <w:spacing w:before="220"/>
        <w:rPr>
          <w:b/>
        </w:rPr>
      </w:pPr>
      <w:proofErr w:type="spellStart"/>
      <w:r w:rsidRPr="002F7194">
        <w:rPr>
          <w:b/>
          <w:highlight w:val="green"/>
        </w:rPr>
        <w:t>Ans</w:t>
      </w:r>
      <w:proofErr w:type="spellEnd"/>
      <w:r w:rsidRPr="002F7194">
        <w:rPr>
          <w:b/>
          <w:highlight w:val="green"/>
        </w:rPr>
        <w:t>:</w:t>
      </w:r>
      <w:r>
        <w:rPr>
          <w:b/>
        </w:rPr>
        <w:t xml:space="preserve"> </w:t>
      </w:r>
      <w:r>
        <w:t xml:space="preserve">usage of double quote </w:t>
      </w:r>
      <w:proofErr w:type="gramStart"/>
      <w:r>
        <w:t>“ “</w:t>
      </w:r>
      <w:proofErr w:type="gramEnd"/>
      <w:r>
        <w:t xml:space="preserve"> , so </w:t>
      </w:r>
      <w:r>
        <w:t>word Howl's</w:t>
      </w:r>
      <w:r>
        <w:t xml:space="preserve"> is fine</w:t>
      </w:r>
    </w:p>
    <w:p w14:paraId="00000005" w14:textId="399F1E04" w:rsidR="00F616D3" w:rsidRDefault="00714E5B">
      <w:pPr>
        <w:spacing w:before="220"/>
      </w:pPr>
      <w:r>
        <w:t>5. How do you write a string of newlines if you don't want to use the n character?</w:t>
      </w:r>
    </w:p>
    <w:p w14:paraId="284F4583" w14:textId="2C64AC39" w:rsidR="002F7194" w:rsidRDefault="002F7194">
      <w:pPr>
        <w:spacing w:before="220"/>
      </w:pPr>
      <w:proofErr w:type="spellStart"/>
      <w:r w:rsidRPr="002F7194">
        <w:rPr>
          <w:b/>
          <w:highlight w:val="green"/>
        </w:rPr>
        <w:t>Ans</w:t>
      </w:r>
      <w:proofErr w:type="spellEnd"/>
      <w:r w:rsidRPr="002F7194">
        <w:rPr>
          <w:b/>
          <w:highlight w:val="green"/>
        </w:rPr>
        <w:t>:</w:t>
      </w:r>
      <w:r>
        <w:rPr>
          <w:b/>
        </w:rPr>
        <w:t xml:space="preserve"> </w:t>
      </w:r>
      <w:r w:rsidRPr="002F7194">
        <w:t>By using print</w:t>
      </w:r>
      <w:r>
        <w:rPr>
          <w:b/>
        </w:rPr>
        <w:t xml:space="preserve"> </w:t>
      </w:r>
    </w:p>
    <w:p w14:paraId="00000006" w14:textId="77777777" w:rsidR="00F616D3" w:rsidRDefault="00714E5B">
      <w:pPr>
        <w:spacing w:before="220"/>
      </w:pPr>
      <w:r>
        <w:t>6. What are the values of the given e</w:t>
      </w:r>
      <w:r>
        <w:t>xpressions?</w:t>
      </w:r>
    </w:p>
    <w:p w14:paraId="00000007" w14:textId="2076898A" w:rsidR="00F616D3" w:rsidRDefault="00714E5B">
      <w:pPr>
        <w:spacing w:before="220"/>
      </w:pPr>
      <w:r>
        <w:t>'Hello, world!'[1]</w:t>
      </w:r>
      <w:r w:rsidR="002F7194">
        <w:t xml:space="preserve">          = </w:t>
      </w:r>
      <w:r w:rsidR="002F7194" w:rsidRPr="002F7194">
        <w:t>e</w:t>
      </w:r>
    </w:p>
    <w:p w14:paraId="00000008" w14:textId="243CA19B" w:rsidR="00F616D3" w:rsidRDefault="00714E5B">
      <w:pPr>
        <w:spacing w:before="220"/>
      </w:pPr>
      <w:r>
        <w:t>'Hello, world!'[0:5]</w:t>
      </w:r>
      <w:r w:rsidR="002F7194">
        <w:t xml:space="preserve">       = </w:t>
      </w:r>
      <w:r w:rsidR="002F7194" w:rsidRPr="002F7194">
        <w:t>Hello</w:t>
      </w:r>
    </w:p>
    <w:p w14:paraId="00000009" w14:textId="307B279A" w:rsidR="00F616D3" w:rsidRDefault="00714E5B">
      <w:pPr>
        <w:spacing w:before="220"/>
      </w:pPr>
      <w:r>
        <w:t>'Hello, world!'[:</w:t>
      </w:r>
      <w:proofErr w:type="gramStart"/>
      <w:r>
        <w:t>5</w:t>
      </w:r>
      <w:proofErr w:type="gramEnd"/>
      <w:r>
        <w:t>]</w:t>
      </w:r>
      <w:r w:rsidR="002F7194">
        <w:t xml:space="preserve">         =</w:t>
      </w:r>
      <w:r w:rsidR="002F7194" w:rsidRPr="002F7194">
        <w:t xml:space="preserve"> </w:t>
      </w:r>
      <w:r w:rsidR="002F7194" w:rsidRPr="002F7194">
        <w:t>Hello</w:t>
      </w:r>
    </w:p>
    <w:p w14:paraId="0000000A" w14:textId="07E34AA2" w:rsidR="00F616D3" w:rsidRDefault="00714E5B">
      <w:pPr>
        <w:spacing w:before="220"/>
      </w:pPr>
      <w:r>
        <w:t>'Hello, world!'[3:]</w:t>
      </w:r>
      <w:r w:rsidR="002F7194">
        <w:t xml:space="preserve">         = </w:t>
      </w:r>
      <w:r w:rsidR="002F7194" w:rsidRPr="002F7194">
        <w:t>lo, world!</w:t>
      </w:r>
    </w:p>
    <w:p w14:paraId="0000000B" w14:textId="77777777" w:rsidR="00F616D3" w:rsidRDefault="00F616D3">
      <w:pPr>
        <w:spacing w:before="220"/>
      </w:pPr>
    </w:p>
    <w:p w14:paraId="0000000C" w14:textId="77777777" w:rsidR="00F616D3" w:rsidRDefault="00714E5B">
      <w:pPr>
        <w:spacing w:before="220"/>
      </w:pPr>
      <w:r>
        <w:t>7. What are the values of the following expressions?</w:t>
      </w:r>
    </w:p>
    <w:p w14:paraId="0000000D" w14:textId="2AA6A8D0" w:rsidR="00F616D3" w:rsidRDefault="00714E5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    = </w:t>
      </w:r>
      <w:r w:rsidRPr="00714E5B">
        <w:t>HELLO</w:t>
      </w:r>
    </w:p>
    <w:p w14:paraId="0000000E" w14:textId="080AA472" w:rsidR="00F616D3" w:rsidRDefault="00714E5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   = True</w:t>
      </w:r>
    </w:p>
    <w:p w14:paraId="0000000F" w14:textId="0840AF33" w:rsidR="00F616D3" w:rsidRDefault="00714E5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).lower()   =   </w:t>
      </w:r>
      <w:r w:rsidRPr="00714E5B">
        <w:t>hello</w:t>
      </w:r>
    </w:p>
    <w:p w14:paraId="41F668A0" w14:textId="39D3FF0B" w:rsidR="00714E5B" w:rsidRDefault="00714E5B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F616D3" w:rsidRDefault="00714E5B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14EC2755" w:rsidR="00F616D3" w:rsidRDefault="00714E5B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42ADB5A8" w14:textId="18F262B3" w:rsidR="00714E5B" w:rsidRDefault="00714E5B">
      <w:pPr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14E5B">
        <w:rPr>
          <w:b/>
          <w:highlight w:val="green"/>
        </w:rPr>
        <w:t>Ans</w:t>
      </w:r>
      <w:proofErr w:type="spellEnd"/>
      <w:r w:rsidRPr="00714E5B">
        <w:rPr>
          <w:b/>
          <w:highlight w:val="green"/>
        </w:rPr>
        <w:t>:</w:t>
      </w:r>
      <w:r>
        <w:rPr>
          <w:b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['Remember,', 'remember,', 'the', 'fifth', 'of', 'July.']</w:t>
      </w:r>
    </w:p>
    <w:p w14:paraId="25C13602" w14:textId="75A605C7" w:rsidR="00714E5B" w:rsidRDefault="00714E5B">
      <w:pPr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&amp;</w:t>
      </w:r>
    </w:p>
    <w:p w14:paraId="7D389050" w14:textId="4CC0C5D7" w:rsidR="00714E5B" w:rsidRPr="00714E5B" w:rsidRDefault="00714E5B">
      <w:pPr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14E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There-can-only-one.</w:t>
      </w:r>
    </w:p>
    <w:p w14:paraId="00000013" w14:textId="1A72A0A0" w:rsidR="00F616D3" w:rsidRDefault="00714E5B">
      <w:pPr>
        <w:spacing w:before="220"/>
      </w:pPr>
      <w:r>
        <w:lastRenderedPageBreak/>
        <w:t xml:space="preserve">9. What are the methods for right-justifying, </w:t>
      </w:r>
      <w:proofErr w:type="gramStart"/>
      <w:r>
        <w:t>left-justifying</w:t>
      </w:r>
      <w:proofErr w:type="gramEnd"/>
      <w:r>
        <w:t xml:space="preserve">, and </w:t>
      </w:r>
      <w:proofErr w:type="spellStart"/>
      <w:r>
        <w:t>centering</w:t>
      </w:r>
      <w:proofErr w:type="spellEnd"/>
      <w:r>
        <w:t xml:space="preserve"> a string?</w:t>
      </w:r>
    </w:p>
    <w:p w14:paraId="3A88D398" w14:textId="1C85C564" w:rsidR="00714E5B" w:rsidRPr="00714E5B" w:rsidRDefault="00714E5B">
      <w:pPr>
        <w:spacing w:before="220"/>
        <w:rPr>
          <w:b/>
        </w:rPr>
      </w:pPr>
      <w:proofErr w:type="spellStart"/>
      <w:r w:rsidRPr="00714E5B">
        <w:rPr>
          <w:b/>
          <w:highlight w:val="green"/>
        </w:rPr>
        <w:t>Ans</w:t>
      </w:r>
      <w:proofErr w:type="spellEnd"/>
      <w:r w:rsidRPr="00714E5B">
        <w:rPr>
          <w:b/>
          <w:highlight w:val="green"/>
        </w:rPr>
        <w:t>:</w:t>
      </w:r>
      <w:r>
        <w:rPr>
          <w:b/>
        </w:rPr>
        <w:t xml:space="preserve">   </w:t>
      </w:r>
      <w:proofErr w:type="spellStart"/>
      <w:proofErr w:type="gramStart"/>
      <w:r w:rsidRPr="00714E5B">
        <w:t>ljust</w:t>
      </w:r>
      <w:proofErr w:type="spellEnd"/>
      <w:r w:rsidRPr="00714E5B">
        <w:t>(</w:t>
      </w:r>
      <w:proofErr w:type="gramEnd"/>
      <w:r w:rsidRPr="00714E5B">
        <w:t xml:space="preserve">)  , </w:t>
      </w:r>
      <w:proofErr w:type="spellStart"/>
      <w:r w:rsidRPr="00714E5B">
        <w:t>rjust</w:t>
      </w:r>
      <w:proofErr w:type="spellEnd"/>
      <w:r w:rsidRPr="00714E5B">
        <w:t xml:space="preserve">()   , </w:t>
      </w:r>
      <w:proofErr w:type="spellStart"/>
      <w:r w:rsidRPr="00714E5B">
        <w:t>center</w:t>
      </w:r>
      <w:proofErr w:type="spellEnd"/>
      <w:r w:rsidRPr="00714E5B">
        <w:t>()</w:t>
      </w:r>
    </w:p>
    <w:p w14:paraId="00000014" w14:textId="77777777" w:rsidR="00F616D3" w:rsidRDefault="00714E5B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79AB1932" w14:textId="4C238B4E" w:rsidR="00714E5B" w:rsidRPr="00714E5B" w:rsidRDefault="00714E5B" w:rsidP="00714E5B">
      <w:pPr>
        <w:spacing w:before="220"/>
        <w:rPr>
          <w:b/>
        </w:rPr>
      </w:pPr>
      <w:proofErr w:type="spellStart"/>
      <w:r w:rsidRPr="00714E5B">
        <w:rPr>
          <w:b/>
          <w:highlight w:val="green"/>
        </w:rPr>
        <w:t>Ans</w:t>
      </w:r>
      <w:proofErr w:type="spellEnd"/>
      <w:r w:rsidRPr="00714E5B">
        <w:rPr>
          <w:b/>
          <w:highlight w:val="green"/>
        </w:rPr>
        <w:t>:</w:t>
      </w:r>
      <w:r>
        <w:rPr>
          <w:b/>
        </w:rPr>
        <w:t xml:space="preserve">   </w:t>
      </w:r>
      <w:proofErr w:type="gramStart"/>
      <w:r w:rsidRPr="00714E5B">
        <w:t>strip()</w:t>
      </w:r>
      <w:bookmarkStart w:id="0" w:name="_GoBack"/>
      <w:bookmarkEnd w:id="0"/>
      <w:proofErr w:type="gramEnd"/>
    </w:p>
    <w:p w14:paraId="00000015" w14:textId="77777777" w:rsidR="00F616D3" w:rsidRDefault="00F616D3"/>
    <w:sectPr w:rsidR="00F616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D3"/>
    <w:rsid w:val="002F7194"/>
    <w:rsid w:val="00714E5B"/>
    <w:rsid w:val="00CA1434"/>
    <w:rsid w:val="00F6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5346"/>
  <w15:docId w15:val="{DA2B1610-32E0-49A8-A153-33A5BA59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PLASTIC OMNIUM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SATTIGERI, Santosh</cp:lastModifiedBy>
  <cp:revision>2</cp:revision>
  <dcterms:created xsi:type="dcterms:W3CDTF">2021-03-02T22:29:00Z</dcterms:created>
  <dcterms:modified xsi:type="dcterms:W3CDTF">2022-07-01T16:46:00Z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