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2C7" w:rsidRPr="00F872C7" w:rsidRDefault="00F872C7" w:rsidP="00F872C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proofErr w:type="gramStart"/>
      <w:r w:rsidRPr="00F872C7">
        <w:rPr>
          <w:rFonts w:ascii="Helvetica" w:eastAsia="Times New Roman" w:hAnsi="Helvetica" w:cs="Helvetica"/>
          <w:b/>
          <w:bCs/>
          <w:color w:val="242424"/>
          <w:spacing w:val="-3"/>
          <w:kern w:val="36"/>
          <w:sz w:val="63"/>
          <w:szCs w:val="63"/>
        </w:rPr>
        <w:t>5</w:t>
      </w:r>
      <w:proofErr w:type="gramEnd"/>
      <w:r w:rsidRPr="00F872C7">
        <w:rPr>
          <w:rFonts w:ascii="Helvetica" w:eastAsia="Times New Roman" w:hAnsi="Helvetica" w:cs="Helvetica"/>
          <w:b/>
          <w:bCs/>
          <w:color w:val="242424"/>
          <w:spacing w:val="-3"/>
          <w:kern w:val="36"/>
          <w:sz w:val="63"/>
          <w:szCs w:val="63"/>
        </w:rPr>
        <w:t xml:space="preserve"> Dashboards For Azure Cost Optimization</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It is always a good idea to monitor and occas</w:t>
      </w:r>
      <w:bookmarkStart w:id="0" w:name="_GoBack"/>
      <w:bookmarkEnd w:id="0"/>
      <w:r w:rsidRPr="00F872C7">
        <w:rPr>
          <w:rFonts w:ascii="Georgia" w:eastAsia="Times New Roman" w:hAnsi="Georgia" w:cs="Times New Roman"/>
          <w:color w:val="242424"/>
          <w:spacing w:val="-1"/>
          <w:sz w:val="30"/>
          <w:szCs w:val="30"/>
        </w:rPr>
        <w:t xml:space="preserve">ionally do a full audit of cloud costs. Recently there has been an increase in discussions about cost reduction online. </w:t>
      </w:r>
      <w:proofErr w:type="gramStart"/>
      <w:r w:rsidRPr="00F872C7">
        <w:rPr>
          <w:rFonts w:ascii="Georgia" w:eastAsia="Times New Roman" w:hAnsi="Georgia" w:cs="Times New Roman"/>
          <w:color w:val="242424"/>
          <w:spacing w:val="-1"/>
          <w:sz w:val="30"/>
          <w:szCs w:val="30"/>
        </w:rPr>
        <w:t>Let’s</w:t>
      </w:r>
      <w:proofErr w:type="gramEnd"/>
      <w:r w:rsidRPr="00F872C7">
        <w:rPr>
          <w:rFonts w:ascii="Georgia" w:eastAsia="Times New Roman" w:hAnsi="Georgia" w:cs="Times New Roman"/>
          <w:color w:val="242424"/>
          <w:spacing w:val="-1"/>
          <w:sz w:val="30"/>
          <w:szCs w:val="30"/>
        </w:rPr>
        <w:t xml:space="preserve"> look at 5 dashboards and supporting resources to get started.</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Dashboards covered.</w:t>
      </w:r>
    </w:p>
    <w:p w:rsidR="00F872C7" w:rsidRPr="00F872C7" w:rsidRDefault="00F872C7" w:rsidP="00F872C7">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F872C7">
        <w:rPr>
          <w:rFonts w:ascii="Georgia" w:eastAsia="Times New Roman" w:hAnsi="Georgia" w:cs="Segoe UI"/>
          <w:color w:val="242424"/>
          <w:spacing w:val="-1"/>
          <w:sz w:val="30"/>
          <w:szCs w:val="30"/>
        </w:rPr>
        <w:t>Azure Cost Management</w:t>
      </w:r>
    </w:p>
    <w:p w:rsidR="00F872C7" w:rsidRPr="00F872C7" w:rsidRDefault="00F872C7" w:rsidP="00F872C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F872C7">
        <w:rPr>
          <w:rFonts w:ascii="Georgia" w:eastAsia="Times New Roman" w:hAnsi="Georgia" w:cs="Segoe UI"/>
          <w:color w:val="242424"/>
          <w:spacing w:val="-1"/>
          <w:sz w:val="30"/>
          <w:szCs w:val="30"/>
        </w:rPr>
        <w:t>Azure Advisor</w:t>
      </w:r>
    </w:p>
    <w:p w:rsidR="00F872C7" w:rsidRPr="00F872C7" w:rsidRDefault="00F872C7" w:rsidP="00F872C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F872C7">
        <w:rPr>
          <w:rFonts w:ascii="Georgia" w:eastAsia="Times New Roman" w:hAnsi="Georgia" w:cs="Segoe UI"/>
          <w:color w:val="242424"/>
          <w:spacing w:val="-1"/>
          <w:sz w:val="30"/>
          <w:szCs w:val="30"/>
        </w:rPr>
        <w:t>SQL Database Assessment</w:t>
      </w:r>
    </w:p>
    <w:p w:rsidR="00F872C7" w:rsidRPr="00F872C7" w:rsidRDefault="00F872C7" w:rsidP="00F872C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F872C7">
        <w:rPr>
          <w:rFonts w:ascii="Georgia" w:eastAsia="Times New Roman" w:hAnsi="Georgia" w:cs="Segoe UI"/>
          <w:color w:val="242424"/>
          <w:spacing w:val="-1"/>
          <w:sz w:val="30"/>
          <w:szCs w:val="30"/>
        </w:rPr>
        <w:t>Synapse Analyzer (SQL Dedicated Pool)</w:t>
      </w:r>
    </w:p>
    <w:p w:rsidR="00F872C7" w:rsidRPr="00F872C7" w:rsidRDefault="00F872C7" w:rsidP="00F872C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F872C7">
        <w:rPr>
          <w:rFonts w:ascii="Georgia" w:eastAsia="Times New Roman" w:hAnsi="Georgia" w:cs="Segoe UI"/>
          <w:color w:val="242424"/>
          <w:spacing w:val="-1"/>
          <w:sz w:val="30"/>
          <w:szCs w:val="30"/>
        </w:rPr>
        <w:t>Databricks</w:t>
      </w:r>
    </w:p>
    <w:p w:rsidR="00F872C7" w:rsidRPr="00F872C7" w:rsidRDefault="00F872C7" w:rsidP="00F872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872C7">
        <w:rPr>
          <w:rFonts w:ascii="Helvetica" w:eastAsia="Times New Roman" w:hAnsi="Helvetica" w:cs="Helvetica"/>
          <w:b/>
          <w:bCs/>
          <w:color w:val="242424"/>
          <w:spacing w:val="-4"/>
          <w:kern w:val="36"/>
          <w:sz w:val="36"/>
          <w:szCs w:val="36"/>
        </w:rPr>
        <w:t>Cost Management</w:t>
      </w:r>
    </w:p>
    <w:p w:rsidR="00F872C7" w:rsidRPr="00F872C7" w:rsidRDefault="00F872C7" w:rsidP="00F872C7">
      <w:pPr>
        <w:shd w:val="clear" w:color="auto" w:fill="FFFFFF"/>
        <w:spacing w:before="206"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First, we need to get a baseline of where we are at now. Go to Cost Management in the Portal for an overview of your spending. Review your company as a whole or focus on specific areas. If you have not done so already, you can set up budgets and alerts for when the cost exceeds your expectations.</w:t>
      </w:r>
    </w:p>
    <w:p w:rsidR="00F872C7" w:rsidRPr="00F872C7" w:rsidRDefault="00F872C7" w:rsidP="00F872C7">
      <w:pPr>
        <w:spacing w:after="0" w:line="240" w:lineRule="auto"/>
        <w:rPr>
          <w:rFonts w:ascii="Times New Roman" w:eastAsia="Times New Roman" w:hAnsi="Times New Roman" w:cs="Times New Roman"/>
          <w:sz w:val="24"/>
          <w:szCs w:val="24"/>
        </w:rPr>
      </w:pPr>
      <w:r w:rsidRPr="00F872C7">
        <w:rPr>
          <w:rFonts w:ascii="Times New Roman" w:eastAsia="Times New Roman" w:hAnsi="Times New Roman" w:cs="Times New Roman"/>
          <w:noProof/>
          <w:sz w:val="24"/>
          <w:szCs w:val="24"/>
        </w:rPr>
        <w:lastRenderedPageBreak/>
        <w:drawing>
          <wp:inline distT="0" distB="0" distL="0" distR="0">
            <wp:extent cx="6667500" cy="3533775"/>
            <wp:effectExtent l="0" t="0" r="0" b="9525"/>
            <wp:docPr id="2" name="Picture 2" descr="https://miro.medium.com/v2/resize:fit:700/0*hyCazUZ7_hMy4r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0*hyCazUZ7_hMy4r6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533775"/>
                    </a:xfrm>
                    <a:prstGeom prst="rect">
                      <a:avLst/>
                    </a:prstGeom>
                    <a:noFill/>
                    <a:ln>
                      <a:noFill/>
                    </a:ln>
                  </pic:spPr>
                </pic:pic>
              </a:graphicData>
            </a:graphic>
          </wp:inline>
        </w:drawing>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If you have an Enterprise Agreement (EA), you can set up a Power BI Dashboard. Learn more at </w:t>
      </w:r>
      <w:hyperlink r:id="rId6" w:tgtFrame="_blank" w:history="1">
        <w:r w:rsidRPr="00F872C7">
          <w:rPr>
            <w:rFonts w:ascii="Georgia" w:eastAsia="Times New Roman" w:hAnsi="Georgia" w:cs="Times New Roman"/>
            <w:color w:val="0000FF"/>
            <w:spacing w:val="-1"/>
            <w:sz w:val="30"/>
            <w:szCs w:val="30"/>
            <w:u w:val="single"/>
          </w:rPr>
          <w:t>Cost Management Power BI App for Enterprise Agreements</w:t>
        </w:r>
      </w:hyperlink>
      <w:r w:rsidRPr="00F872C7">
        <w:rPr>
          <w:rFonts w:ascii="Georgia" w:eastAsia="Times New Roman" w:hAnsi="Georgia" w:cs="Times New Roman"/>
          <w:color w:val="242424"/>
          <w:spacing w:val="-1"/>
          <w:sz w:val="30"/>
          <w:szCs w:val="30"/>
        </w:rPr>
        <w:t>.</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 xml:space="preserve">If you </w:t>
      </w:r>
      <w:proofErr w:type="gramStart"/>
      <w:r w:rsidRPr="00F872C7">
        <w:rPr>
          <w:rFonts w:ascii="Georgia" w:eastAsia="Times New Roman" w:hAnsi="Georgia" w:cs="Times New Roman"/>
          <w:color w:val="242424"/>
          <w:spacing w:val="-1"/>
          <w:sz w:val="30"/>
          <w:szCs w:val="30"/>
        </w:rPr>
        <w:t>don’t</w:t>
      </w:r>
      <w:proofErr w:type="gramEnd"/>
      <w:r w:rsidRPr="00F872C7">
        <w:rPr>
          <w:rFonts w:ascii="Georgia" w:eastAsia="Times New Roman" w:hAnsi="Georgia" w:cs="Times New Roman"/>
          <w:color w:val="242424"/>
          <w:spacing w:val="-1"/>
          <w:sz w:val="30"/>
          <w:szCs w:val="30"/>
        </w:rPr>
        <w:t xml:space="preserve"> have an EA, there are a few public Power BI dashboards available. See </w:t>
      </w:r>
      <w:hyperlink r:id="rId7" w:tgtFrame="_blank" w:history="1">
        <w:r w:rsidRPr="00F872C7">
          <w:rPr>
            <w:rFonts w:ascii="Georgia" w:eastAsia="Times New Roman" w:hAnsi="Georgia" w:cs="Times New Roman"/>
            <w:color w:val="0000FF"/>
            <w:spacing w:val="-1"/>
            <w:sz w:val="30"/>
            <w:szCs w:val="30"/>
            <w:u w:val="single"/>
          </w:rPr>
          <w:t>Power BI Template for Azure Cost Management</w:t>
        </w:r>
      </w:hyperlink>
      <w:r w:rsidRPr="00F872C7">
        <w:rPr>
          <w:rFonts w:ascii="Georgia" w:eastAsia="Times New Roman" w:hAnsi="Georgia" w:cs="Times New Roman"/>
          <w:color w:val="242424"/>
          <w:spacing w:val="-1"/>
          <w:sz w:val="30"/>
          <w:szCs w:val="30"/>
        </w:rPr>
        <w:t>.</w:t>
      </w:r>
    </w:p>
    <w:p w:rsidR="00F872C7" w:rsidRPr="00F872C7" w:rsidRDefault="00F872C7" w:rsidP="00F872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872C7">
        <w:rPr>
          <w:rFonts w:ascii="Helvetica" w:eastAsia="Times New Roman" w:hAnsi="Helvetica" w:cs="Helvetica"/>
          <w:b/>
          <w:bCs/>
          <w:color w:val="242424"/>
          <w:spacing w:val="-4"/>
          <w:kern w:val="36"/>
          <w:sz w:val="36"/>
          <w:szCs w:val="36"/>
        </w:rPr>
        <w:t>Azure Advisor</w:t>
      </w:r>
    </w:p>
    <w:p w:rsidR="00F872C7" w:rsidRPr="00F872C7" w:rsidRDefault="00F872C7" w:rsidP="00F872C7">
      <w:pPr>
        <w:shd w:val="clear" w:color="auto" w:fill="FFFFFF"/>
        <w:spacing w:before="206"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Now that you know your starting point, Azure Advisor is the best place to start. You get a quick summary and score of your environment. Highlight the Cost Issues and see the recommendations. You can download the CSV to filter and distribute to the appropriate teams for review.</w:t>
      </w:r>
    </w:p>
    <w:p w:rsidR="00F872C7" w:rsidRPr="00F872C7" w:rsidRDefault="00F872C7" w:rsidP="00F872C7">
      <w:pPr>
        <w:spacing w:after="0" w:line="240" w:lineRule="auto"/>
        <w:rPr>
          <w:rFonts w:ascii="Times New Roman" w:eastAsia="Times New Roman" w:hAnsi="Times New Roman" w:cs="Times New Roman"/>
          <w:sz w:val="24"/>
          <w:szCs w:val="24"/>
        </w:rPr>
      </w:pPr>
      <w:r w:rsidRPr="00F872C7">
        <w:rPr>
          <w:rFonts w:ascii="Times New Roman" w:eastAsia="Times New Roman" w:hAnsi="Times New Roman" w:cs="Times New Roman"/>
          <w:noProof/>
          <w:sz w:val="24"/>
          <w:szCs w:val="24"/>
        </w:rPr>
        <w:lastRenderedPageBreak/>
        <w:drawing>
          <wp:inline distT="0" distB="0" distL="0" distR="0">
            <wp:extent cx="6667500" cy="3752850"/>
            <wp:effectExtent l="0" t="0" r="0" b="0"/>
            <wp:docPr id="1" name="Picture 1" descr="https://miro.medium.com/v2/resize:fit:700/0*KYTYAJVzbb4nGG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0*KYTYAJVzbb4nGG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 xml:space="preserve">Next, I would look at the Performance issues. Since you pay for compute, increasing performance can reduce or avoid increasing compute costs. The other areas may or may not directly affect costs; but </w:t>
      </w:r>
      <w:proofErr w:type="gramStart"/>
      <w:r w:rsidRPr="00F872C7">
        <w:rPr>
          <w:rFonts w:ascii="Georgia" w:eastAsia="Times New Roman" w:hAnsi="Georgia" w:cs="Times New Roman"/>
          <w:color w:val="242424"/>
          <w:spacing w:val="-1"/>
          <w:sz w:val="30"/>
          <w:szCs w:val="30"/>
        </w:rPr>
        <w:t>should be reviewed</w:t>
      </w:r>
      <w:proofErr w:type="gramEnd"/>
      <w:r w:rsidRPr="00F872C7">
        <w:rPr>
          <w:rFonts w:ascii="Georgia" w:eastAsia="Times New Roman" w:hAnsi="Georgia" w:cs="Times New Roman"/>
          <w:color w:val="242424"/>
          <w:spacing w:val="-1"/>
          <w:sz w:val="30"/>
          <w:szCs w:val="30"/>
        </w:rPr>
        <w:t>.</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hyperlink r:id="rId9" w:tgtFrame="_blank" w:history="1">
        <w:r w:rsidRPr="00F872C7">
          <w:rPr>
            <w:rFonts w:ascii="Georgia" w:eastAsia="Times New Roman" w:hAnsi="Georgia" w:cs="Times New Roman"/>
            <w:color w:val="0000FF"/>
            <w:spacing w:val="-1"/>
            <w:sz w:val="30"/>
            <w:szCs w:val="30"/>
            <w:u w:val="single"/>
          </w:rPr>
          <w:t>Azure Advisor documentation</w:t>
        </w:r>
      </w:hyperlink>
    </w:p>
    <w:p w:rsidR="00F872C7" w:rsidRPr="00F872C7" w:rsidRDefault="00F872C7" w:rsidP="00F872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872C7">
        <w:rPr>
          <w:rFonts w:ascii="Helvetica" w:eastAsia="Times New Roman" w:hAnsi="Helvetica" w:cs="Helvetica"/>
          <w:b/>
          <w:bCs/>
          <w:color w:val="242424"/>
          <w:spacing w:val="-4"/>
          <w:kern w:val="36"/>
          <w:sz w:val="36"/>
          <w:szCs w:val="36"/>
        </w:rPr>
        <w:t>Azure Resource Graph</w:t>
      </w:r>
    </w:p>
    <w:p w:rsidR="00F872C7" w:rsidRPr="00F872C7" w:rsidRDefault="00F872C7" w:rsidP="00F872C7">
      <w:pPr>
        <w:shd w:val="clear" w:color="auto" w:fill="FFFFFF"/>
        <w:spacing w:before="206"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 xml:space="preserve">Here is where you can do your analysis on Azure Resources. You will use the </w:t>
      </w:r>
      <w:proofErr w:type="spellStart"/>
      <w:r w:rsidRPr="00F872C7">
        <w:rPr>
          <w:rFonts w:ascii="Georgia" w:eastAsia="Times New Roman" w:hAnsi="Georgia" w:cs="Times New Roman"/>
          <w:color w:val="242424"/>
          <w:spacing w:val="-1"/>
          <w:sz w:val="30"/>
          <w:szCs w:val="30"/>
        </w:rPr>
        <w:t>Kusto</w:t>
      </w:r>
      <w:proofErr w:type="spellEnd"/>
      <w:r w:rsidRPr="00F872C7">
        <w:rPr>
          <w:rFonts w:ascii="Georgia" w:eastAsia="Times New Roman" w:hAnsi="Georgia" w:cs="Times New Roman"/>
          <w:color w:val="242424"/>
          <w:spacing w:val="-1"/>
          <w:sz w:val="30"/>
          <w:szCs w:val="30"/>
        </w:rPr>
        <w:t xml:space="preserve"> query language. If you are not familiar with it, there are plenty of examples. You will come back here to do a detailed analysis; but a few quick queries to get you started.</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In the Azure Portal, go to Azure Resource Graph Explorer.</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Get a list of all your resources. If you are a very large organization, you may have to run by a resource group. The export limit is 13k rows.</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lastRenderedPageBreak/>
        <w:t>Review for resources no longer needed. These can be from development, test, POC, or keep just in case and never cleaned up.</w:t>
      </w:r>
    </w:p>
    <w:p w:rsidR="00F872C7" w:rsidRPr="00F872C7" w:rsidRDefault="00F872C7" w:rsidP="00F872C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F872C7">
        <w:rPr>
          <w:rFonts w:ascii="Courier New" w:eastAsia="Times New Roman" w:hAnsi="Courier New" w:cs="Courier New"/>
          <w:color w:val="242424"/>
          <w:spacing w:val="-5"/>
          <w:sz w:val="21"/>
          <w:szCs w:val="21"/>
        </w:rPr>
        <w:t>resources</w:t>
      </w:r>
      <w:proofErr w:type="gramEnd"/>
      <w:r w:rsidRPr="00F872C7">
        <w:rPr>
          <w:rFonts w:ascii="Courier New" w:eastAsia="Times New Roman" w:hAnsi="Courier New" w:cs="Courier New"/>
          <w:color w:val="242424"/>
          <w:spacing w:val="-5"/>
          <w:sz w:val="21"/>
          <w:szCs w:val="21"/>
        </w:rPr>
        <w:br/>
        <w:t xml:space="preserve">| extend </w:t>
      </w:r>
      <w:proofErr w:type="spellStart"/>
      <w:r w:rsidRPr="00F872C7">
        <w:rPr>
          <w:rFonts w:ascii="Courier New" w:eastAsia="Times New Roman" w:hAnsi="Courier New" w:cs="Courier New"/>
          <w:color w:val="242424"/>
          <w:spacing w:val="-5"/>
          <w:sz w:val="21"/>
          <w:szCs w:val="21"/>
        </w:rPr>
        <w:t>CreationTime</w:t>
      </w:r>
      <w:proofErr w:type="spellEnd"/>
      <w:r w:rsidRPr="00F872C7">
        <w:rPr>
          <w:rFonts w:ascii="Courier New" w:eastAsia="Times New Roman" w:hAnsi="Courier New" w:cs="Courier New"/>
          <w:color w:val="242424"/>
          <w:spacing w:val="-5"/>
          <w:sz w:val="21"/>
          <w:szCs w:val="21"/>
        </w:rPr>
        <w:t xml:space="preserve"> = </w:t>
      </w:r>
      <w:proofErr w:type="spellStart"/>
      <w:r w:rsidRPr="00F872C7">
        <w:rPr>
          <w:rFonts w:ascii="Courier New" w:eastAsia="Times New Roman" w:hAnsi="Courier New" w:cs="Courier New"/>
          <w:color w:val="242424"/>
          <w:spacing w:val="-5"/>
          <w:sz w:val="21"/>
          <w:szCs w:val="21"/>
        </w:rPr>
        <w:t>todatetime</w:t>
      </w:r>
      <w:proofErr w:type="spellEnd"/>
      <w:r w:rsidRPr="00F872C7">
        <w:rPr>
          <w:rFonts w:ascii="Courier New" w:eastAsia="Times New Roman" w:hAnsi="Courier New" w:cs="Courier New"/>
          <w:color w:val="242424"/>
          <w:spacing w:val="-5"/>
          <w:sz w:val="21"/>
          <w:szCs w:val="21"/>
        </w:rPr>
        <w:t>(</w:t>
      </w:r>
      <w:proofErr w:type="spellStart"/>
      <w:r w:rsidRPr="00F872C7">
        <w:rPr>
          <w:rFonts w:ascii="Courier New" w:eastAsia="Times New Roman" w:hAnsi="Courier New" w:cs="Courier New"/>
          <w:color w:val="242424"/>
          <w:spacing w:val="-5"/>
          <w:sz w:val="21"/>
          <w:szCs w:val="21"/>
        </w:rPr>
        <w:t>properties.creationTime</w:t>
      </w:r>
      <w:proofErr w:type="spellEnd"/>
      <w:r w:rsidRPr="00F872C7">
        <w:rPr>
          <w:rFonts w:ascii="Courier New" w:eastAsia="Times New Roman" w:hAnsi="Courier New" w:cs="Courier New"/>
          <w:color w:val="242424"/>
          <w:spacing w:val="-5"/>
          <w:sz w:val="21"/>
          <w:szCs w:val="21"/>
        </w:rPr>
        <w:t xml:space="preserve">),  </w:t>
      </w:r>
      <w:r w:rsidRPr="00F872C7">
        <w:rPr>
          <w:rFonts w:ascii="Courier New" w:eastAsia="Times New Roman" w:hAnsi="Courier New" w:cs="Courier New"/>
          <w:color w:val="242424"/>
          <w:spacing w:val="-5"/>
          <w:sz w:val="21"/>
          <w:szCs w:val="21"/>
        </w:rPr>
        <w:br/>
        <w:t xml:space="preserve">    </w:t>
      </w:r>
      <w:proofErr w:type="spellStart"/>
      <w:r w:rsidRPr="00F872C7">
        <w:rPr>
          <w:rFonts w:ascii="Courier New" w:eastAsia="Times New Roman" w:hAnsi="Courier New" w:cs="Courier New"/>
          <w:color w:val="242424"/>
          <w:spacing w:val="-5"/>
          <w:sz w:val="21"/>
          <w:szCs w:val="21"/>
        </w:rPr>
        <w:t>CreationDate</w:t>
      </w:r>
      <w:proofErr w:type="spellEnd"/>
      <w:r w:rsidRPr="00F872C7">
        <w:rPr>
          <w:rFonts w:ascii="Courier New" w:eastAsia="Times New Roman" w:hAnsi="Courier New" w:cs="Courier New"/>
          <w:color w:val="242424"/>
          <w:spacing w:val="-5"/>
          <w:sz w:val="21"/>
          <w:szCs w:val="21"/>
        </w:rPr>
        <w:t xml:space="preserve"> = </w:t>
      </w:r>
      <w:proofErr w:type="spellStart"/>
      <w:r w:rsidRPr="00F872C7">
        <w:rPr>
          <w:rFonts w:ascii="Courier New" w:eastAsia="Times New Roman" w:hAnsi="Courier New" w:cs="Courier New"/>
          <w:color w:val="242424"/>
          <w:spacing w:val="-5"/>
          <w:sz w:val="21"/>
          <w:szCs w:val="21"/>
        </w:rPr>
        <w:t>todatetime</w:t>
      </w:r>
      <w:proofErr w:type="spellEnd"/>
      <w:r w:rsidRPr="00F872C7">
        <w:rPr>
          <w:rFonts w:ascii="Courier New" w:eastAsia="Times New Roman" w:hAnsi="Courier New" w:cs="Courier New"/>
          <w:color w:val="242424"/>
          <w:spacing w:val="-5"/>
          <w:sz w:val="21"/>
          <w:szCs w:val="21"/>
        </w:rPr>
        <w:t>(</w:t>
      </w:r>
      <w:proofErr w:type="spellStart"/>
      <w:r w:rsidRPr="00F872C7">
        <w:rPr>
          <w:rFonts w:ascii="Courier New" w:eastAsia="Times New Roman" w:hAnsi="Courier New" w:cs="Courier New"/>
          <w:color w:val="242424"/>
          <w:spacing w:val="-5"/>
          <w:sz w:val="21"/>
          <w:szCs w:val="21"/>
        </w:rPr>
        <w:t>properties.creationDate</w:t>
      </w:r>
      <w:proofErr w:type="spellEnd"/>
      <w:r w:rsidRPr="00F872C7">
        <w:rPr>
          <w:rFonts w:ascii="Courier New" w:eastAsia="Times New Roman" w:hAnsi="Courier New" w:cs="Courier New"/>
          <w:color w:val="242424"/>
          <w:spacing w:val="-5"/>
          <w:sz w:val="21"/>
          <w:szCs w:val="21"/>
        </w:rPr>
        <w:t xml:space="preserve">), </w:t>
      </w:r>
      <w:r w:rsidRPr="00F872C7">
        <w:rPr>
          <w:rFonts w:ascii="Courier New" w:eastAsia="Times New Roman" w:hAnsi="Courier New" w:cs="Courier New"/>
          <w:color w:val="242424"/>
          <w:spacing w:val="-5"/>
          <w:sz w:val="21"/>
          <w:szCs w:val="21"/>
        </w:rPr>
        <w:br/>
        <w:t xml:space="preserve">    </w:t>
      </w:r>
      <w:proofErr w:type="spellStart"/>
      <w:r w:rsidRPr="00F872C7">
        <w:rPr>
          <w:rFonts w:ascii="Courier New" w:eastAsia="Times New Roman" w:hAnsi="Courier New" w:cs="Courier New"/>
          <w:color w:val="242424"/>
          <w:spacing w:val="-5"/>
          <w:sz w:val="21"/>
          <w:szCs w:val="21"/>
        </w:rPr>
        <w:t>TimeCreated</w:t>
      </w:r>
      <w:proofErr w:type="spellEnd"/>
      <w:r w:rsidRPr="00F872C7">
        <w:rPr>
          <w:rFonts w:ascii="Courier New" w:eastAsia="Times New Roman" w:hAnsi="Courier New" w:cs="Courier New"/>
          <w:color w:val="242424"/>
          <w:spacing w:val="-5"/>
          <w:sz w:val="21"/>
          <w:szCs w:val="21"/>
        </w:rPr>
        <w:t xml:space="preserve"> = </w:t>
      </w:r>
      <w:proofErr w:type="spellStart"/>
      <w:r w:rsidRPr="00F872C7">
        <w:rPr>
          <w:rFonts w:ascii="Courier New" w:eastAsia="Times New Roman" w:hAnsi="Courier New" w:cs="Courier New"/>
          <w:color w:val="242424"/>
          <w:spacing w:val="-5"/>
          <w:sz w:val="21"/>
          <w:szCs w:val="21"/>
        </w:rPr>
        <w:t>todatetime</w:t>
      </w:r>
      <w:proofErr w:type="spellEnd"/>
      <w:r w:rsidRPr="00F872C7">
        <w:rPr>
          <w:rFonts w:ascii="Courier New" w:eastAsia="Times New Roman" w:hAnsi="Courier New" w:cs="Courier New"/>
          <w:color w:val="242424"/>
          <w:spacing w:val="-5"/>
          <w:sz w:val="21"/>
          <w:szCs w:val="21"/>
        </w:rPr>
        <w:t>(</w:t>
      </w:r>
      <w:proofErr w:type="spellStart"/>
      <w:r w:rsidRPr="00F872C7">
        <w:rPr>
          <w:rFonts w:ascii="Courier New" w:eastAsia="Times New Roman" w:hAnsi="Courier New" w:cs="Courier New"/>
          <w:color w:val="242424"/>
          <w:spacing w:val="-5"/>
          <w:sz w:val="21"/>
          <w:szCs w:val="21"/>
        </w:rPr>
        <w:t>properties.timeCreated</w:t>
      </w:r>
      <w:proofErr w:type="spellEnd"/>
      <w:r w:rsidRPr="00F872C7">
        <w:rPr>
          <w:rFonts w:ascii="Courier New" w:eastAsia="Times New Roman" w:hAnsi="Courier New" w:cs="Courier New"/>
          <w:color w:val="242424"/>
          <w:spacing w:val="-5"/>
          <w:sz w:val="21"/>
          <w:szCs w:val="21"/>
        </w:rPr>
        <w:t>)</w:t>
      </w:r>
      <w:r w:rsidRPr="00F872C7">
        <w:rPr>
          <w:rFonts w:ascii="Courier New" w:eastAsia="Times New Roman" w:hAnsi="Courier New" w:cs="Courier New"/>
          <w:color w:val="242424"/>
          <w:spacing w:val="-5"/>
          <w:sz w:val="21"/>
          <w:szCs w:val="21"/>
        </w:rPr>
        <w:br/>
        <w:t xml:space="preserve">| extend    </w:t>
      </w:r>
      <w:proofErr w:type="spellStart"/>
      <w:r w:rsidRPr="00F872C7">
        <w:rPr>
          <w:rFonts w:ascii="Courier New" w:eastAsia="Times New Roman" w:hAnsi="Courier New" w:cs="Courier New"/>
          <w:color w:val="242424"/>
          <w:spacing w:val="-5"/>
          <w:sz w:val="21"/>
          <w:szCs w:val="21"/>
        </w:rPr>
        <w:t>DateCreated</w:t>
      </w:r>
      <w:proofErr w:type="spellEnd"/>
      <w:r w:rsidRPr="00F872C7">
        <w:rPr>
          <w:rFonts w:ascii="Courier New" w:eastAsia="Times New Roman" w:hAnsi="Courier New" w:cs="Courier New"/>
          <w:color w:val="242424"/>
          <w:spacing w:val="-5"/>
          <w:sz w:val="21"/>
          <w:szCs w:val="21"/>
        </w:rPr>
        <w:t xml:space="preserve"> = coalesce(</w:t>
      </w:r>
      <w:proofErr w:type="spellStart"/>
      <w:r w:rsidRPr="00F872C7">
        <w:rPr>
          <w:rFonts w:ascii="Courier New" w:eastAsia="Times New Roman" w:hAnsi="Courier New" w:cs="Courier New"/>
          <w:color w:val="242424"/>
          <w:spacing w:val="-5"/>
          <w:sz w:val="21"/>
          <w:szCs w:val="21"/>
        </w:rPr>
        <w:t>CreationTime</w:t>
      </w:r>
      <w:proofErr w:type="spellEnd"/>
      <w:r w:rsidRPr="00F872C7">
        <w:rPr>
          <w:rFonts w:ascii="Courier New" w:eastAsia="Times New Roman" w:hAnsi="Courier New" w:cs="Courier New"/>
          <w:color w:val="242424"/>
          <w:spacing w:val="-5"/>
          <w:sz w:val="21"/>
          <w:szCs w:val="21"/>
        </w:rPr>
        <w:t xml:space="preserve">, </w:t>
      </w:r>
      <w:proofErr w:type="spellStart"/>
      <w:r w:rsidRPr="00F872C7">
        <w:rPr>
          <w:rFonts w:ascii="Courier New" w:eastAsia="Times New Roman" w:hAnsi="Courier New" w:cs="Courier New"/>
          <w:color w:val="242424"/>
          <w:spacing w:val="-5"/>
          <w:sz w:val="21"/>
          <w:szCs w:val="21"/>
        </w:rPr>
        <w:t>CreationDate</w:t>
      </w:r>
      <w:proofErr w:type="spellEnd"/>
      <w:r w:rsidRPr="00F872C7">
        <w:rPr>
          <w:rFonts w:ascii="Courier New" w:eastAsia="Times New Roman" w:hAnsi="Courier New" w:cs="Courier New"/>
          <w:color w:val="242424"/>
          <w:spacing w:val="-5"/>
          <w:sz w:val="21"/>
          <w:szCs w:val="21"/>
        </w:rPr>
        <w:t xml:space="preserve">, </w:t>
      </w:r>
      <w:proofErr w:type="spellStart"/>
      <w:r w:rsidRPr="00F872C7">
        <w:rPr>
          <w:rFonts w:ascii="Courier New" w:eastAsia="Times New Roman" w:hAnsi="Courier New" w:cs="Courier New"/>
          <w:color w:val="242424"/>
          <w:spacing w:val="-5"/>
          <w:sz w:val="21"/>
          <w:szCs w:val="21"/>
        </w:rPr>
        <w:t>TimeCreated</w:t>
      </w:r>
      <w:proofErr w:type="spellEnd"/>
      <w:r w:rsidRPr="00F872C7">
        <w:rPr>
          <w:rFonts w:ascii="Courier New" w:eastAsia="Times New Roman" w:hAnsi="Courier New" w:cs="Courier New"/>
          <w:color w:val="242424"/>
          <w:spacing w:val="-5"/>
          <w:sz w:val="21"/>
          <w:szCs w:val="21"/>
        </w:rPr>
        <w:t xml:space="preserve"> )</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Microsoft also has the default redundancy to Geo on many resources including databases. Your organization may not require this for non-production environments. Although the incremental cost is small compared to compute, VMs, etc. it adds up. Here is an example to check for non-prod environments that are not LRS. Update the where clause for resource groups to match your naming conventions.</w:t>
      </w:r>
    </w:p>
    <w:p w:rsidR="00F872C7" w:rsidRPr="00F872C7" w:rsidRDefault="00F872C7" w:rsidP="00F872C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F872C7">
        <w:rPr>
          <w:rFonts w:ascii="Courier New" w:eastAsia="Times New Roman" w:hAnsi="Courier New" w:cs="Courier New"/>
          <w:color w:val="242424"/>
          <w:spacing w:val="-5"/>
          <w:sz w:val="21"/>
          <w:szCs w:val="21"/>
        </w:rPr>
        <w:t>resources</w:t>
      </w:r>
      <w:proofErr w:type="gramEnd"/>
      <w:r w:rsidRPr="00F872C7">
        <w:rPr>
          <w:rFonts w:ascii="Courier New" w:eastAsia="Times New Roman" w:hAnsi="Courier New" w:cs="Courier New"/>
          <w:color w:val="242424"/>
          <w:spacing w:val="-5"/>
          <w:sz w:val="21"/>
          <w:szCs w:val="21"/>
        </w:rPr>
        <w:br/>
        <w:t xml:space="preserve">| extend </w:t>
      </w:r>
      <w:proofErr w:type="spellStart"/>
      <w:r w:rsidRPr="00F872C7">
        <w:rPr>
          <w:rFonts w:ascii="Courier New" w:eastAsia="Times New Roman" w:hAnsi="Courier New" w:cs="Courier New"/>
          <w:color w:val="242424"/>
          <w:spacing w:val="-5"/>
          <w:sz w:val="21"/>
          <w:szCs w:val="21"/>
        </w:rPr>
        <w:t>CreationTime</w:t>
      </w:r>
      <w:proofErr w:type="spellEnd"/>
      <w:r w:rsidRPr="00F872C7">
        <w:rPr>
          <w:rFonts w:ascii="Courier New" w:eastAsia="Times New Roman" w:hAnsi="Courier New" w:cs="Courier New"/>
          <w:color w:val="242424"/>
          <w:spacing w:val="-5"/>
          <w:sz w:val="21"/>
          <w:szCs w:val="21"/>
        </w:rPr>
        <w:t xml:space="preserve"> = </w:t>
      </w:r>
      <w:proofErr w:type="spellStart"/>
      <w:r w:rsidRPr="00F872C7">
        <w:rPr>
          <w:rFonts w:ascii="Courier New" w:eastAsia="Times New Roman" w:hAnsi="Courier New" w:cs="Courier New"/>
          <w:color w:val="242424"/>
          <w:spacing w:val="-5"/>
          <w:sz w:val="21"/>
          <w:szCs w:val="21"/>
        </w:rPr>
        <w:t>todatetime</w:t>
      </w:r>
      <w:proofErr w:type="spellEnd"/>
      <w:r w:rsidRPr="00F872C7">
        <w:rPr>
          <w:rFonts w:ascii="Courier New" w:eastAsia="Times New Roman" w:hAnsi="Courier New" w:cs="Courier New"/>
          <w:color w:val="242424"/>
          <w:spacing w:val="-5"/>
          <w:sz w:val="21"/>
          <w:szCs w:val="21"/>
        </w:rPr>
        <w:t>(</w:t>
      </w:r>
      <w:proofErr w:type="spellStart"/>
      <w:r w:rsidRPr="00F872C7">
        <w:rPr>
          <w:rFonts w:ascii="Courier New" w:eastAsia="Times New Roman" w:hAnsi="Courier New" w:cs="Courier New"/>
          <w:color w:val="242424"/>
          <w:spacing w:val="-5"/>
          <w:sz w:val="21"/>
          <w:szCs w:val="21"/>
        </w:rPr>
        <w:t>properties.creationTime</w:t>
      </w:r>
      <w:proofErr w:type="spellEnd"/>
      <w:r w:rsidRPr="00F872C7">
        <w:rPr>
          <w:rFonts w:ascii="Courier New" w:eastAsia="Times New Roman" w:hAnsi="Courier New" w:cs="Courier New"/>
          <w:color w:val="242424"/>
          <w:spacing w:val="-5"/>
          <w:sz w:val="21"/>
          <w:szCs w:val="21"/>
        </w:rPr>
        <w:t xml:space="preserve">),  </w:t>
      </w:r>
      <w:r w:rsidRPr="00F872C7">
        <w:rPr>
          <w:rFonts w:ascii="Courier New" w:eastAsia="Times New Roman" w:hAnsi="Courier New" w:cs="Courier New"/>
          <w:color w:val="242424"/>
          <w:spacing w:val="-5"/>
          <w:sz w:val="21"/>
          <w:szCs w:val="21"/>
        </w:rPr>
        <w:br/>
        <w:t xml:space="preserve">    </w:t>
      </w:r>
      <w:proofErr w:type="spellStart"/>
      <w:r w:rsidRPr="00F872C7">
        <w:rPr>
          <w:rFonts w:ascii="Courier New" w:eastAsia="Times New Roman" w:hAnsi="Courier New" w:cs="Courier New"/>
          <w:color w:val="242424"/>
          <w:spacing w:val="-5"/>
          <w:sz w:val="21"/>
          <w:szCs w:val="21"/>
        </w:rPr>
        <w:t>CreationDate</w:t>
      </w:r>
      <w:proofErr w:type="spellEnd"/>
      <w:r w:rsidRPr="00F872C7">
        <w:rPr>
          <w:rFonts w:ascii="Courier New" w:eastAsia="Times New Roman" w:hAnsi="Courier New" w:cs="Courier New"/>
          <w:color w:val="242424"/>
          <w:spacing w:val="-5"/>
          <w:sz w:val="21"/>
          <w:szCs w:val="21"/>
        </w:rPr>
        <w:t xml:space="preserve"> = </w:t>
      </w:r>
      <w:proofErr w:type="spellStart"/>
      <w:r w:rsidRPr="00F872C7">
        <w:rPr>
          <w:rFonts w:ascii="Courier New" w:eastAsia="Times New Roman" w:hAnsi="Courier New" w:cs="Courier New"/>
          <w:color w:val="242424"/>
          <w:spacing w:val="-5"/>
          <w:sz w:val="21"/>
          <w:szCs w:val="21"/>
        </w:rPr>
        <w:t>todatetime</w:t>
      </w:r>
      <w:proofErr w:type="spellEnd"/>
      <w:r w:rsidRPr="00F872C7">
        <w:rPr>
          <w:rFonts w:ascii="Courier New" w:eastAsia="Times New Roman" w:hAnsi="Courier New" w:cs="Courier New"/>
          <w:color w:val="242424"/>
          <w:spacing w:val="-5"/>
          <w:sz w:val="21"/>
          <w:szCs w:val="21"/>
        </w:rPr>
        <w:t>(</w:t>
      </w:r>
      <w:proofErr w:type="spellStart"/>
      <w:r w:rsidRPr="00F872C7">
        <w:rPr>
          <w:rFonts w:ascii="Courier New" w:eastAsia="Times New Roman" w:hAnsi="Courier New" w:cs="Courier New"/>
          <w:color w:val="242424"/>
          <w:spacing w:val="-5"/>
          <w:sz w:val="21"/>
          <w:szCs w:val="21"/>
        </w:rPr>
        <w:t>properties.creationDate</w:t>
      </w:r>
      <w:proofErr w:type="spellEnd"/>
      <w:r w:rsidRPr="00F872C7">
        <w:rPr>
          <w:rFonts w:ascii="Courier New" w:eastAsia="Times New Roman" w:hAnsi="Courier New" w:cs="Courier New"/>
          <w:color w:val="242424"/>
          <w:spacing w:val="-5"/>
          <w:sz w:val="21"/>
          <w:szCs w:val="21"/>
        </w:rPr>
        <w:t xml:space="preserve">), </w:t>
      </w:r>
      <w:r w:rsidRPr="00F872C7">
        <w:rPr>
          <w:rFonts w:ascii="Courier New" w:eastAsia="Times New Roman" w:hAnsi="Courier New" w:cs="Courier New"/>
          <w:color w:val="242424"/>
          <w:spacing w:val="-5"/>
          <w:sz w:val="21"/>
          <w:szCs w:val="21"/>
        </w:rPr>
        <w:br/>
        <w:t xml:space="preserve">    </w:t>
      </w:r>
      <w:proofErr w:type="spellStart"/>
      <w:r w:rsidRPr="00F872C7">
        <w:rPr>
          <w:rFonts w:ascii="Courier New" w:eastAsia="Times New Roman" w:hAnsi="Courier New" w:cs="Courier New"/>
          <w:color w:val="242424"/>
          <w:spacing w:val="-5"/>
          <w:sz w:val="21"/>
          <w:szCs w:val="21"/>
        </w:rPr>
        <w:t>TimeCreated</w:t>
      </w:r>
      <w:proofErr w:type="spellEnd"/>
      <w:r w:rsidRPr="00F872C7">
        <w:rPr>
          <w:rFonts w:ascii="Courier New" w:eastAsia="Times New Roman" w:hAnsi="Courier New" w:cs="Courier New"/>
          <w:color w:val="242424"/>
          <w:spacing w:val="-5"/>
          <w:sz w:val="21"/>
          <w:szCs w:val="21"/>
        </w:rPr>
        <w:t xml:space="preserve"> = </w:t>
      </w:r>
      <w:proofErr w:type="spellStart"/>
      <w:r w:rsidRPr="00F872C7">
        <w:rPr>
          <w:rFonts w:ascii="Courier New" w:eastAsia="Times New Roman" w:hAnsi="Courier New" w:cs="Courier New"/>
          <w:color w:val="242424"/>
          <w:spacing w:val="-5"/>
          <w:sz w:val="21"/>
          <w:szCs w:val="21"/>
        </w:rPr>
        <w:t>todatetime</w:t>
      </w:r>
      <w:proofErr w:type="spellEnd"/>
      <w:r w:rsidRPr="00F872C7">
        <w:rPr>
          <w:rFonts w:ascii="Courier New" w:eastAsia="Times New Roman" w:hAnsi="Courier New" w:cs="Courier New"/>
          <w:color w:val="242424"/>
          <w:spacing w:val="-5"/>
          <w:sz w:val="21"/>
          <w:szCs w:val="21"/>
        </w:rPr>
        <w:t>(</w:t>
      </w:r>
      <w:proofErr w:type="spellStart"/>
      <w:r w:rsidRPr="00F872C7">
        <w:rPr>
          <w:rFonts w:ascii="Courier New" w:eastAsia="Times New Roman" w:hAnsi="Courier New" w:cs="Courier New"/>
          <w:color w:val="242424"/>
          <w:spacing w:val="-5"/>
          <w:sz w:val="21"/>
          <w:szCs w:val="21"/>
        </w:rPr>
        <w:t>properties.timeCreated</w:t>
      </w:r>
      <w:proofErr w:type="spellEnd"/>
      <w:r w:rsidRPr="00F872C7">
        <w:rPr>
          <w:rFonts w:ascii="Courier New" w:eastAsia="Times New Roman" w:hAnsi="Courier New" w:cs="Courier New"/>
          <w:color w:val="242424"/>
          <w:spacing w:val="-5"/>
          <w:sz w:val="21"/>
          <w:szCs w:val="21"/>
        </w:rPr>
        <w:t>),</w:t>
      </w:r>
      <w:r w:rsidRPr="00F872C7">
        <w:rPr>
          <w:rFonts w:ascii="Courier New" w:eastAsia="Times New Roman" w:hAnsi="Courier New" w:cs="Courier New"/>
          <w:color w:val="242424"/>
          <w:spacing w:val="-5"/>
          <w:sz w:val="21"/>
          <w:szCs w:val="21"/>
        </w:rPr>
        <w:br/>
        <w:t xml:space="preserve">    </w:t>
      </w:r>
      <w:proofErr w:type="spellStart"/>
      <w:r w:rsidRPr="00F872C7">
        <w:rPr>
          <w:rFonts w:ascii="Courier New" w:eastAsia="Times New Roman" w:hAnsi="Courier New" w:cs="Courier New"/>
          <w:color w:val="242424"/>
          <w:spacing w:val="-5"/>
          <w:sz w:val="21"/>
          <w:szCs w:val="21"/>
        </w:rPr>
        <w:t>storageAccountType</w:t>
      </w:r>
      <w:proofErr w:type="spellEnd"/>
      <w:r w:rsidRPr="00F872C7">
        <w:rPr>
          <w:rFonts w:ascii="Courier New" w:eastAsia="Times New Roman" w:hAnsi="Courier New" w:cs="Courier New"/>
          <w:color w:val="242424"/>
          <w:spacing w:val="-5"/>
          <w:sz w:val="21"/>
          <w:szCs w:val="21"/>
        </w:rPr>
        <w:t xml:space="preserve"> = </w:t>
      </w:r>
      <w:proofErr w:type="spellStart"/>
      <w:r w:rsidRPr="00F872C7">
        <w:rPr>
          <w:rFonts w:ascii="Courier New" w:eastAsia="Times New Roman" w:hAnsi="Courier New" w:cs="Courier New"/>
          <w:color w:val="242424"/>
          <w:spacing w:val="-5"/>
          <w:sz w:val="21"/>
          <w:szCs w:val="21"/>
        </w:rPr>
        <w:t>properties.storageAccountType</w:t>
      </w:r>
      <w:proofErr w:type="spellEnd"/>
      <w:r w:rsidRPr="00F872C7">
        <w:rPr>
          <w:rFonts w:ascii="Courier New" w:eastAsia="Times New Roman" w:hAnsi="Courier New" w:cs="Courier New"/>
          <w:color w:val="242424"/>
          <w:spacing w:val="-5"/>
          <w:sz w:val="21"/>
          <w:szCs w:val="21"/>
        </w:rPr>
        <w:br/>
        <w:t xml:space="preserve">| extend    </w:t>
      </w:r>
      <w:proofErr w:type="spellStart"/>
      <w:r w:rsidRPr="00F872C7">
        <w:rPr>
          <w:rFonts w:ascii="Courier New" w:eastAsia="Times New Roman" w:hAnsi="Courier New" w:cs="Courier New"/>
          <w:color w:val="242424"/>
          <w:spacing w:val="-5"/>
          <w:sz w:val="21"/>
          <w:szCs w:val="21"/>
        </w:rPr>
        <w:t>DateCreated</w:t>
      </w:r>
      <w:proofErr w:type="spellEnd"/>
      <w:r w:rsidRPr="00F872C7">
        <w:rPr>
          <w:rFonts w:ascii="Courier New" w:eastAsia="Times New Roman" w:hAnsi="Courier New" w:cs="Courier New"/>
          <w:color w:val="242424"/>
          <w:spacing w:val="-5"/>
          <w:sz w:val="21"/>
          <w:szCs w:val="21"/>
        </w:rPr>
        <w:t xml:space="preserve"> = coalesce(</w:t>
      </w:r>
      <w:proofErr w:type="spellStart"/>
      <w:r w:rsidRPr="00F872C7">
        <w:rPr>
          <w:rFonts w:ascii="Courier New" w:eastAsia="Times New Roman" w:hAnsi="Courier New" w:cs="Courier New"/>
          <w:color w:val="242424"/>
          <w:spacing w:val="-5"/>
          <w:sz w:val="21"/>
          <w:szCs w:val="21"/>
        </w:rPr>
        <w:t>CreationTime</w:t>
      </w:r>
      <w:proofErr w:type="spellEnd"/>
      <w:r w:rsidRPr="00F872C7">
        <w:rPr>
          <w:rFonts w:ascii="Courier New" w:eastAsia="Times New Roman" w:hAnsi="Courier New" w:cs="Courier New"/>
          <w:color w:val="242424"/>
          <w:spacing w:val="-5"/>
          <w:sz w:val="21"/>
          <w:szCs w:val="21"/>
        </w:rPr>
        <w:t xml:space="preserve">, </w:t>
      </w:r>
      <w:proofErr w:type="spellStart"/>
      <w:r w:rsidRPr="00F872C7">
        <w:rPr>
          <w:rFonts w:ascii="Courier New" w:eastAsia="Times New Roman" w:hAnsi="Courier New" w:cs="Courier New"/>
          <w:color w:val="242424"/>
          <w:spacing w:val="-5"/>
          <w:sz w:val="21"/>
          <w:szCs w:val="21"/>
        </w:rPr>
        <w:t>CreationDate</w:t>
      </w:r>
      <w:proofErr w:type="spellEnd"/>
      <w:r w:rsidRPr="00F872C7">
        <w:rPr>
          <w:rFonts w:ascii="Courier New" w:eastAsia="Times New Roman" w:hAnsi="Courier New" w:cs="Courier New"/>
          <w:color w:val="242424"/>
          <w:spacing w:val="-5"/>
          <w:sz w:val="21"/>
          <w:szCs w:val="21"/>
        </w:rPr>
        <w:t xml:space="preserve">, </w:t>
      </w:r>
      <w:proofErr w:type="spellStart"/>
      <w:r w:rsidRPr="00F872C7">
        <w:rPr>
          <w:rFonts w:ascii="Courier New" w:eastAsia="Times New Roman" w:hAnsi="Courier New" w:cs="Courier New"/>
          <w:color w:val="242424"/>
          <w:spacing w:val="-5"/>
          <w:sz w:val="21"/>
          <w:szCs w:val="21"/>
        </w:rPr>
        <w:t>TimeCreated</w:t>
      </w:r>
      <w:proofErr w:type="spellEnd"/>
      <w:r w:rsidRPr="00F872C7">
        <w:rPr>
          <w:rFonts w:ascii="Courier New" w:eastAsia="Times New Roman" w:hAnsi="Courier New" w:cs="Courier New"/>
          <w:color w:val="242424"/>
          <w:spacing w:val="-5"/>
          <w:sz w:val="21"/>
          <w:szCs w:val="21"/>
        </w:rPr>
        <w:t xml:space="preserve"> )</w:t>
      </w:r>
      <w:r w:rsidRPr="00F872C7">
        <w:rPr>
          <w:rFonts w:ascii="Courier New" w:eastAsia="Times New Roman" w:hAnsi="Courier New" w:cs="Courier New"/>
          <w:color w:val="242424"/>
          <w:spacing w:val="-5"/>
          <w:sz w:val="21"/>
          <w:szCs w:val="21"/>
        </w:rPr>
        <w:br/>
        <w:t xml:space="preserve">| where </w:t>
      </w:r>
      <w:proofErr w:type="spellStart"/>
      <w:r w:rsidRPr="00F872C7">
        <w:rPr>
          <w:rFonts w:ascii="Courier New" w:eastAsia="Times New Roman" w:hAnsi="Courier New" w:cs="Courier New"/>
          <w:color w:val="242424"/>
          <w:spacing w:val="-5"/>
          <w:sz w:val="21"/>
          <w:szCs w:val="21"/>
        </w:rPr>
        <w:t>resourceGroup</w:t>
      </w:r>
      <w:proofErr w:type="spellEnd"/>
      <w:r w:rsidRPr="00F872C7">
        <w:rPr>
          <w:rFonts w:ascii="Courier New" w:eastAsia="Times New Roman" w:hAnsi="Courier New" w:cs="Courier New"/>
          <w:color w:val="242424"/>
          <w:spacing w:val="-5"/>
          <w:sz w:val="21"/>
          <w:szCs w:val="21"/>
        </w:rPr>
        <w:t xml:space="preserve"> contains "</w:t>
      </w:r>
      <w:proofErr w:type="spellStart"/>
      <w:r w:rsidRPr="00F872C7">
        <w:rPr>
          <w:rFonts w:ascii="Courier New" w:eastAsia="Times New Roman" w:hAnsi="Courier New" w:cs="Courier New"/>
          <w:color w:val="242424"/>
          <w:spacing w:val="-5"/>
          <w:sz w:val="21"/>
          <w:szCs w:val="21"/>
        </w:rPr>
        <w:t>nonprod</w:t>
      </w:r>
      <w:proofErr w:type="spellEnd"/>
      <w:r w:rsidRPr="00F872C7">
        <w:rPr>
          <w:rFonts w:ascii="Courier New" w:eastAsia="Times New Roman" w:hAnsi="Courier New" w:cs="Courier New"/>
          <w:color w:val="242424"/>
          <w:spacing w:val="-5"/>
          <w:sz w:val="21"/>
          <w:szCs w:val="21"/>
        </w:rPr>
        <w:t xml:space="preserve">" or </w:t>
      </w:r>
      <w:proofErr w:type="spellStart"/>
      <w:r w:rsidRPr="00F872C7">
        <w:rPr>
          <w:rFonts w:ascii="Courier New" w:eastAsia="Times New Roman" w:hAnsi="Courier New" w:cs="Courier New"/>
          <w:color w:val="242424"/>
          <w:spacing w:val="-5"/>
          <w:sz w:val="21"/>
          <w:szCs w:val="21"/>
        </w:rPr>
        <w:t>resourceGroup</w:t>
      </w:r>
      <w:proofErr w:type="spellEnd"/>
      <w:r w:rsidRPr="00F872C7">
        <w:rPr>
          <w:rFonts w:ascii="Courier New" w:eastAsia="Times New Roman" w:hAnsi="Courier New" w:cs="Courier New"/>
          <w:color w:val="242424"/>
          <w:spacing w:val="-5"/>
          <w:sz w:val="21"/>
          <w:szCs w:val="21"/>
        </w:rPr>
        <w:t xml:space="preserve">  contains "</w:t>
      </w:r>
      <w:proofErr w:type="spellStart"/>
      <w:r w:rsidRPr="00F872C7">
        <w:rPr>
          <w:rFonts w:ascii="Courier New" w:eastAsia="Times New Roman" w:hAnsi="Courier New" w:cs="Courier New"/>
          <w:color w:val="242424"/>
          <w:spacing w:val="-5"/>
          <w:sz w:val="21"/>
          <w:szCs w:val="21"/>
        </w:rPr>
        <w:t>non_prod</w:t>
      </w:r>
      <w:proofErr w:type="spellEnd"/>
      <w:r w:rsidRPr="00F872C7">
        <w:rPr>
          <w:rFonts w:ascii="Courier New" w:eastAsia="Times New Roman" w:hAnsi="Courier New" w:cs="Courier New"/>
          <w:color w:val="242424"/>
          <w:spacing w:val="-5"/>
          <w:sz w:val="21"/>
          <w:szCs w:val="21"/>
        </w:rPr>
        <w:t>"</w:t>
      </w:r>
      <w:r w:rsidRPr="00F872C7">
        <w:rPr>
          <w:rFonts w:ascii="Courier New" w:eastAsia="Times New Roman" w:hAnsi="Courier New" w:cs="Courier New"/>
          <w:color w:val="242424"/>
          <w:spacing w:val="-5"/>
          <w:sz w:val="21"/>
          <w:szCs w:val="21"/>
        </w:rPr>
        <w:br/>
        <w:t>| where type contains "</w:t>
      </w:r>
      <w:proofErr w:type="spellStart"/>
      <w:r w:rsidRPr="00F872C7">
        <w:rPr>
          <w:rFonts w:ascii="Courier New" w:eastAsia="Times New Roman" w:hAnsi="Courier New" w:cs="Courier New"/>
          <w:color w:val="242424"/>
          <w:spacing w:val="-5"/>
          <w:sz w:val="21"/>
          <w:szCs w:val="21"/>
        </w:rPr>
        <w:t>microsoft.sql</w:t>
      </w:r>
      <w:proofErr w:type="spellEnd"/>
      <w:r w:rsidRPr="00F872C7">
        <w:rPr>
          <w:rFonts w:ascii="Courier New" w:eastAsia="Times New Roman" w:hAnsi="Courier New" w:cs="Courier New"/>
          <w:color w:val="242424"/>
          <w:spacing w:val="-5"/>
          <w:sz w:val="21"/>
          <w:szCs w:val="21"/>
        </w:rPr>
        <w:t>/servers/databases"</w:t>
      </w:r>
      <w:r w:rsidRPr="00F872C7">
        <w:rPr>
          <w:rFonts w:ascii="Courier New" w:eastAsia="Times New Roman" w:hAnsi="Courier New" w:cs="Courier New"/>
          <w:color w:val="242424"/>
          <w:spacing w:val="-5"/>
          <w:sz w:val="21"/>
          <w:szCs w:val="21"/>
        </w:rPr>
        <w:br/>
        <w:t xml:space="preserve">| where </w:t>
      </w:r>
      <w:proofErr w:type="spellStart"/>
      <w:r w:rsidRPr="00F872C7">
        <w:rPr>
          <w:rFonts w:ascii="Courier New" w:eastAsia="Times New Roman" w:hAnsi="Courier New" w:cs="Courier New"/>
          <w:color w:val="242424"/>
          <w:spacing w:val="-5"/>
          <w:sz w:val="21"/>
          <w:szCs w:val="21"/>
        </w:rPr>
        <w:t>storageAccountType</w:t>
      </w:r>
      <w:proofErr w:type="spellEnd"/>
      <w:r w:rsidRPr="00F872C7">
        <w:rPr>
          <w:rFonts w:ascii="Courier New" w:eastAsia="Times New Roman" w:hAnsi="Courier New" w:cs="Courier New"/>
          <w:color w:val="242424"/>
          <w:spacing w:val="-5"/>
          <w:sz w:val="21"/>
          <w:szCs w:val="21"/>
        </w:rPr>
        <w:t xml:space="preserve"> != "LRS"</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Additional Resources</w:t>
      </w:r>
    </w:p>
    <w:p w:rsidR="00F872C7" w:rsidRPr="00F872C7" w:rsidRDefault="00F872C7" w:rsidP="00F872C7">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hyperlink r:id="rId10" w:tgtFrame="_blank" w:history="1">
        <w:r w:rsidRPr="00F872C7">
          <w:rPr>
            <w:rFonts w:ascii="Georgia" w:eastAsia="Times New Roman" w:hAnsi="Georgia" w:cs="Segoe UI"/>
            <w:color w:val="0000FF"/>
            <w:spacing w:val="-1"/>
            <w:sz w:val="30"/>
            <w:szCs w:val="30"/>
            <w:u w:val="single"/>
          </w:rPr>
          <w:t>What is Azure Resource Graph</w:t>
        </w:r>
      </w:hyperlink>
    </w:p>
    <w:p w:rsidR="00F872C7" w:rsidRPr="00F872C7" w:rsidRDefault="00F872C7" w:rsidP="00F872C7">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hyperlink r:id="rId11" w:tgtFrame="_blank" w:history="1">
        <w:r w:rsidRPr="00F872C7">
          <w:rPr>
            <w:rFonts w:ascii="Georgia" w:eastAsia="Times New Roman" w:hAnsi="Georgia" w:cs="Segoe UI"/>
            <w:color w:val="0000FF"/>
            <w:spacing w:val="-1"/>
            <w:sz w:val="30"/>
            <w:szCs w:val="30"/>
            <w:u w:val="single"/>
          </w:rPr>
          <w:t>Starter Resource Graph query samples</w:t>
        </w:r>
      </w:hyperlink>
    </w:p>
    <w:p w:rsidR="00F872C7" w:rsidRPr="00F872C7" w:rsidRDefault="00F872C7" w:rsidP="00F872C7">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hyperlink r:id="rId12" w:tgtFrame="_blank" w:history="1">
        <w:r w:rsidRPr="00F872C7">
          <w:rPr>
            <w:rFonts w:ascii="Georgia" w:eastAsia="Times New Roman" w:hAnsi="Georgia" w:cs="Segoe UI"/>
            <w:color w:val="0000FF"/>
            <w:spacing w:val="-1"/>
            <w:sz w:val="30"/>
            <w:szCs w:val="30"/>
            <w:u w:val="single"/>
          </w:rPr>
          <w:t>Advanced Resource Graph query samples</w:t>
        </w:r>
      </w:hyperlink>
    </w:p>
    <w:p w:rsidR="00F872C7" w:rsidRPr="00F872C7" w:rsidRDefault="00F872C7" w:rsidP="00F872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872C7">
        <w:rPr>
          <w:rFonts w:ascii="Helvetica" w:eastAsia="Times New Roman" w:hAnsi="Helvetica" w:cs="Helvetica"/>
          <w:b/>
          <w:bCs/>
          <w:color w:val="242424"/>
          <w:spacing w:val="-4"/>
          <w:kern w:val="36"/>
          <w:sz w:val="36"/>
          <w:szCs w:val="36"/>
        </w:rPr>
        <w:t>Azure Reservations and Savings Plans</w:t>
      </w:r>
    </w:p>
    <w:p w:rsidR="00F872C7" w:rsidRPr="00F872C7" w:rsidRDefault="00F872C7" w:rsidP="00F872C7">
      <w:pPr>
        <w:shd w:val="clear" w:color="auto" w:fill="FFFFFF"/>
        <w:spacing w:before="206"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lastRenderedPageBreak/>
        <w:t xml:space="preserve">These are often among the top recommendations for saving money. They can save a lot of money, but you also </w:t>
      </w:r>
      <w:proofErr w:type="gramStart"/>
      <w:r w:rsidRPr="00F872C7">
        <w:rPr>
          <w:rFonts w:ascii="Georgia" w:eastAsia="Times New Roman" w:hAnsi="Georgia" w:cs="Times New Roman"/>
          <w:color w:val="242424"/>
          <w:spacing w:val="-1"/>
          <w:sz w:val="30"/>
          <w:szCs w:val="30"/>
        </w:rPr>
        <w:t>don’t</w:t>
      </w:r>
      <w:proofErr w:type="gramEnd"/>
      <w:r w:rsidRPr="00F872C7">
        <w:rPr>
          <w:rFonts w:ascii="Georgia" w:eastAsia="Times New Roman" w:hAnsi="Georgia" w:cs="Times New Roman"/>
          <w:color w:val="242424"/>
          <w:spacing w:val="-1"/>
          <w:sz w:val="30"/>
          <w:szCs w:val="30"/>
        </w:rPr>
        <w:t xml:space="preserve"> want to purchase more than you need. Take the time to review your cost history and future expectations before deciding the best plan or combination for you.</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Guidelines</w:t>
      </w:r>
    </w:p>
    <w:p w:rsidR="00F872C7" w:rsidRPr="00F872C7" w:rsidRDefault="00F872C7" w:rsidP="00F872C7">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hyperlink r:id="rId13" w:tgtFrame="_blank" w:history="1">
        <w:r w:rsidRPr="00F872C7">
          <w:rPr>
            <w:rFonts w:ascii="Georgia" w:eastAsia="Times New Roman" w:hAnsi="Georgia" w:cs="Segoe UI"/>
            <w:color w:val="0000FF"/>
            <w:spacing w:val="-1"/>
            <w:sz w:val="30"/>
            <w:szCs w:val="30"/>
            <w:u w:val="single"/>
          </w:rPr>
          <w:t>Quick Reference: Understanding Azure Reservations vs Savings Plans</w:t>
        </w:r>
      </w:hyperlink>
    </w:p>
    <w:p w:rsidR="00F872C7" w:rsidRPr="00F872C7" w:rsidRDefault="00F872C7" w:rsidP="00F872C7">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hyperlink r:id="rId14" w:tgtFrame="_blank" w:history="1">
        <w:r w:rsidRPr="00F872C7">
          <w:rPr>
            <w:rFonts w:ascii="Georgia" w:eastAsia="Times New Roman" w:hAnsi="Georgia" w:cs="Segoe UI"/>
            <w:color w:val="0000FF"/>
            <w:spacing w:val="-1"/>
            <w:sz w:val="30"/>
            <w:szCs w:val="30"/>
            <w:u w:val="single"/>
          </w:rPr>
          <w:t>What are Azure Reservations?</w:t>
        </w:r>
      </w:hyperlink>
    </w:p>
    <w:p w:rsidR="00F872C7" w:rsidRPr="00F872C7" w:rsidRDefault="00F872C7" w:rsidP="00F872C7">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hyperlink r:id="rId15" w:anchor="benefits-and-features" w:tgtFrame="_blank" w:history="1">
        <w:r w:rsidRPr="00F872C7">
          <w:rPr>
            <w:rFonts w:ascii="Georgia" w:eastAsia="Times New Roman" w:hAnsi="Georgia" w:cs="Segoe UI"/>
            <w:color w:val="0000FF"/>
            <w:spacing w:val="-1"/>
            <w:sz w:val="30"/>
            <w:szCs w:val="30"/>
            <w:u w:val="single"/>
          </w:rPr>
          <w:t>Azure savings plan for compute</w:t>
        </w:r>
      </w:hyperlink>
    </w:p>
    <w:p w:rsidR="00F872C7" w:rsidRPr="00F872C7" w:rsidRDefault="00F872C7" w:rsidP="00F872C7">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hyperlink r:id="rId16" w:tgtFrame="_blank" w:history="1">
        <w:r w:rsidRPr="00F872C7">
          <w:rPr>
            <w:rFonts w:ascii="Georgia" w:eastAsia="Times New Roman" w:hAnsi="Georgia" w:cs="Segoe UI"/>
            <w:color w:val="0000FF"/>
            <w:spacing w:val="-1"/>
            <w:sz w:val="30"/>
            <w:szCs w:val="30"/>
            <w:u w:val="single"/>
          </w:rPr>
          <w:t>Decide between a savings plan and a reservation</w:t>
        </w:r>
      </w:hyperlink>
    </w:p>
    <w:p w:rsidR="00F872C7" w:rsidRPr="00F872C7" w:rsidRDefault="00F872C7" w:rsidP="00F872C7">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hyperlink r:id="rId17" w:tgtFrame="_blank" w:history="1">
        <w:r w:rsidRPr="00F872C7">
          <w:rPr>
            <w:rFonts w:ascii="Georgia" w:eastAsia="Times New Roman" w:hAnsi="Georgia" w:cs="Segoe UI"/>
            <w:color w:val="0000FF"/>
            <w:spacing w:val="-1"/>
            <w:sz w:val="30"/>
            <w:szCs w:val="30"/>
            <w:u w:val="single"/>
          </w:rPr>
          <w:t>Azure Spot Virtual Machines</w:t>
        </w:r>
      </w:hyperlink>
      <w:r w:rsidRPr="00F872C7">
        <w:rPr>
          <w:rFonts w:ascii="Georgia" w:eastAsia="Times New Roman" w:hAnsi="Georgia" w:cs="Segoe UI"/>
          <w:color w:val="242424"/>
          <w:spacing w:val="-1"/>
          <w:sz w:val="30"/>
          <w:szCs w:val="30"/>
        </w:rPr>
        <w:t> (can be good for development)</w:t>
      </w:r>
    </w:p>
    <w:p w:rsidR="00F872C7" w:rsidRPr="00F872C7" w:rsidRDefault="00F872C7" w:rsidP="00F872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872C7">
        <w:rPr>
          <w:rFonts w:ascii="Helvetica" w:eastAsia="Times New Roman" w:hAnsi="Helvetica" w:cs="Helvetica"/>
          <w:b/>
          <w:bCs/>
          <w:color w:val="242424"/>
          <w:spacing w:val="-4"/>
          <w:kern w:val="36"/>
          <w:sz w:val="36"/>
          <w:szCs w:val="36"/>
        </w:rPr>
        <w:t>Best Practices</w:t>
      </w:r>
    </w:p>
    <w:p w:rsidR="00F872C7" w:rsidRPr="00F872C7" w:rsidRDefault="00F872C7" w:rsidP="00F872C7">
      <w:pPr>
        <w:shd w:val="clear" w:color="auto" w:fill="FFFFFF"/>
        <w:spacing w:before="206"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 xml:space="preserve">The cloud makes it easy to get up and running. Software, databases, data, and business practices are constantly changing. It is very easy to increase the compute to meet our SLAs. Periodic review not only makes things run smoother, </w:t>
      </w:r>
      <w:proofErr w:type="gramStart"/>
      <w:r w:rsidRPr="00F872C7">
        <w:rPr>
          <w:rFonts w:ascii="Georgia" w:eastAsia="Times New Roman" w:hAnsi="Georgia" w:cs="Times New Roman"/>
          <w:color w:val="242424"/>
          <w:spacing w:val="-1"/>
          <w:sz w:val="30"/>
          <w:szCs w:val="30"/>
        </w:rPr>
        <w:t>but</w:t>
      </w:r>
      <w:proofErr w:type="gramEnd"/>
      <w:r w:rsidRPr="00F872C7">
        <w:rPr>
          <w:rFonts w:ascii="Georgia" w:eastAsia="Times New Roman" w:hAnsi="Georgia" w:cs="Times New Roman"/>
          <w:color w:val="242424"/>
          <w:spacing w:val="-1"/>
          <w:sz w:val="30"/>
          <w:szCs w:val="30"/>
        </w:rPr>
        <w:t xml:space="preserve"> it can also save on cloud spend.</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 xml:space="preserve">New features </w:t>
      </w:r>
      <w:proofErr w:type="gramStart"/>
      <w:r w:rsidRPr="00F872C7">
        <w:rPr>
          <w:rFonts w:ascii="Georgia" w:eastAsia="Times New Roman" w:hAnsi="Georgia" w:cs="Times New Roman"/>
          <w:color w:val="242424"/>
          <w:spacing w:val="-1"/>
          <w:sz w:val="30"/>
          <w:szCs w:val="30"/>
        </w:rPr>
        <w:t>are being implemented</w:t>
      </w:r>
      <w:proofErr w:type="gramEnd"/>
      <w:r w:rsidRPr="00F872C7">
        <w:rPr>
          <w:rFonts w:ascii="Georgia" w:eastAsia="Times New Roman" w:hAnsi="Georgia" w:cs="Times New Roman"/>
          <w:color w:val="242424"/>
          <w:spacing w:val="-1"/>
          <w:sz w:val="30"/>
          <w:szCs w:val="30"/>
        </w:rPr>
        <w:t xml:space="preserve"> in Azure monthly. Have your teams review the best practices for their areas of expertise.</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Since that sounds like boiling the ocean, here are a few more dashboards to highlight areas to focus on.</w:t>
      </w:r>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b/>
          <w:bCs/>
          <w:color w:val="242424"/>
          <w:spacing w:val="-1"/>
          <w:sz w:val="30"/>
          <w:szCs w:val="30"/>
        </w:rPr>
        <w:t>Databricks</w:t>
      </w:r>
    </w:p>
    <w:p w:rsidR="00F872C7" w:rsidRPr="00F872C7" w:rsidRDefault="00F872C7" w:rsidP="00F872C7">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rPr>
      </w:pPr>
      <w:hyperlink r:id="rId18" w:tgtFrame="_blank" w:history="1">
        <w:r w:rsidRPr="00F872C7">
          <w:rPr>
            <w:rFonts w:ascii="Georgia" w:eastAsia="Times New Roman" w:hAnsi="Georgia" w:cs="Segoe UI"/>
            <w:color w:val="0000FF"/>
            <w:spacing w:val="-1"/>
            <w:sz w:val="30"/>
            <w:szCs w:val="30"/>
            <w:u w:val="single"/>
          </w:rPr>
          <w:t>Create Dashboard</w:t>
        </w:r>
      </w:hyperlink>
    </w:p>
    <w:p w:rsidR="00F872C7" w:rsidRPr="00F872C7" w:rsidRDefault="00F872C7" w:rsidP="00F872C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hyperlink r:id="rId19" w:tgtFrame="_blank" w:history="1">
        <w:r w:rsidRPr="00F872C7">
          <w:rPr>
            <w:rFonts w:ascii="Georgia" w:eastAsia="Times New Roman" w:hAnsi="Georgia" w:cs="Segoe UI"/>
            <w:color w:val="0000FF"/>
            <w:spacing w:val="-1"/>
            <w:sz w:val="30"/>
            <w:szCs w:val="30"/>
            <w:u w:val="single"/>
          </w:rPr>
          <w:t>Optimization recommendations</w:t>
        </w:r>
      </w:hyperlink>
    </w:p>
    <w:p w:rsidR="00F872C7" w:rsidRPr="00F872C7" w:rsidRDefault="00F872C7" w:rsidP="00F872C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hyperlink r:id="rId20" w:history="1">
        <w:r w:rsidRPr="00F872C7">
          <w:rPr>
            <w:rFonts w:ascii="Georgia" w:eastAsia="Times New Roman" w:hAnsi="Georgia" w:cs="Segoe UI"/>
            <w:color w:val="0000FF"/>
            <w:spacing w:val="-1"/>
            <w:sz w:val="30"/>
            <w:szCs w:val="30"/>
            <w:u w:val="single"/>
          </w:rPr>
          <w:t>Five Databricks Performance Tips to Save Time and Money</w:t>
        </w:r>
      </w:hyperlink>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b/>
          <w:bCs/>
          <w:color w:val="242424"/>
          <w:spacing w:val="-1"/>
          <w:sz w:val="30"/>
          <w:szCs w:val="30"/>
        </w:rPr>
        <w:t>SQL Server</w:t>
      </w:r>
    </w:p>
    <w:p w:rsidR="00F872C7" w:rsidRPr="00F872C7" w:rsidRDefault="00F872C7" w:rsidP="00F872C7">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rPr>
      </w:pPr>
      <w:hyperlink r:id="rId21" w:history="1">
        <w:r w:rsidRPr="00F872C7">
          <w:rPr>
            <w:rFonts w:ascii="Georgia" w:eastAsia="Times New Roman" w:hAnsi="Georgia" w:cs="Segoe UI"/>
            <w:color w:val="0000FF"/>
            <w:spacing w:val="-1"/>
            <w:sz w:val="30"/>
            <w:szCs w:val="30"/>
            <w:u w:val="single"/>
          </w:rPr>
          <w:t>Create SQL Server Assessment Dashboard in Under an Hour</w:t>
        </w:r>
      </w:hyperlink>
    </w:p>
    <w:p w:rsidR="00F872C7" w:rsidRPr="00F872C7" w:rsidRDefault="00F872C7" w:rsidP="00F872C7">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hyperlink r:id="rId22" w:tgtFrame="_blank" w:history="1">
        <w:r w:rsidRPr="00F872C7">
          <w:rPr>
            <w:rFonts w:ascii="Georgia" w:eastAsia="Times New Roman" w:hAnsi="Georgia" w:cs="Segoe UI"/>
            <w:color w:val="0000FF"/>
            <w:spacing w:val="-1"/>
            <w:sz w:val="30"/>
            <w:szCs w:val="30"/>
            <w:u w:val="single"/>
          </w:rPr>
          <w:t>Monitor and Tune for Performance</w:t>
        </w:r>
      </w:hyperlink>
    </w:p>
    <w:p w:rsidR="00F872C7" w:rsidRPr="00F872C7" w:rsidRDefault="00F872C7" w:rsidP="00F872C7">
      <w:pPr>
        <w:shd w:val="clear" w:color="auto" w:fill="FFFFFF"/>
        <w:spacing w:before="480"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b/>
          <w:bCs/>
          <w:color w:val="242424"/>
          <w:spacing w:val="-1"/>
          <w:sz w:val="30"/>
          <w:szCs w:val="30"/>
        </w:rPr>
        <w:t>Synapse Database (SQL Dedicated Pool)</w:t>
      </w:r>
    </w:p>
    <w:p w:rsidR="00F872C7" w:rsidRPr="00F872C7" w:rsidRDefault="00F872C7" w:rsidP="00F872C7">
      <w:pPr>
        <w:numPr>
          <w:ilvl w:val="0"/>
          <w:numId w:val="6"/>
        </w:numPr>
        <w:shd w:val="clear" w:color="auto" w:fill="FFFFFF"/>
        <w:spacing w:before="514" w:after="0" w:line="480" w:lineRule="atLeast"/>
        <w:ind w:left="450"/>
        <w:rPr>
          <w:rFonts w:ascii="Georgia" w:eastAsia="Times New Roman" w:hAnsi="Georgia" w:cs="Segoe UI"/>
          <w:color w:val="242424"/>
          <w:spacing w:val="-1"/>
          <w:sz w:val="30"/>
          <w:szCs w:val="30"/>
        </w:rPr>
      </w:pPr>
      <w:hyperlink r:id="rId23" w:tgtFrame="_blank" w:history="1">
        <w:r w:rsidRPr="00F872C7">
          <w:rPr>
            <w:rFonts w:ascii="Georgia" w:eastAsia="Times New Roman" w:hAnsi="Georgia" w:cs="Segoe UI"/>
            <w:color w:val="0000FF"/>
            <w:spacing w:val="-1"/>
            <w:sz w:val="30"/>
            <w:szCs w:val="30"/>
            <w:u w:val="single"/>
          </w:rPr>
          <w:t>Azure Synapse Analyzer Report</w:t>
        </w:r>
      </w:hyperlink>
    </w:p>
    <w:p w:rsidR="00F872C7" w:rsidRPr="00F872C7" w:rsidRDefault="00F872C7" w:rsidP="00F872C7">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hyperlink r:id="rId24" w:tgtFrame="_blank" w:history="1">
        <w:r w:rsidRPr="00F872C7">
          <w:rPr>
            <w:rFonts w:ascii="Georgia" w:eastAsia="Times New Roman" w:hAnsi="Georgia" w:cs="Segoe UI"/>
            <w:color w:val="0000FF"/>
            <w:spacing w:val="-1"/>
            <w:sz w:val="30"/>
            <w:szCs w:val="30"/>
            <w:u w:val="single"/>
          </w:rPr>
          <w:t xml:space="preserve">Report </w:t>
        </w:r>
        <w:proofErr w:type="spellStart"/>
        <w:r w:rsidRPr="00F872C7">
          <w:rPr>
            <w:rFonts w:ascii="Georgia" w:eastAsia="Times New Roman" w:hAnsi="Georgia" w:cs="Segoe UI"/>
            <w:color w:val="0000FF"/>
            <w:spacing w:val="-1"/>
            <w:sz w:val="30"/>
            <w:szCs w:val="30"/>
            <w:u w:val="single"/>
          </w:rPr>
          <w:t>Github</w:t>
        </w:r>
        <w:proofErr w:type="spellEnd"/>
      </w:hyperlink>
    </w:p>
    <w:p w:rsidR="00F872C7" w:rsidRPr="00F872C7" w:rsidRDefault="00F872C7" w:rsidP="00F872C7">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r w:rsidRPr="00F872C7">
        <w:rPr>
          <w:rFonts w:ascii="Georgia" w:eastAsia="Times New Roman" w:hAnsi="Georgia" w:cs="Segoe UI"/>
          <w:color w:val="242424"/>
          <w:spacing w:val="-1"/>
          <w:sz w:val="30"/>
          <w:szCs w:val="30"/>
        </w:rPr>
        <w:t>This report can take a long time to run on a large database. You may have to pull out the queries and create tables in the database to load directly.</w:t>
      </w:r>
    </w:p>
    <w:p w:rsidR="00F872C7" w:rsidRPr="00F872C7" w:rsidRDefault="00F872C7" w:rsidP="00F872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872C7">
        <w:rPr>
          <w:rFonts w:ascii="Helvetica" w:eastAsia="Times New Roman" w:hAnsi="Helvetica" w:cs="Helvetica"/>
          <w:b/>
          <w:bCs/>
          <w:color w:val="242424"/>
          <w:spacing w:val="-4"/>
          <w:kern w:val="36"/>
          <w:sz w:val="36"/>
          <w:szCs w:val="36"/>
        </w:rPr>
        <w:t>Conclusion</w:t>
      </w:r>
    </w:p>
    <w:p w:rsidR="00F872C7" w:rsidRPr="00F872C7" w:rsidRDefault="00F872C7" w:rsidP="00F872C7">
      <w:pPr>
        <w:shd w:val="clear" w:color="auto" w:fill="FFFFFF"/>
        <w:spacing w:before="206" w:after="0" w:line="480" w:lineRule="atLeast"/>
        <w:rPr>
          <w:rFonts w:ascii="Georgia" w:eastAsia="Times New Roman" w:hAnsi="Georgia" w:cs="Times New Roman"/>
          <w:color w:val="242424"/>
          <w:spacing w:val="-1"/>
          <w:sz w:val="30"/>
          <w:szCs w:val="30"/>
        </w:rPr>
      </w:pPr>
      <w:r w:rsidRPr="00F872C7">
        <w:rPr>
          <w:rFonts w:ascii="Georgia" w:eastAsia="Times New Roman" w:hAnsi="Georgia" w:cs="Times New Roman"/>
          <w:color w:val="242424"/>
          <w:spacing w:val="-1"/>
          <w:sz w:val="30"/>
          <w:szCs w:val="30"/>
        </w:rPr>
        <w:t xml:space="preserve">With these dashboards, you can see where you are and create a path to reduce costs. Some are easier to implement than </w:t>
      </w:r>
      <w:proofErr w:type="gramStart"/>
      <w:r w:rsidRPr="00F872C7">
        <w:rPr>
          <w:rFonts w:ascii="Georgia" w:eastAsia="Times New Roman" w:hAnsi="Georgia" w:cs="Times New Roman"/>
          <w:color w:val="242424"/>
          <w:spacing w:val="-1"/>
          <w:sz w:val="30"/>
          <w:szCs w:val="30"/>
        </w:rPr>
        <w:t>others</w:t>
      </w:r>
      <w:proofErr w:type="gramEnd"/>
      <w:r w:rsidRPr="00F872C7">
        <w:rPr>
          <w:rFonts w:ascii="Georgia" w:eastAsia="Times New Roman" w:hAnsi="Georgia" w:cs="Times New Roman"/>
          <w:color w:val="242424"/>
          <w:spacing w:val="-1"/>
          <w:sz w:val="30"/>
          <w:szCs w:val="30"/>
        </w:rPr>
        <w:t xml:space="preserve">. </w:t>
      </w:r>
      <w:proofErr w:type="gramStart"/>
      <w:r w:rsidRPr="00F872C7">
        <w:rPr>
          <w:rFonts w:ascii="Georgia" w:eastAsia="Times New Roman" w:hAnsi="Georgia" w:cs="Times New Roman"/>
          <w:color w:val="242424"/>
          <w:spacing w:val="-1"/>
          <w:sz w:val="30"/>
          <w:szCs w:val="30"/>
        </w:rPr>
        <w:t>And</w:t>
      </w:r>
      <w:proofErr w:type="gramEnd"/>
      <w:r w:rsidRPr="00F872C7">
        <w:rPr>
          <w:rFonts w:ascii="Georgia" w:eastAsia="Times New Roman" w:hAnsi="Georgia" w:cs="Times New Roman"/>
          <w:color w:val="242424"/>
          <w:spacing w:val="-1"/>
          <w:sz w:val="30"/>
          <w:szCs w:val="30"/>
        </w:rPr>
        <w:t xml:space="preserve"> as you investigate, you will identify more areas to address. You may have to budget a chunk of time initially to create a backlog of items and prioritize. Then you can rely on the dashboards to identify issues as things change.</w:t>
      </w:r>
    </w:p>
    <w:p w:rsidR="00183D51" w:rsidRDefault="00183D51"/>
    <w:sectPr w:rsidR="00183D51" w:rsidSect="002B28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A79"/>
    <w:multiLevelType w:val="multilevel"/>
    <w:tmpl w:val="F64A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A74F6"/>
    <w:multiLevelType w:val="multilevel"/>
    <w:tmpl w:val="94F2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4F9A"/>
    <w:multiLevelType w:val="multilevel"/>
    <w:tmpl w:val="2F0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D1902"/>
    <w:multiLevelType w:val="multilevel"/>
    <w:tmpl w:val="3AD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36DCB"/>
    <w:multiLevelType w:val="multilevel"/>
    <w:tmpl w:val="C122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105A6"/>
    <w:multiLevelType w:val="multilevel"/>
    <w:tmpl w:val="D9AE6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C7"/>
    <w:rsid w:val="00183D51"/>
    <w:rsid w:val="002B28B0"/>
    <w:rsid w:val="00F8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0C012-8302-48EA-9438-52814D04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72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C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872C7"/>
    <w:rPr>
      <w:color w:val="0000FF"/>
      <w:u w:val="single"/>
    </w:rPr>
  </w:style>
  <w:style w:type="character" w:customStyle="1" w:styleId="be">
    <w:name w:val="be"/>
    <w:basedOn w:val="DefaultParagraphFont"/>
    <w:rsid w:val="00F872C7"/>
  </w:style>
  <w:style w:type="paragraph" w:customStyle="1" w:styleId="be1">
    <w:name w:val="be1"/>
    <w:basedOn w:val="Normal"/>
    <w:rsid w:val="00F872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F872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2C7"/>
    <w:rPr>
      <w:rFonts w:ascii="Courier New" w:eastAsia="Times New Roman" w:hAnsi="Courier New" w:cs="Courier New"/>
      <w:sz w:val="20"/>
      <w:szCs w:val="20"/>
    </w:rPr>
  </w:style>
  <w:style w:type="character" w:customStyle="1" w:styleId="nt">
    <w:name w:val="nt"/>
    <w:basedOn w:val="DefaultParagraphFont"/>
    <w:rsid w:val="00F872C7"/>
  </w:style>
  <w:style w:type="character" w:styleId="Strong">
    <w:name w:val="Strong"/>
    <w:basedOn w:val="DefaultParagraphFont"/>
    <w:uiPriority w:val="22"/>
    <w:qFormat/>
    <w:rsid w:val="00F87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711751">
      <w:bodyDiv w:val="1"/>
      <w:marLeft w:val="0"/>
      <w:marRight w:val="0"/>
      <w:marTop w:val="0"/>
      <w:marBottom w:val="0"/>
      <w:divBdr>
        <w:top w:val="none" w:sz="0" w:space="0" w:color="auto"/>
        <w:left w:val="none" w:sz="0" w:space="0" w:color="auto"/>
        <w:bottom w:val="none" w:sz="0" w:space="0" w:color="auto"/>
        <w:right w:val="none" w:sz="0" w:space="0" w:color="auto"/>
      </w:divBdr>
      <w:divsChild>
        <w:div w:id="111944965">
          <w:marLeft w:val="0"/>
          <w:marRight w:val="0"/>
          <w:marTop w:val="0"/>
          <w:marBottom w:val="0"/>
          <w:divBdr>
            <w:top w:val="none" w:sz="0" w:space="0" w:color="auto"/>
            <w:left w:val="none" w:sz="0" w:space="0" w:color="auto"/>
            <w:bottom w:val="none" w:sz="0" w:space="0" w:color="auto"/>
            <w:right w:val="none" w:sz="0" w:space="0" w:color="auto"/>
          </w:divBdr>
          <w:divsChild>
            <w:div w:id="1616402819">
              <w:marLeft w:val="0"/>
              <w:marRight w:val="0"/>
              <w:marTop w:val="0"/>
              <w:marBottom w:val="0"/>
              <w:divBdr>
                <w:top w:val="none" w:sz="0" w:space="0" w:color="auto"/>
                <w:left w:val="none" w:sz="0" w:space="0" w:color="auto"/>
                <w:bottom w:val="none" w:sz="0" w:space="0" w:color="auto"/>
                <w:right w:val="none" w:sz="0" w:space="0" w:color="auto"/>
              </w:divBdr>
              <w:divsChild>
                <w:div w:id="583346945">
                  <w:marLeft w:val="0"/>
                  <w:marRight w:val="0"/>
                  <w:marTop w:val="0"/>
                  <w:marBottom w:val="0"/>
                  <w:divBdr>
                    <w:top w:val="none" w:sz="0" w:space="0" w:color="auto"/>
                    <w:left w:val="none" w:sz="0" w:space="0" w:color="auto"/>
                    <w:bottom w:val="none" w:sz="0" w:space="0" w:color="auto"/>
                    <w:right w:val="none" w:sz="0" w:space="0" w:color="auto"/>
                  </w:divBdr>
                  <w:divsChild>
                    <w:div w:id="862133858">
                      <w:marLeft w:val="0"/>
                      <w:marRight w:val="0"/>
                      <w:marTop w:val="0"/>
                      <w:marBottom w:val="0"/>
                      <w:divBdr>
                        <w:top w:val="none" w:sz="0" w:space="0" w:color="auto"/>
                        <w:left w:val="none" w:sz="0" w:space="0" w:color="auto"/>
                        <w:bottom w:val="none" w:sz="0" w:space="0" w:color="auto"/>
                        <w:right w:val="none" w:sz="0" w:space="0" w:color="auto"/>
                      </w:divBdr>
                      <w:divsChild>
                        <w:div w:id="74741680">
                          <w:marLeft w:val="0"/>
                          <w:marRight w:val="0"/>
                          <w:marTop w:val="0"/>
                          <w:marBottom w:val="0"/>
                          <w:divBdr>
                            <w:top w:val="none" w:sz="0" w:space="0" w:color="auto"/>
                            <w:left w:val="none" w:sz="0" w:space="0" w:color="auto"/>
                            <w:bottom w:val="none" w:sz="0" w:space="0" w:color="auto"/>
                            <w:right w:val="none" w:sz="0" w:space="0" w:color="auto"/>
                          </w:divBdr>
                          <w:divsChild>
                            <w:div w:id="1063408413">
                              <w:marLeft w:val="0"/>
                              <w:marRight w:val="0"/>
                              <w:marTop w:val="0"/>
                              <w:marBottom w:val="0"/>
                              <w:divBdr>
                                <w:top w:val="none" w:sz="0" w:space="0" w:color="auto"/>
                                <w:left w:val="none" w:sz="0" w:space="0" w:color="auto"/>
                                <w:bottom w:val="none" w:sz="0" w:space="0" w:color="auto"/>
                                <w:right w:val="none" w:sz="0" w:space="0" w:color="auto"/>
                              </w:divBdr>
                              <w:divsChild>
                                <w:div w:id="1713647401">
                                  <w:marLeft w:val="0"/>
                                  <w:marRight w:val="0"/>
                                  <w:marTop w:val="0"/>
                                  <w:marBottom w:val="0"/>
                                  <w:divBdr>
                                    <w:top w:val="none" w:sz="0" w:space="0" w:color="auto"/>
                                    <w:left w:val="none" w:sz="0" w:space="0" w:color="auto"/>
                                    <w:bottom w:val="none" w:sz="0" w:space="0" w:color="auto"/>
                                    <w:right w:val="none" w:sz="0" w:space="0" w:color="auto"/>
                                  </w:divBdr>
                                  <w:divsChild>
                                    <w:div w:id="1596091275">
                                      <w:marLeft w:val="0"/>
                                      <w:marRight w:val="0"/>
                                      <w:marTop w:val="0"/>
                                      <w:marBottom w:val="0"/>
                                      <w:divBdr>
                                        <w:top w:val="none" w:sz="0" w:space="0" w:color="auto"/>
                                        <w:left w:val="none" w:sz="0" w:space="0" w:color="auto"/>
                                        <w:bottom w:val="none" w:sz="0" w:space="0" w:color="auto"/>
                                        <w:right w:val="none" w:sz="0" w:space="0" w:color="auto"/>
                                      </w:divBdr>
                                      <w:divsChild>
                                        <w:div w:id="866258954">
                                          <w:marLeft w:val="0"/>
                                          <w:marRight w:val="0"/>
                                          <w:marTop w:val="0"/>
                                          <w:marBottom w:val="0"/>
                                          <w:divBdr>
                                            <w:top w:val="none" w:sz="0" w:space="0" w:color="auto"/>
                                            <w:left w:val="none" w:sz="0" w:space="0" w:color="auto"/>
                                            <w:bottom w:val="none" w:sz="0" w:space="0" w:color="auto"/>
                                            <w:right w:val="none" w:sz="0" w:space="0" w:color="auto"/>
                                          </w:divBdr>
                                          <w:divsChild>
                                            <w:div w:id="1389694498">
                                              <w:marLeft w:val="0"/>
                                              <w:marRight w:val="0"/>
                                              <w:marTop w:val="0"/>
                                              <w:marBottom w:val="0"/>
                                              <w:divBdr>
                                                <w:top w:val="single" w:sz="12" w:space="0" w:color="FFFFFF"/>
                                                <w:left w:val="single" w:sz="12" w:space="0" w:color="FFFFFF"/>
                                                <w:bottom w:val="single" w:sz="12" w:space="0" w:color="FFFFFF"/>
                                                <w:right w:val="single" w:sz="12" w:space="0" w:color="FFFFFF"/>
                                              </w:divBdr>
                                              <w:divsChild>
                                                <w:div w:id="15314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754131">
                              <w:marLeft w:val="180"/>
                              <w:marRight w:val="0"/>
                              <w:marTop w:val="0"/>
                              <w:marBottom w:val="0"/>
                              <w:divBdr>
                                <w:top w:val="none" w:sz="0" w:space="0" w:color="auto"/>
                                <w:left w:val="none" w:sz="0" w:space="0" w:color="auto"/>
                                <w:bottom w:val="none" w:sz="0" w:space="0" w:color="auto"/>
                                <w:right w:val="none" w:sz="0" w:space="0" w:color="auto"/>
                              </w:divBdr>
                              <w:divsChild>
                                <w:div w:id="1387949754">
                                  <w:marLeft w:val="0"/>
                                  <w:marRight w:val="0"/>
                                  <w:marTop w:val="0"/>
                                  <w:marBottom w:val="0"/>
                                  <w:divBdr>
                                    <w:top w:val="none" w:sz="0" w:space="0" w:color="auto"/>
                                    <w:left w:val="none" w:sz="0" w:space="0" w:color="auto"/>
                                    <w:bottom w:val="none" w:sz="0" w:space="0" w:color="auto"/>
                                    <w:right w:val="none" w:sz="0" w:space="0" w:color="auto"/>
                                  </w:divBdr>
                                  <w:divsChild>
                                    <w:div w:id="2076053110">
                                      <w:marLeft w:val="0"/>
                                      <w:marRight w:val="0"/>
                                      <w:marTop w:val="0"/>
                                      <w:marBottom w:val="0"/>
                                      <w:divBdr>
                                        <w:top w:val="none" w:sz="0" w:space="0" w:color="auto"/>
                                        <w:left w:val="none" w:sz="0" w:space="0" w:color="auto"/>
                                        <w:bottom w:val="none" w:sz="0" w:space="0" w:color="auto"/>
                                        <w:right w:val="none" w:sz="0" w:space="0" w:color="auto"/>
                                      </w:divBdr>
                                      <w:divsChild>
                                        <w:div w:id="979455205">
                                          <w:marLeft w:val="0"/>
                                          <w:marRight w:val="0"/>
                                          <w:marTop w:val="0"/>
                                          <w:marBottom w:val="30"/>
                                          <w:divBdr>
                                            <w:top w:val="none" w:sz="0" w:space="0" w:color="auto"/>
                                            <w:left w:val="none" w:sz="0" w:space="0" w:color="auto"/>
                                            <w:bottom w:val="none" w:sz="0" w:space="0" w:color="auto"/>
                                            <w:right w:val="none" w:sz="0" w:space="0" w:color="auto"/>
                                          </w:divBdr>
                                          <w:divsChild>
                                            <w:div w:id="1361466589">
                                              <w:marLeft w:val="0"/>
                                              <w:marRight w:val="0"/>
                                              <w:marTop w:val="0"/>
                                              <w:marBottom w:val="0"/>
                                              <w:divBdr>
                                                <w:top w:val="none" w:sz="0" w:space="0" w:color="auto"/>
                                                <w:left w:val="none" w:sz="0" w:space="0" w:color="auto"/>
                                                <w:bottom w:val="none" w:sz="0" w:space="0" w:color="auto"/>
                                                <w:right w:val="none" w:sz="0" w:space="0" w:color="auto"/>
                                              </w:divBdr>
                                              <w:divsChild>
                                                <w:div w:id="1776897128">
                                                  <w:marLeft w:val="0"/>
                                                  <w:marRight w:val="0"/>
                                                  <w:marTop w:val="0"/>
                                                  <w:marBottom w:val="0"/>
                                                  <w:divBdr>
                                                    <w:top w:val="none" w:sz="0" w:space="0" w:color="auto"/>
                                                    <w:left w:val="none" w:sz="0" w:space="0" w:color="auto"/>
                                                    <w:bottom w:val="none" w:sz="0" w:space="0" w:color="auto"/>
                                                    <w:right w:val="none" w:sz="0" w:space="0" w:color="auto"/>
                                                  </w:divBdr>
                                                  <w:divsChild>
                                                    <w:div w:id="893738514">
                                                      <w:marLeft w:val="0"/>
                                                      <w:marRight w:val="0"/>
                                                      <w:marTop w:val="0"/>
                                                      <w:marBottom w:val="0"/>
                                                      <w:divBdr>
                                                        <w:top w:val="none" w:sz="0" w:space="0" w:color="auto"/>
                                                        <w:left w:val="none" w:sz="0" w:space="0" w:color="auto"/>
                                                        <w:bottom w:val="none" w:sz="0" w:space="0" w:color="auto"/>
                                                        <w:right w:val="none" w:sz="0" w:space="0" w:color="auto"/>
                                                      </w:divBdr>
                                                      <w:divsChild>
                                                        <w:div w:id="341130368">
                                                          <w:marLeft w:val="0"/>
                                                          <w:marRight w:val="0"/>
                                                          <w:marTop w:val="0"/>
                                                          <w:marBottom w:val="0"/>
                                                          <w:divBdr>
                                                            <w:top w:val="none" w:sz="0" w:space="0" w:color="auto"/>
                                                            <w:left w:val="none" w:sz="0" w:space="0" w:color="auto"/>
                                                            <w:bottom w:val="none" w:sz="0" w:space="0" w:color="auto"/>
                                                            <w:right w:val="none" w:sz="0" w:space="0" w:color="auto"/>
                                                          </w:divBdr>
                                                        </w:div>
                                                        <w:div w:id="1913268395">
                                                          <w:marLeft w:val="0"/>
                                                          <w:marRight w:val="0"/>
                                                          <w:marTop w:val="0"/>
                                                          <w:marBottom w:val="0"/>
                                                          <w:divBdr>
                                                            <w:top w:val="none" w:sz="0" w:space="0" w:color="auto"/>
                                                            <w:left w:val="none" w:sz="0" w:space="0" w:color="auto"/>
                                                            <w:bottom w:val="none" w:sz="0" w:space="0" w:color="auto"/>
                                                            <w:right w:val="none" w:sz="0" w:space="0" w:color="auto"/>
                                                          </w:divBdr>
                                                          <w:divsChild>
                                                            <w:div w:id="1030573224">
                                                              <w:marLeft w:val="0"/>
                                                              <w:marRight w:val="0"/>
                                                              <w:marTop w:val="0"/>
                                                              <w:marBottom w:val="0"/>
                                                              <w:divBdr>
                                                                <w:top w:val="none" w:sz="0" w:space="0" w:color="auto"/>
                                                                <w:left w:val="none" w:sz="0" w:space="0" w:color="auto"/>
                                                                <w:bottom w:val="none" w:sz="0" w:space="0" w:color="auto"/>
                                                                <w:right w:val="none" w:sz="0" w:space="0" w:color="auto"/>
                                                              </w:divBdr>
                                                              <w:divsChild>
                                                                <w:div w:id="786002540">
                                                                  <w:marLeft w:val="0"/>
                                                                  <w:marRight w:val="0"/>
                                                                  <w:marTop w:val="0"/>
                                                                  <w:marBottom w:val="0"/>
                                                                  <w:divBdr>
                                                                    <w:top w:val="none" w:sz="0" w:space="0" w:color="auto"/>
                                                                    <w:left w:val="none" w:sz="0" w:space="0" w:color="auto"/>
                                                                    <w:bottom w:val="none" w:sz="0" w:space="0" w:color="auto"/>
                                                                    <w:right w:val="none" w:sz="0" w:space="0" w:color="auto"/>
                                                                  </w:divBdr>
                                                                  <w:divsChild>
                                                                    <w:div w:id="1416130128">
                                                                      <w:marLeft w:val="0"/>
                                                                      <w:marRight w:val="0"/>
                                                                      <w:marTop w:val="0"/>
                                                                      <w:marBottom w:val="0"/>
                                                                      <w:divBdr>
                                                                        <w:top w:val="none" w:sz="0" w:space="0" w:color="auto"/>
                                                                        <w:left w:val="none" w:sz="0" w:space="0" w:color="auto"/>
                                                                        <w:bottom w:val="none" w:sz="0" w:space="0" w:color="auto"/>
                                                                        <w:right w:val="none" w:sz="0" w:space="0" w:color="auto"/>
                                                                      </w:divBdr>
                                                                      <w:divsChild>
                                                                        <w:div w:id="1882860859">
                                                                          <w:marLeft w:val="0"/>
                                                                          <w:marRight w:val="0"/>
                                                                          <w:marTop w:val="0"/>
                                                                          <w:marBottom w:val="0"/>
                                                                          <w:divBdr>
                                                                            <w:top w:val="none" w:sz="0" w:space="0" w:color="auto"/>
                                                                            <w:left w:val="none" w:sz="0" w:space="0" w:color="auto"/>
                                                                            <w:bottom w:val="none" w:sz="0" w:space="0" w:color="auto"/>
                                                                            <w:right w:val="none" w:sz="0" w:space="0" w:color="auto"/>
                                                                          </w:divBdr>
                                                                          <w:divsChild>
                                                                            <w:div w:id="157501757">
                                                                              <w:marLeft w:val="0"/>
                                                                              <w:marRight w:val="0"/>
                                                                              <w:marTop w:val="0"/>
                                                                              <w:marBottom w:val="0"/>
                                                                              <w:divBdr>
                                                                                <w:top w:val="none" w:sz="0" w:space="0" w:color="auto"/>
                                                                                <w:left w:val="none" w:sz="0" w:space="0" w:color="auto"/>
                                                                                <w:bottom w:val="none" w:sz="0" w:space="0" w:color="auto"/>
                                                                                <w:right w:val="none" w:sz="0" w:space="0" w:color="auto"/>
                                                                              </w:divBdr>
                                                                              <w:divsChild>
                                                                                <w:div w:id="20585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919318">
                                  <w:marLeft w:val="0"/>
                                  <w:marRight w:val="0"/>
                                  <w:marTop w:val="0"/>
                                  <w:marBottom w:val="0"/>
                                  <w:divBdr>
                                    <w:top w:val="none" w:sz="0" w:space="0" w:color="auto"/>
                                    <w:left w:val="none" w:sz="0" w:space="0" w:color="auto"/>
                                    <w:bottom w:val="none" w:sz="0" w:space="0" w:color="auto"/>
                                    <w:right w:val="none" w:sz="0" w:space="0" w:color="auto"/>
                                  </w:divBdr>
                                  <w:divsChild>
                                    <w:div w:id="560017912">
                                      <w:marLeft w:val="0"/>
                                      <w:marRight w:val="0"/>
                                      <w:marTop w:val="0"/>
                                      <w:marBottom w:val="0"/>
                                      <w:divBdr>
                                        <w:top w:val="none" w:sz="0" w:space="0" w:color="auto"/>
                                        <w:left w:val="none" w:sz="0" w:space="0" w:color="auto"/>
                                        <w:bottom w:val="none" w:sz="0" w:space="0" w:color="auto"/>
                                        <w:right w:val="none" w:sz="0" w:space="0" w:color="auto"/>
                                      </w:divBdr>
                                      <w:divsChild>
                                        <w:div w:id="949050786">
                                          <w:marLeft w:val="0"/>
                                          <w:marRight w:val="0"/>
                                          <w:marTop w:val="0"/>
                                          <w:marBottom w:val="0"/>
                                          <w:divBdr>
                                            <w:top w:val="none" w:sz="0" w:space="0" w:color="auto"/>
                                            <w:left w:val="none" w:sz="0" w:space="0" w:color="auto"/>
                                            <w:bottom w:val="none" w:sz="0" w:space="0" w:color="auto"/>
                                            <w:right w:val="none" w:sz="0" w:space="0" w:color="auto"/>
                                          </w:divBdr>
                                          <w:divsChild>
                                            <w:div w:id="24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989811">
                          <w:marLeft w:val="0"/>
                          <w:marRight w:val="0"/>
                          <w:marTop w:val="480"/>
                          <w:marBottom w:val="0"/>
                          <w:divBdr>
                            <w:top w:val="single" w:sz="6" w:space="2" w:color="F2F2F2"/>
                            <w:left w:val="none" w:sz="0" w:space="0" w:color="auto"/>
                            <w:bottom w:val="single" w:sz="6" w:space="2" w:color="F2F2F2"/>
                            <w:right w:val="none" w:sz="0" w:space="0" w:color="auto"/>
                          </w:divBdr>
                          <w:divsChild>
                            <w:div w:id="372847734">
                              <w:marLeft w:val="0"/>
                              <w:marRight w:val="0"/>
                              <w:marTop w:val="0"/>
                              <w:marBottom w:val="0"/>
                              <w:divBdr>
                                <w:top w:val="none" w:sz="0" w:space="0" w:color="auto"/>
                                <w:left w:val="none" w:sz="0" w:space="0" w:color="auto"/>
                                <w:bottom w:val="none" w:sz="0" w:space="0" w:color="auto"/>
                                <w:right w:val="none" w:sz="0" w:space="0" w:color="auto"/>
                              </w:divBdr>
                              <w:divsChild>
                                <w:div w:id="1111316240">
                                  <w:marLeft w:val="0"/>
                                  <w:marRight w:val="0"/>
                                  <w:marTop w:val="0"/>
                                  <w:marBottom w:val="0"/>
                                  <w:divBdr>
                                    <w:top w:val="none" w:sz="0" w:space="0" w:color="auto"/>
                                    <w:left w:val="none" w:sz="0" w:space="0" w:color="auto"/>
                                    <w:bottom w:val="none" w:sz="0" w:space="0" w:color="auto"/>
                                    <w:right w:val="none" w:sz="0" w:space="0" w:color="auto"/>
                                  </w:divBdr>
                                  <w:divsChild>
                                    <w:div w:id="1917933476">
                                      <w:marLeft w:val="0"/>
                                      <w:marRight w:val="0"/>
                                      <w:marTop w:val="0"/>
                                      <w:marBottom w:val="0"/>
                                      <w:divBdr>
                                        <w:top w:val="none" w:sz="0" w:space="0" w:color="auto"/>
                                        <w:left w:val="none" w:sz="0" w:space="0" w:color="auto"/>
                                        <w:bottom w:val="none" w:sz="0" w:space="0" w:color="auto"/>
                                        <w:right w:val="none" w:sz="0" w:space="0" w:color="auto"/>
                                      </w:divBdr>
                                      <w:divsChild>
                                        <w:div w:id="501435242">
                                          <w:marLeft w:val="0"/>
                                          <w:marRight w:val="60"/>
                                          <w:marTop w:val="0"/>
                                          <w:marBottom w:val="0"/>
                                          <w:divBdr>
                                            <w:top w:val="none" w:sz="0" w:space="0" w:color="auto"/>
                                            <w:left w:val="none" w:sz="0" w:space="0" w:color="auto"/>
                                            <w:bottom w:val="none" w:sz="0" w:space="0" w:color="auto"/>
                                            <w:right w:val="none" w:sz="0" w:space="0" w:color="auto"/>
                                          </w:divBdr>
                                        </w:div>
                                        <w:div w:id="1731341982">
                                          <w:marLeft w:val="0"/>
                                          <w:marRight w:val="0"/>
                                          <w:marTop w:val="0"/>
                                          <w:marBottom w:val="0"/>
                                          <w:divBdr>
                                            <w:top w:val="none" w:sz="0" w:space="0" w:color="auto"/>
                                            <w:left w:val="none" w:sz="0" w:space="0" w:color="auto"/>
                                            <w:bottom w:val="none" w:sz="0" w:space="0" w:color="auto"/>
                                            <w:right w:val="none" w:sz="0" w:space="0" w:color="auto"/>
                                          </w:divBdr>
                                          <w:divsChild>
                                            <w:div w:id="1666204643">
                                              <w:marLeft w:val="0"/>
                                              <w:marRight w:val="0"/>
                                              <w:marTop w:val="0"/>
                                              <w:marBottom w:val="0"/>
                                              <w:divBdr>
                                                <w:top w:val="none" w:sz="0" w:space="0" w:color="auto"/>
                                                <w:left w:val="none" w:sz="0" w:space="0" w:color="auto"/>
                                                <w:bottom w:val="none" w:sz="0" w:space="0" w:color="auto"/>
                                                <w:right w:val="none" w:sz="0" w:space="0" w:color="auto"/>
                                              </w:divBdr>
                                              <w:divsChild>
                                                <w:div w:id="7601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18901">
                              <w:marLeft w:val="0"/>
                              <w:marRight w:val="0"/>
                              <w:marTop w:val="0"/>
                              <w:marBottom w:val="0"/>
                              <w:divBdr>
                                <w:top w:val="none" w:sz="0" w:space="0" w:color="auto"/>
                                <w:left w:val="none" w:sz="0" w:space="0" w:color="auto"/>
                                <w:bottom w:val="none" w:sz="0" w:space="0" w:color="auto"/>
                                <w:right w:val="none" w:sz="0" w:space="0" w:color="auto"/>
                              </w:divBdr>
                              <w:divsChild>
                                <w:div w:id="1447190772">
                                  <w:marLeft w:val="0"/>
                                  <w:marRight w:val="360"/>
                                  <w:marTop w:val="0"/>
                                  <w:marBottom w:val="0"/>
                                  <w:divBdr>
                                    <w:top w:val="none" w:sz="0" w:space="0" w:color="auto"/>
                                    <w:left w:val="none" w:sz="0" w:space="0" w:color="auto"/>
                                    <w:bottom w:val="none" w:sz="0" w:space="0" w:color="auto"/>
                                    <w:right w:val="none" w:sz="0" w:space="0" w:color="auto"/>
                                  </w:divBdr>
                                  <w:divsChild>
                                    <w:div w:id="311956470">
                                      <w:marLeft w:val="0"/>
                                      <w:marRight w:val="0"/>
                                      <w:marTop w:val="0"/>
                                      <w:marBottom w:val="0"/>
                                      <w:divBdr>
                                        <w:top w:val="none" w:sz="0" w:space="0" w:color="auto"/>
                                        <w:left w:val="none" w:sz="0" w:space="0" w:color="auto"/>
                                        <w:bottom w:val="none" w:sz="0" w:space="0" w:color="auto"/>
                                        <w:right w:val="none" w:sz="0" w:space="0" w:color="auto"/>
                                      </w:divBdr>
                                      <w:divsChild>
                                        <w:div w:id="2129426387">
                                          <w:marLeft w:val="0"/>
                                          <w:marRight w:val="0"/>
                                          <w:marTop w:val="0"/>
                                          <w:marBottom w:val="0"/>
                                          <w:divBdr>
                                            <w:top w:val="none" w:sz="0" w:space="0" w:color="auto"/>
                                            <w:left w:val="none" w:sz="0" w:space="0" w:color="auto"/>
                                            <w:bottom w:val="none" w:sz="0" w:space="0" w:color="auto"/>
                                            <w:right w:val="none" w:sz="0" w:space="0" w:color="auto"/>
                                          </w:divBdr>
                                          <w:divsChild>
                                            <w:div w:id="691415366">
                                              <w:marLeft w:val="0"/>
                                              <w:marRight w:val="0"/>
                                              <w:marTop w:val="0"/>
                                              <w:marBottom w:val="0"/>
                                              <w:divBdr>
                                                <w:top w:val="none" w:sz="0" w:space="0" w:color="auto"/>
                                                <w:left w:val="none" w:sz="0" w:space="0" w:color="auto"/>
                                                <w:bottom w:val="none" w:sz="0" w:space="0" w:color="auto"/>
                                                <w:right w:val="none" w:sz="0" w:space="0" w:color="auto"/>
                                              </w:divBdr>
                                              <w:divsChild>
                                                <w:div w:id="4296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500010">
          <w:marLeft w:val="0"/>
          <w:marRight w:val="0"/>
          <w:marTop w:val="0"/>
          <w:marBottom w:val="0"/>
          <w:divBdr>
            <w:top w:val="none" w:sz="0" w:space="0" w:color="auto"/>
            <w:left w:val="none" w:sz="0" w:space="0" w:color="auto"/>
            <w:bottom w:val="none" w:sz="0" w:space="0" w:color="auto"/>
            <w:right w:val="none" w:sz="0" w:space="0" w:color="auto"/>
          </w:divBdr>
          <w:divsChild>
            <w:div w:id="2008365755">
              <w:marLeft w:val="0"/>
              <w:marRight w:val="0"/>
              <w:marTop w:val="0"/>
              <w:marBottom w:val="0"/>
              <w:divBdr>
                <w:top w:val="none" w:sz="0" w:space="0" w:color="auto"/>
                <w:left w:val="none" w:sz="0" w:space="0" w:color="auto"/>
                <w:bottom w:val="none" w:sz="0" w:space="0" w:color="auto"/>
                <w:right w:val="none" w:sz="0" w:space="0" w:color="auto"/>
              </w:divBdr>
            </w:div>
          </w:divsChild>
        </w:div>
        <w:div w:id="2024085832">
          <w:marLeft w:val="0"/>
          <w:marRight w:val="0"/>
          <w:marTop w:val="0"/>
          <w:marBottom w:val="0"/>
          <w:divBdr>
            <w:top w:val="none" w:sz="0" w:space="0" w:color="auto"/>
            <w:left w:val="none" w:sz="0" w:space="0" w:color="auto"/>
            <w:bottom w:val="none" w:sz="0" w:space="0" w:color="auto"/>
            <w:right w:val="none" w:sz="0" w:space="0" w:color="auto"/>
          </w:divBdr>
          <w:divsChild>
            <w:div w:id="808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hcommunity.microsoft.com/t5/core-infrastructure-and-security/quick-reference-understanding-azure-reservations-vs-savings/ba-p/3689070" TargetMode="External"/><Relationship Id="rId18" Type="http://schemas.openxmlformats.org/officeDocument/2006/relationships/hyperlink" Target="https://learn.microsoft.com/en-us/azure/architecture/databricks-monitoring/dashboar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bobblackburn-5740/create-sql-server-assessment-dashboard-in-under-an-hour-3cbf64e583c4" TargetMode="External"/><Relationship Id="rId7" Type="http://schemas.openxmlformats.org/officeDocument/2006/relationships/hyperlink" Target="https://github.com/rowilson/azure-cost-management-pbit" TargetMode="External"/><Relationship Id="rId12" Type="http://schemas.openxmlformats.org/officeDocument/2006/relationships/hyperlink" Target="https://learn.microsoft.com/en-us/azure/governance/resource-graph/samples/advanced?tabs=azure-cli" TargetMode="External"/><Relationship Id="rId17" Type="http://schemas.openxmlformats.org/officeDocument/2006/relationships/hyperlink" Target="https://azure.microsoft.com/en-us/products/virtual-machines/spo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azure/cost-management-billing/savings-plan/decide-between-savings-plan-reservation" TargetMode="External"/><Relationship Id="rId20" Type="http://schemas.openxmlformats.org/officeDocument/2006/relationships/hyperlink" Target="https://medium.com/hitachisolutions-braintrust/5-databricks-performance-tips-to-save-time-and-money-606d6935edfb" TargetMode="External"/><Relationship Id="rId1" Type="http://schemas.openxmlformats.org/officeDocument/2006/relationships/numbering" Target="numbering.xml"/><Relationship Id="rId6" Type="http://schemas.openxmlformats.org/officeDocument/2006/relationships/hyperlink" Target="https://learn.microsoft.com/en-us/azure/cost-management-billing/costs/analyze-cost-data-azure-cost-management-power-bi-template-app" TargetMode="External"/><Relationship Id="rId11" Type="http://schemas.openxmlformats.org/officeDocument/2006/relationships/hyperlink" Target="https://learn.microsoft.com/en-us/azure/governance/resource-graph/samples/starter?tabs=azure-cli" TargetMode="External"/><Relationship Id="rId24" Type="http://schemas.openxmlformats.org/officeDocument/2006/relationships/hyperlink" Target="https://github.com/microsoft/Azure_Synapse_Toolbox/tree/master/Synapse_Analyzer/Synapse_BPA_Report" TargetMode="External"/><Relationship Id="rId5" Type="http://schemas.openxmlformats.org/officeDocument/2006/relationships/image" Target="media/image1.png"/><Relationship Id="rId15" Type="http://schemas.openxmlformats.org/officeDocument/2006/relationships/hyperlink" Target="https://azure.microsoft.com/en-us/pricing/offers/savings-plan-compute/" TargetMode="External"/><Relationship Id="rId23" Type="http://schemas.openxmlformats.org/officeDocument/2006/relationships/hyperlink" Target="https://techcommunity.microsoft.com/t5/azure-synapse-analytics-blog/azure-synapse-analyzer-report-to-monitor-and-improve-azure/ba-p/3276960" TargetMode="External"/><Relationship Id="rId10" Type="http://schemas.openxmlformats.org/officeDocument/2006/relationships/hyperlink" Target="https://learn.microsoft.com/en-us/azure/governance/resource-graph/overview" TargetMode="External"/><Relationship Id="rId19" Type="http://schemas.openxmlformats.org/officeDocument/2006/relationships/hyperlink" Target="https://learn.microsoft.com/en-us/azure/databricks/optimizations/" TargetMode="External"/><Relationship Id="rId4" Type="http://schemas.openxmlformats.org/officeDocument/2006/relationships/webSettings" Target="webSettings.xml"/><Relationship Id="rId9" Type="http://schemas.openxmlformats.org/officeDocument/2006/relationships/hyperlink" Target="https://learn.microsoft.com/en-us/azure/advisor/?culture=en-us&amp;country=us" TargetMode="External"/><Relationship Id="rId14" Type="http://schemas.openxmlformats.org/officeDocument/2006/relationships/hyperlink" Target="https://learn.microsoft.com/en-us/azure/cost-management-billing/reservations/save-compute-costs-reservations" TargetMode="External"/><Relationship Id="rId22" Type="http://schemas.openxmlformats.org/officeDocument/2006/relationships/hyperlink" Target="https://learn.microsoft.com/en-us/sql/relational-databases/performance/monitor-and-tune-for-performance?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2023-11-03T08:07:00Z</dcterms:created>
  <dcterms:modified xsi:type="dcterms:W3CDTF">2023-11-03T08:08:00Z</dcterms:modified>
</cp:coreProperties>
</file>