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D76CE" w14:textId="3DDE5153" w:rsidR="00104DEE" w:rsidRPr="002C3324" w:rsidRDefault="003C5A9A" w:rsidP="003C5A9A">
      <w:pPr>
        <w:jc w:val="center"/>
        <w:rPr>
          <w:b/>
          <w:sz w:val="40"/>
          <w:szCs w:val="40"/>
          <w:u w:val="single"/>
        </w:rPr>
      </w:pPr>
      <w:r w:rsidRPr="002C3324">
        <w:rPr>
          <w:b/>
          <w:sz w:val="40"/>
          <w:szCs w:val="40"/>
          <w:u w:val="single"/>
        </w:rPr>
        <w:t>Assignment - GDP- Analysis</w:t>
      </w:r>
    </w:p>
    <w:p w14:paraId="14E2BE0A" w14:textId="73B398A3" w:rsidR="003C5A9A" w:rsidRDefault="003C5A9A" w:rsidP="003C5A9A">
      <w:pPr>
        <w:rPr>
          <w:b/>
          <w:u w:val="single"/>
        </w:rPr>
      </w:pPr>
      <w:r>
        <w:rPr>
          <w:b/>
          <w:u w:val="single"/>
        </w:rPr>
        <w:t>Project Overview: -</w:t>
      </w:r>
    </w:p>
    <w:p w14:paraId="06664373" w14:textId="706CA746" w:rsidR="003C5A9A" w:rsidRDefault="003C5A9A" w:rsidP="003C5A9A">
      <w:r w:rsidRPr="003C5A9A">
        <w:t>We are working as the chief data scientist at NITI Aayog, reporting to the CEO. The CE</w:t>
      </w:r>
      <w:r>
        <w:t>O</w:t>
      </w:r>
      <w:r w:rsidRPr="003C5A9A">
        <w:t xml:space="preserve"> has initiated a project wherein the NITI Aayog will provide top level recommendations to the Chief minsters of various stated which will help them to prioritise area of development for the respective states. Since different states are in different phrases of development, the recommendations should be specific to states as well.</w:t>
      </w:r>
    </w:p>
    <w:p w14:paraId="2EA50529" w14:textId="53BBAAB7" w:rsidR="003C5A9A" w:rsidRDefault="003C5A9A" w:rsidP="003C5A9A">
      <w:r>
        <w:t>The overall goal of the project is to help the CMs focus on the areas which will foster economic development for the respective states since the most common measure of economic development is the GDP. You will analyse the GSP of the various states of India and suggest ways to improve it.</w:t>
      </w:r>
    </w:p>
    <w:p w14:paraId="51DF2310" w14:textId="77777777" w:rsidR="009E349E" w:rsidRDefault="003C5A9A" w:rsidP="003C5A9A">
      <w:pPr>
        <w:rPr>
          <w:b/>
          <w:u w:val="single"/>
        </w:rPr>
      </w:pPr>
      <w:r w:rsidRPr="009E349E">
        <w:rPr>
          <w:b/>
          <w:u w:val="single"/>
        </w:rPr>
        <w:t xml:space="preserve">What is </w:t>
      </w:r>
      <w:proofErr w:type="gramStart"/>
      <w:r w:rsidRPr="009E349E">
        <w:rPr>
          <w:b/>
          <w:u w:val="single"/>
        </w:rPr>
        <w:t>GDP ?</w:t>
      </w:r>
      <w:proofErr w:type="gramEnd"/>
    </w:p>
    <w:p w14:paraId="4F8D720B" w14:textId="7850FD18" w:rsidR="003C5A9A" w:rsidRPr="009E349E" w:rsidRDefault="003C5A9A" w:rsidP="003C5A9A">
      <w:pPr>
        <w:rPr>
          <w:b/>
          <w:u w:val="single"/>
        </w:rPr>
      </w:pPr>
      <w:r w:rsidRPr="009E349E">
        <w:rPr>
          <w:b/>
          <w:u w:val="single"/>
        </w:rPr>
        <w:br/>
      </w:r>
      <w:r>
        <w:t xml:space="preserve">Gross domestic product at the current prices is the GDP at the market value of goods and services produced in a country during a year. In other words, GDP measures the </w:t>
      </w:r>
      <w:r w:rsidR="009E349E">
        <w:t>monetary</w:t>
      </w:r>
      <w:r>
        <w:t xml:space="preserve"> value of final goods and services produced by a country/state in a given </w:t>
      </w:r>
      <w:proofErr w:type="gramStart"/>
      <w:r>
        <w:t>period of time</w:t>
      </w:r>
      <w:proofErr w:type="gramEnd"/>
      <w:r>
        <w:t>.</w:t>
      </w:r>
    </w:p>
    <w:p w14:paraId="0797A783" w14:textId="749EB068" w:rsidR="003C5A9A" w:rsidRDefault="003C5A9A" w:rsidP="003C5A9A">
      <w:r>
        <w:t xml:space="preserve">GDP can be broadly divided into goods and services produced by three sectors: the primary </w:t>
      </w:r>
      <w:r w:rsidR="009E349E">
        <w:t>sector (</w:t>
      </w:r>
      <w:r>
        <w:t>Agriculture), the secondary sector(industry) and the tertiary sector (services).</w:t>
      </w:r>
    </w:p>
    <w:p w14:paraId="49E4D9F2" w14:textId="21AEBB03" w:rsidR="009E349E" w:rsidRDefault="009E349E" w:rsidP="003C5A9A">
      <w:r>
        <w:t xml:space="preserve">It is also known as nominal GDP. More technically, (real) GDP </w:t>
      </w:r>
      <w:proofErr w:type="gramStart"/>
      <w:r>
        <w:t>takes into account</w:t>
      </w:r>
      <w:proofErr w:type="gramEnd"/>
      <w:r>
        <w:t xml:space="preserve"> the price change that may have occurred due to inflation. This means that the real GDP is nominal GDP adjusted for inflation. We will use the nominal GDP for this exercise. </w:t>
      </w:r>
    </w:p>
    <w:p w14:paraId="73D488AA" w14:textId="28ECC0AB" w:rsidR="009E349E" w:rsidRDefault="009E349E" w:rsidP="003C5A9A">
      <w:proofErr w:type="gramStart"/>
      <w:r>
        <w:t>Also</w:t>
      </w:r>
      <w:proofErr w:type="gramEnd"/>
      <w:r>
        <w:t xml:space="preserve"> we had considered the financial year 2015-16 as the base year since most of the data required for this exercise is available for the above period.</w:t>
      </w:r>
    </w:p>
    <w:p w14:paraId="2D5C2740" w14:textId="288A2DBB" w:rsidR="009E349E" w:rsidRPr="009E349E" w:rsidRDefault="009E349E" w:rsidP="003C5A9A">
      <w:pPr>
        <w:rPr>
          <w:b/>
          <w:u w:val="single"/>
        </w:rPr>
      </w:pPr>
      <w:r w:rsidRPr="009E349E">
        <w:rPr>
          <w:b/>
          <w:u w:val="single"/>
        </w:rPr>
        <w:t>Per Capita GDP and Income</w:t>
      </w:r>
    </w:p>
    <w:p w14:paraId="580914CE" w14:textId="1B34861B" w:rsidR="009E349E" w:rsidRDefault="009E349E" w:rsidP="003C5A9A">
      <w:r>
        <w:t xml:space="preserve">Total GDP divided by the population gives the per capita GDP (which roughly measures the average value of goods and services produced per person). The per capita income is closely related to per capita GDP (though they are not the same). In general, the per capita income increases where per capita GDP increases and vice-versa. For instance, in the financial year 2015-16, the per capita income of </w:t>
      </w:r>
      <w:proofErr w:type="spellStart"/>
      <w:r>
        <w:t>india</w:t>
      </w:r>
      <w:proofErr w:type="spellEnd"/>
      <w:r>
        <w:t xml:space="preserve"> was Rs 93,293 where the per capita income of India was $1717 which roughly translates to Rs. 1,11,605.</w:t>
      </w:r>
    </w:p>
    <w:p w14:paraId="49097381" w14:textId="144F6B91" w:rsidR="009E349E" w:rsidRDefault="009E349E" w:rsidP="003C5A9A">
      <w:r>
        <w:t>India ranks 11</w:t>
      </w:r>
      <w:r w:rsidRPr="009E349E">
        <w:rPr>
          <w:vertAlign w:val="superscript"/>
        </w:rPr>
        <w:t>th</w:t>
      </w:r>
      <w:r>
        <w:t xml:space="preserve"> in the world in terms of total GDP though it lies at the 139</w:t>
      </w:r>
      <w:r w:rsidRPr="009E349E">
        <w:rPr>
          <w:vertAlign w:val="superscript"/>
        </w:rPr>
        <w:t>th</w:t>
      </w:r>
      <w:r>
        <w:t xml:space="preserve"> position in the terms of per capita GDP.</w:t>
      </w:r>
    </w:p>
    <w:p w14:paraId="45DE5BD6" w14:textId="7E76097D" w:rsidR="00BC7812" w:rsidRDefault="00BC7812" w:rsidP="003C5A9A"/>
    <w:p w14:paraId="1156FE11" w14:textId="0B7D8840" w:rsidR="00BC7812" w:rsidRDefault="00BC7812" w:rsidP="003C5A9A">
      <w:pPr>
        <w:rPr>
          <w:b/>
          <w:u w:val="single"/>
        </w:rPr>
      </w:pPr>
      <w:r w:rsidRPr="00BC7812">
        <w:rPr>
          <w:b/>
          <w:u w:val="single"/>
        </w:rPr>
        <w:t xml:space="preserve">Data </w:t>
      </w:r>
      <w:r>
        <w:rPr>
          <w:b/>
          <w:u w:val="single"/>
        </w:rPr>
        <w:t>S</w:t>
      </w:r>
      <w:r w:rsidRPr="00BC7812">
        <w:rPr>
          <w:b/>
          <w:u w:val="single"/>
        </w:rPr>
        <w:t xml:space="preserve">ource for the </w:t>
      </w:r>
      <w:r>
        <w:rPr>
          <w:b/>
          <w:u w:val="single"/>
        </w:rPr>
        <w:t>A</w:t>
      </w:r>
      <w:r w:rsidRPr="00BC7812">
        <w:rPr>
          <w:b/>
          <w:u w:val="single"/>
        </w:rPr>
        <w:t>ssignment:</w:t>
      </w:r>
    </w:p>
    <w:p w14:paraId="69E0B45F" w14:textId="52FF8EA8" w:rsidR="00BC7812" w:rsidRDefault="00BC7812" w:rsidP="003C5A9A">
      <w:pPr>
        <w:rPr>
          <w:rFonts w:ascii="Times New Roman" w:eastAsia="Times New Roman" w:hAnsi="Times New Roman" w:cs="Times New Roman"/>
          <w:color w:val="333333"/>
          <w:sz w:val="24"/>
          <w:szCs w:val="24"/>
          <w:lang w:eastAsia="en-IN"/>
        </w:rPr>
      </w:pPr>
      <w:r>
        <w:rPr>
          <w:b/>
          <w:u w:val="single"/>
        </w:rPr>
        <w:t xml:space="preserve">The data is sourced from </w:t>
      </w:r>
      <w:hyperlink r:id="rId5" w:history="1">
        <w:r w:rsidRPr="00BC7812">
          <w:rPr>
            <w:rFonts w:ascii="Times New Roman" w:eastAsia="Times New Roman" w:hAnsi="Times New Roman" w:cs="Times New Roman"/>
            <w:color w:val="337AB7"/>
            <w:sz w:val="24"/>
            <w:szCs w:val="24"/>
            <w:lang w:eastAsia="en-IN"/>
          </w:rPr>
          <w:t>https://data.gov.in/</w:t>
        </w:r>
      </w:hyperlink>
      <w:r w:rsidRPr="00BC7812">
        <w:rPr>
          <w:rFonts w:ascii="Times New Roman" w:eastAsia="Times New Roman" w:hAnsi="Times New Roman" w:cs="Times New Roman"/>
          <w:color w:val="333333"/>
          <w:sz w:val="24"/>
          <w:szCs w:val="24"/>
          <w:lang w:eastAsia="en-IN"/>
        </w:rPr>
        <w:t> </w:t>
      </w:r>
      <w:r>
        <w:rPr>
          <w:rFonts w:ascii="Times New Roman" w:eastAsia="Times New Roman" w:hAnsi="Times New Roman" w:cs="Times New Roman"/>
          <w:color w:val="333333"/>
          <w:sz w:val="24"/>
          <w:szCs w:val="24"/>
          <w:lang w:eastAsia="en-IN"/>
        </w:rPr>
        <w:t xml:space="preserve"> an Open Government </w:t>
      </w:r>
      <w:proofErr w:type="gramStart"/>
      <w:r>
        <w:rPr>
          <w:rFonts w:ascii="Times New Roman" w:eastAsia="Times New Roman" w:hAnsi="Times New Roman" w:cs="Times New Roman"/>
          <w:color w:val="333333"/>
          <w:sz w:val="24"/>
          <w:szCs w:val="24"/>
          <w:lang w:eastAsia="en-IN"/>
        </w:rPr>
        <w:t>Data(</w:t>
      </w:r>
      <w:proofErr w:type="gramEnd"/>
      <w:r>
        <w:rPr>
          <w:rFonts w:ascii="Times New Roman" w:eastAsia="Times New Roman" w:hAnsi="Times New Roman" w:cs="Times New Roman"/>
          <w:color w:val="333333"/>
          <w:sz w:val="24"/>
          <w:szCs w:val="24"/>
          <w:lang w:eastAsia="en-IN"/>
        </w:rPr>
        <w:t>OGD) platform of India</w:t>
      </w:r>
      <w:r w:rsidR="0050519C">
        <w:rPr>
          <w:rFonts w:ascii="Times New Roman" w:eastAsia="Times New Roman" w:hAnsi="Times New Roman" w:cs="Times New Roman"/>
          <w:color w:val="333333"/>
          <w:sz w:val="24"/>
          <w:szCs w:val="24"/>
          <w:lang w:eastAsia="en-IN"/>
        </w:rPr>
        <w:t>. The data for the GDP Analysis of Indian States are divided into two parts:</w:t>
      </w:r>
    </w:p>
    <w:p w14:paraId="3110A39D" w14:textId="7CC8BF66" w:rsidR="0050519C" w:rsidRDefault="0050519C" w:rsidP="003C5A9A">
      <w:pPr>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Data I -A: This dataset contains the GSDP (Gross State Domestic Product) data for the states and union territories.</w:t>
      </w:r>
    </w:p>
    <w:p w14:paraId="3C6394A8" w14:textId="2C51DBA4" w:rsidR="0050519C" w:rsidRPr="00BC7812" w:rsidRDefault="0050519C" w:rsidP="003C5A9A">
      <w:pPr>
        <w:rPr>
          <w:b/>
          <w:u w:val="single"/>
        </w:rPr>
      </w:pPr>
      <w:r>
        <w:rPr>
          <w:rFonts w:ascii="Times New Roman" w:eastAsia="Times New Roman" w:hAnsi="Times New Roman" w:cs="Times New Roman"/>
          <w:color w:val="333333"/>
          <w:sz w:val="24"/>
          <w:szCs w:val="24"/>
          <w:lang w:eastAsia="en-IN"/>
        </w:rPr>
        <w:lastRenderedPageBreak/>
        <w:t>Data I – B: This dataset contains the distribution of GSDP among the three sectors: the primary sector (agriculture), the secondary sector (industry), and the tertiary sector (services) along with taxes and subsidies. There is separate dataset for each of the states. We are expected to read the dataset for the available states.</w:t>
      </w:r>
    </w:p>
    <w:p w14:paraId="2EC264D1" w14:textId="031CEF22" w:rsidR="003C5A9A" w:rsidRDefault="003C5A9A" w:rsidP="003C5A9A"/>
    <w:p w14:paraId="080E9E02" w14:textId="6CD612CB" w:rsidR="0050519C" w:rsidRDefault="0050519C" w:rsidP="0050519C">
      <w:pPr>
        <w:jc w:val="center"/>
        <w:rPr>
          <w:b/>
          <w:u w:val="single"/>
        </w:rPr>
      </w:pPr>
      <w:r w:rsidRPr="0050519C">
        <w:rPr>
          <w:b/>
          <w:u w:val="single"/>
        </w:rPr>
        <w:t xml:space="preserve">Part 01 </w:t>
      </w:r>
      <w:r w:rsidR="001031F4">
        <w:rPr>
          <w:b/>
          <w:u w:val="single"/>
        </w:rPr>
        <w:t>–</w:t>
      </w:r>
      <w:r w:rsidRPr="0050519C">
        <w:rPr>
          <w:b/>
          <w:u w:val="single"/>
        </w:rPr>
        <w:t xml:space="preserve"> </w:t>
      </w:r>
      <w:r w:rsidR="001031F4">
        <w:rPr>
          <w:b/>
          <w:u w:val="single"/>
        </w:rPr>
        <w:t>A</w:t>
      </w:r>
    </w:p>
    <w:p w14:paraId="378B2B0F" w14:textId="48CA6CEA" w:rsidR="004D65E9" w:rsidRPr="008A79CD" w:rsidRDefault="004D65E9" w:rsidP="001031F4">
      <w:r w:rsidRPr="008A79CD">
        <w:t xml:space="preserve">In this part of </w:t>
      </w:r>
      <w:r w:rsidR="008A79CD" w:rsidRPr="008A79CD">
        <w:t>analysis,</w:t>
      </w:r>
      <w:r w:rsidRPr="008A79CD">
        <w:t xml:space="preserve"> we are comparing</w:t>
      </w:r>
      <w:r w:rsidR="008A79CD" w:rsidRPr="008A79CD">
        <w:t xml:space="preserve"> the average growth of states over the duration 2013-14, 2014-15 and 2015-16 by taking mean of the row (‘%</w:t>
      </w:r>
      <w:r w:rsidR="008A79CD">
        <w:t xml:space="preserve"> </w:t>
      </w:r>
      <w:r w:rsidR="008A79CD" w:rsidRPr="008A79CD">
        <w:t>Growth over previous year).</w:t>
      </w:r>
    </w:p>
    <w:p w14:paraId="7301BE0E" w14:textId="77777777" w:rsidR="00C231E1" w:rsidRDefault="00C231E1" w:rsidP="001031F4">
      <w:pPr>
        <w:rPr>
          <w:b/>
          <w:u w:val="single"/>
        </w:rPr>
      </w:pPr>
    </w:p>
    <w:p w14:paraId="05C0021E" w14:textId="77777777" w:rsidR="00C231E1" w:rsidRDefault="00C231E1" w:rsidP="001031F4">
      <w:pPr>
        <w:rPr>
          <w:b/>
          <w:u w:val="single"/>
        </w:rPr>
      </w:pPr>
    </w:p>
    <w:p w14:paraId="1C706A84" w14:textId="321DF1FF" w:rsidR="004D65E9" w:rsidRDefault="004D65E9" w:rsidP="001031F4">
      <w:pPr>
        <w:rPr>
          <w:b/>
          <w:u w:val="single"/>
        </w:rPr>
      </w:pPr>
      <w:r>
        <w:rPr>
          <w:noProof/>
        </w:rPr>
        <w:drawing>
          <wp:inline distT="0" distB="0" distL="0" distR="0" wp14:anchorId="114F3FAB" wp14:editId="4095A4C1">
            <wp:extent cx="5731510" cy="4770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770755"/>
                    </a:xfrm>
                    <a:prstGeom prst="rect">
                      <a:avLst/>
                    </a:prstGeom>
                  </pic:spPr>
                </pic:pic>
              </a:graphicData>
            </a:graphic>
          </wp:inline>
        </w:drawing>
      </w:r>
    </w:p>
    <w:p w14:paraId="41D986D9" w14:textId="711CF341" w:rsidR="00C231E1" w:rsidRDefault="00C75D42" w:rsidP="00C75D42">
      <w:pPr>
        <w:jc w:val="center"/>
        <w:rPr>
          <w:b/>
          <w:u w:val="single"/>
        </w:rPr>
      </w:pPr>
      <w:r>
        <w:rPr>
          <w:b/>
          <w:u w:val="single"/>
        </w:rPr>
        <w:t>Fig 01- A</w:t>
      </w:r>
    </w:p>
    <w:p w14:paraId="7BE958AE" w14:textId="45E5C578" w:rsidR="00C231E1" w:rsidRDefault="00C61C7A" w:rsidP="001031F4">
      <w:r w:rsidRPr="00C61C7A">
        <w:t xml:space="preserve">Below Graph is shown for the individual states and their </w:t>
      </w:r>
      <w:r w:rsidR="00E10015">
        <w:t>GDP</w:t>
      </w:r>
      <w:r w:rsidRPr="00C61C7A">
        <w:t xml:space="preserve"> growth in the last 3 years</w:t>
      </w:r>
      <w:r w:rsidR="00605A2B">
        <w:t>. Andhra Pradesh</w:t>
      </w:r>
      <w:r w:rsidR="00E10015">
        <w:t>, Rajasthan</w:t>
      </w:r>
      <w:r w:rsidR="00605A2B">
        <w:t xml:space="preserve"> and Meghalaya </w:t>
      </w:r>
      <w:r w:rsidR="00E10015">
        <w:t>are</w:t>
      </w:r>
      <w:r w:rsidR="00605A2B">
        <w:t xml:space="preserve"> only </w:t>
      </w:r>
      <w:r w:rsidR="00E10015">
        <w:t>3</w:t>
      </w:r>
      <w:r w:rsidR="00605A2B">
        <w:t xml:space="preserve"> states which has </w:t>
      </w:r>
      <w:r w:rsidR="00E10015">
        <w:t>consistently performing well in their GDP.</w:t>
      </w:r>
    </w:p>
    <w:p w14:paraId="1AD56157" w14:textId="7024CAA4" w:rsidR="00E10015" w:rsidRDefault="00E10015" w:rsidP="001031F4"/>
    <w:p w14:paraId="411ECC76" w14:textId="0DC723FA" w:rsidR="00E10015" w:rsidRPr="00C61C7A" w:rsidRDefault="00E10015" w:rsidP="001031F4">
      <w:r>
        <w:lastRenderedPageBreak/>
        <w:t>States like Chhattisgarh, Karnataka, Manipur, Arunachal Pradesh, Mizoram, Nagaland, Odisha, Sikkim, Tamil Nadu, Tripura, Utter Pradesh, Chandigarh and Pondicherry</w:t>
      </w:r>
      <w:r w:rsidR="00C75D42">
        <w:t xml:space="preserve"> </w:t>
      </w:r>
      <w:r>
        <w:t xml:space="preserve">which has consistently struggling in growing their growth. </w:t>
      </w:r>
      <w:r w:rsidR="00C75D42">
        <w:t>As shown in Fig 01 -B</w:t>
      </w:r>
    </w:p>
    <w:p w14:paraId="3256C517" w14:textId="7EACE93D" w:rsidR="008A79CD" w:rsidRDefault="00C231E1" w:rsidP="001031F4">
      <w:pPr>
        <w:rPr>
          <w:b/>
          <w:u w:val="single"/>
        </w:rPr>
      </w:pPr>
      <w:r>
        <w:rPr>
          <w:noProof/>
        </w:rPr>
        <w:drawing>
          <wp:inline distT="0" distB="0" distL="0" distR="0" wp14:anchorId="5AF433B7" wp14:editId="23C7A131">
            <wp:extent cx="7091045" cy="7839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13475" cy="7863871"/>
                    </a:xfrm>
                    <a:prstGeom prst="rect">
                      <a:avLst/>
                    </a:prstGeom>
                    <a:noFill/>
                    <a:ln>
                      <a:noFill/>
                    </a:ln>
                  </pic:spPr>
                </pic:pic>
              </a:graphicData>
            </a:graphic>
          </wp:inline>
        </w:drawing>
      </w:r>
    </w:p>
    <w:p w14:paraId="4A7CC744" w14:textId="0E090E4F" w:rsidR="00C75D42" w:rsidRDefault="00C75D42" w:rsidP="00C75D42">
      <w:pPr>
        <w:jc w:val="center"/>
        <w:rPr>
          <w:b/>
          <w:u w:val="single"/>
        </w:rPr>
      </w:pPr>
      <w:r w:rsidRPr="00C75D42">
        <w:rPr>
          <w:b/>
          <w:u w:val="single"/>
        </w:rPr>
        <w:t xml:space="preserve">Fig- 01 </w:t>
      </w:r>
      <w:r>
        <w:rPr>
          <w:b/>
          <w:u w:val="single"/>
        </w:rPr>
        <w:t>–</w:t>
      </w:r>
      <w:r w:rsidRPr="00C75D42">
        <w:rPr>
          <w:b/>
          <w:u w:val="single"/>
        </w:rPr>
        <w:t xml:space="preserve"> B</w:t>
      </w:r>
    </w:p>
    <w:p w14:paraId="6514ABDF" w14:textId="0C76AE57" w:rsidR="00C75D42" w:rsidRDefault="00C75D42" w:rsidP="00C75D42">
      <w:pPr>
        <w:jc w:val="center"/>
        <w:rPr>
          <w:b/>
          <w:u w:val="single"/>
        </w:rPr>
      </w:pPr>
    </w:p>
    <w:p w14:paraId="400AF794" w14:textId="19D9D15D" w:rsidR="00C75D42" w:rsidRDefault="00C75D42" w:rsidP="00C75D42">
      <w:pPr>
        <w:jc w:val="center"/>
        <w:rPr>
          <w:b/>
          <w:u w:val="single"/>
        </w:rPr>
      </w:pPr>
    </w:p>
    <w:p w14:paraId="5441991A" w14:textId="77777777" w:rsidR="004C344C" w:rsidRDefault="004C344C" w:rsidP="00C75D42">
      <w:pPr>
        <w:jc w:val="center"/>
        <w:rPr>
          <w:b/>
          <w:u w:val="single"/>
        </w:rPr>
      </w:pPr>
    </w:p>
    <w:p w14:paraId="309486A9" w14:textId="5C6189B2" w:rsidR="00C75D42" w:rsidRDefault="00C75D42" w:rsidP="00C75D42">
      <w:pPr>
        <w:rPr>
          <w:noProof/>
        </w:rPr>
      </w:pPr>
      <w:r>
        <w:rPr>
          <w:noProof/>
        </w:rPr>
        <w:t>By looking at the below data for duration 2015-16. We can clearly say that Tamil Nadu, Uttar pradesh, Karnataka, Gurjrat has performed very well in the above year.</w:t>
      </w:r>
    </w:p>
    <w:p w14:paraId="24EC5732" w14:textId="77777777" w:rsidR="004C344C" w:rsidRDefault="004C344C" w:rsidP="00C75D42">
      <w:pPr>
        <w:rPr>
          <w:noProof/>
        </w:rPr>
      </w:pPr>
    </w:p>
    <w:p w14:paraId="7E453A2D" w14:textId="51E037B4" w:rsidR="00C75D42" w:rsidRDefault="00C75D42" w:rsidP="00C75D42">
      <w:pPr>
        <w:rPr>
          <w:noProof/>
        </w:rPr>
      </w:pPr>
      <w:r>
        <w:rPr>
          <w:noProof/>
        </w:rPr>
        <w:t xml:space="preserve">But states like </w:t>
      </w:r>
      <w:r w:rsidR="006E3E11">
        <w:rPr>
          <w:noProof/>
        </w:rPr>
        <w:t>Sikkim, Arunachal Pradesh, Puducherry, Meghalaya, Chandigarh has not imporved much. As shown in Fig 01 -C.</w:t>
      </w:r>
    </w:p>
    <w:p w14:paraId="673BE954" w14:textId="372A9247" w:rsidR="00C75D42" w:rsidRDefault="00C75D42" w:rsidP="00C75D42">
      <w:pPr>
        <w:jc w:val="center"/>
        <w:rPr>
          <w:noProof/>
        </w:rPr>
      </w:pPr>
    </w:p>
    <w:p w14:paraId="773A836F" w14:textId="65627B57" w:rsidR="00C75D42" w:rsidRDefault="00C75D42" w:rsidP="00C75D42">
      <w:pPr>
        <w:jc w:val="center"/>
        <w:rPr>
          <w:noProof/>
        </w:rPr>
      </w:pPr>
    </w:p>
    <w:p w14:paraId="520FBACD" w14:textId="4CFED4F0" w:rsidR="00C75D42" w:rsidRDefault="00C75D42" w:rsidP="00C75D42">
      <w:pPr>
        <w:jc w:val="center"/>
        <w:rPr>
          <w:b/>
          <w:u w:val="single"/>
        </w:rPr>
      </w:pPr>
      <w:r>
        <w:rPr>
          <w:noProof/>
        </w:rPr>
        <w:drawing>
          <wp:inline distT="0" distB="0" distL="0" distR="0" wp14:anchorId="64B24A33" wp14:editId="0B092CEC">
            <wp:extent cx="6162675" cy="5153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62675" cy="5153025"/>
                    </a:xfrm>
                    <a:prstGeom prst="rect">
                      <a:avLst/>
                    </a:prstGeom>
                  </pic:spPr>
                </pic:pic>
              </a:graphicData>
            </a:graphic>
          </wp:inline>
        </w:drawing>
      </w:r>
    </w:p>
    <w:p w14:paraId="576E9F0A" w14:textId="21C5CC35" w:rsidR="00C75D42" w:rsidRDefault="00C75D42" w:rsidP="00C75D42">
      <w:pPr>
        <w:jc w:val="center"/>
        <w:rPr>
          <w:b/>
          <w:u w:val="single"/>
        </w:rPr>
      </w:pPr>
      <w:r>
        <w:rPr>
          <w:b/>
          <w:u w:val="single"/>
        </w:rPr>
        <w:t>Fig 01- C</w:t>
      </w:r>
    </w:p>
    <w:p w14:paraId="3C37E299" w14:textId="46FCDD26" w:rsidR="006E3E11" w:rsidRDefault="006E3E11" w:rsidP="006E3E11">
      <w:pPr>
        <w:rPr>
          <w:b/>
          <w:u w:val="single"/>
        </w:rPr>
      </w:pPr>
    </w:p>
    <w:p w14:paraId="6A50C04B" w14:textId="36EDE207" w:rsidR="006E3E11" w:rsidRDefault="006E3E11" w:rsidP="006E3E11">
      <w:pPr>
        <w:rPr>
          <w:b/>
          <w:u w:val="single"/>
        </w:rPr>
      </w:pPr>
    </w:p>
    <w:p w14:paraId="72C664B6" w14:textId="40127FF2" w:rsidR="006E3E11" w:rsidRDefault="006E3E11" w:rsidP="006E3E11">
      <w:pPr>
        <w:rPr>
          <w:b/>
          <w:u w:val="single"/>
        </w:rPr>
      </w:pPr>
    </w:p>
    <w:p w14:paraId="20C33B10" w14:textId="60EA725D" w:rsidR="006E3E11" w:rsidRDefault="006E3E11" w:rsidP="006E3E11">
      <w:pPr>
        <w:jc w:val="center"/>
        <w:rPr>
          <w:b/>
          <w:u w:val="single"/>
        </w:rPr>
      </w:pPr>
      <w:r>
        <w:rPr>
          <w:b/>
          <w:u w:val="single"/>
        </w:rPr>
        <w:t>Part 01 – B</w:t>
      </w:r>
    </w:p>
    <w:p w14:paraId="1E9A4697" w14:textId="672A24A7" w:rsidR="006E3E11" w:rsidRDefault="006E3E11" w:rsidP="006E3E11">
      <w:r w:rsidRPr="00AB1ADA">
        <w:t xml:space="preserve">In this part we are trying to analysis the </w:t>
      </w:r>
      <w:r w:rsidR="00AB1ADA" w:rsidRPr="00AB1ADA">
        <w:t xml:space="preserve">GDP per capita of the states and their </w:t>
      </w:r>
      <w:r w:rsidR="00AB1ADA">
        <w:t>sectors and subsectors have maximum impact over the GDP per capita.</w:t>
      </w:r>
    </w:p>
    <w:p w14:paraId="08F66E56" w14:textId="77777777" w:rsidR="00F82719" w:rsidRDefault="00AB1ADA" w:rsidP="006E3E11">
      <w:r>
        <w:t xml:space="preserve">The below graph shows that different states and their GDP per capita. The Goa and Sikkim has very high </w:t>
      </w:r>
      <w:proofErr w:type="spellStart"/>
      <w:r>
        <w:t>gdp</w:t>
      </w:r>
      <w:proofErr w:type="spellEnd"/>
      <w:r>
        <w:t xml:space="preserve"> per capita as comparison with other Indian states. </w:t>
      </w:r>
      <w:r w:rsidR="00F82719">
        <w:t xml:space="preserve">Other states like Haryana, Kerala, Uttarakhand, Maharashtra, Arunachal Pradesh has almost similar GDP per capita. </w:t>
      </w:r>
    </w:p>
    <w:p w14:paraId="1D9D8590" w14:textId="09EBD9FB" w:rsidR="00AB1ADA" w:rsidRPr="00AB1ADA" w:rsidRDefault="00F82719" w:rsidP="006E3E11">
      <w:r>
        <w:t>But few states like Bihar, Utter Pradesh, Manipur, Assam, Jharkhand have very low GDP per capita between all the Indian states. As shown in Figure Below.</w:t>
      </w:r>
    </w:p>
    <w:p w14:paraId="6CCE5C45" w14:textId="43B6C092" w:rsidR="006E3E11" w:rsidRDefault="006E3E11" w:rsidP="006E3E11">
      <w:pPr>
        <w:rPr>
          <w:b/>
          <w:u w:val="single"/>
        </w:rPr>
      </w:pPr>
    </w:p>
    <w:p w14:paraId="55068478" w14:textId="7614CADA" w:rsidR="006E3E11" w:rsidRDefault="006E3E11" w:rsidP="006E3E11">
      <w:pPr>
        <w:rPr>
          <w:b/>
          <w:u w:val="single"/>
        </w:rPr>
      </w:pPr>
    </w:p>
    <w:p w14:paraId="5B1DB67D" w14:textId="2C6C3AA2" w:rsidR="006E3E11" w:rsidRDefault="006E3E11" w:rsidP="006E3E11">
      <w:pPr>
        <w:rPr>
          <w:b/>
          <w:u w:val="single"/>
        </w:rPr>
      </w:pPr>
      <w:r>
        <w:rPr>
          <w:noProof/>
        </w:rPr>
        <w:drawing>
          <wp:inline distT="0" distB="0" distL="0" distR="0" wp14:anchorId="345B3D47" wp14:editId="7237B4A3">
            <wp:extent cx="5731510" cy="41719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71950"/>
                    </a:xfrm>
                    <a:prstGeom prst="rect">
                      <a:avLst/>
                    </a:prstGeom>
                  </pic:spPr>
                </pic:pic>
              </a:graphicData>
            </a:graphic>
          </wp:inline>
        </w:drawing>
      </w:r>
    </w:p>
    <w:p w14:paraId="7CFAA534" w14:textId="6AD34C49" w:rsidR="00F82719" w:rsidRDefault="00F82719" w:rsidP="00F82719">
      <w:pPr>
        <w:jc w:val="center"/>
        <w:rPr>
          <w:b/>
          <w:u w:val="single"/>
        </w:rPr>
      </w:pPr>
      <w:r w:rsidRPr="00F82719">
        <w:rPr>
          <w:b/>
          <w:u w:val="single"/>
        </w:rPr>
        <w:t>Fig 01-D</w:t>
      </w:r>
    </w:p>
    <w:p w14:paraId="47226FF3" w14:textId="35987E68" w:rsidR="00F82719" w:rsidRDefault="00F82719" w:rsidP="00F82719">
      <w:pPr>
        <w:rPr>
          <w:b/>
          <w:u w:val="single"/>
        </w:rPr>
      </w:pPr>
    </w:p>
    <w:p w14:paraId="36362DC1" w14:textId="57861403" w:rsidR="00221C76" w:rsidRDefault="00221C76" w:rsidP="00F82719">
      <w:pPr>
        <w:rPr>
          <w:b/>
          <w:u w:val="single"/>
        </w:rPr>
      </w:pPr>
    </w:p>
    <w:p w14:paraId="4DBA9B32" w14:textId="0AE09A6B" w:rsidR="00221C76" w:rsidRDefault="00221C76" w:rsidP="00F82719">
      <w:pPr>
        <w:rPr>
          <w:b/>
          <w:u w:val="single"/>
        </w:rPr>
      </w:pPr>
    </w:p>
    <w:p w14:paraId="6590B8C3" w14:textId="77777777" w:rsidR="00221C76" w:rsidRDefault="00221C76" w:rsidP="00F82719">
      <w:pPr>
        <w:rPr>
          <w:b/>
          <w:u w:val="single"/>
        </w:rPr>
      </w:pPr>
    </w:p>
    <w:p w14:paraId="431A484D" w14:textId="27CE6F81" w:rsidR="00F82719" w:rsidRPr="00F82719" w:rsidRDefault="00F82719" w:rsidP="00F82719">
      <w:r w:rsidRPr="00F82719">
        <w:t>Looking at the below pie chart we can directly conclude that our most of the GDP is coming from tertiary sect</w:t>
      </w:r>
      <w:r w:rsidR="00221C76">
        <w:t>or approx. 46</w:t>
      </w:r>
      <w:proofErr w:type="gramStart"/>
      <w:r w:rsidR="00221C76">
        <w:t>%  and</w:t>
      </w:r>
      <w:proofErr w:type="gramEnd"/>
      <w:r w:rsidR="00221C76">
        <w:t xml:space="preserve"> second topmost is secondary section 25% approx.</w:t>
      </w:r>
    </w:p>
    <w:p w14:paraId="3B5973F1" w14:textId="7C0CEC06" w:rsidR="00F82719" w:rsidRDefault="00F82719" w:rsidP="00F82719">
      <w:pPr>
        <w:rPr>
          <w:b/>
          <w:u w:val="single"/>
        </w:rPr>
      </w:pPr>
      <w:r>
        <w:rPr>
          <w:noProof/>
        </w:rPr>
        <w:lastRenderedPageBreak/>
        <w:drawing>
          <wp:inline distT="0" distB="0" distL="0" distR="0" wp14:anchorId="73D76981" wp14:editId="02C07B83">
            <wp:extent cx="5731510" cy="41605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60520"/>
                    </a:xfrm>
                    <a:prstGeom prst="rect">
                      <a:avLst/>
                    </a:prstGeom>
                  </pic:spPr>
                </pic:pic>
              </a:graphicData>
            </a:graphic>
          </wp:inline>
        </w:drawing>
      </w:r>
    </w:p>
    <w:p w14:paraId="001E572F" w14:textId="18C1C2F9" w:rsidR="009E7F84" w:rsidRPr="004C344C" w:rsidRDefault="009E7F84" w:rsidP="00F82719">
      <w:r w:rsidRPr="00EF3CBB">
        <w:t xml:space="preserve">If we deep down on each </w:t>
      </w:r>
      <w:proofErr w:type="gramStart"/>
      <w:r w:rsidRPr="00EF3CBB">
        <w:t>states</w:t>
      </w:r>
      <w:proofErr w:type="gramEnd"/>
      <w:r w:rsidRPr="00EF3CBB">
        <w:t xml:space="preserve"> and their sectors </w:t>
      </w:r>
      <w:r w:rsidR="00EF3CBB" w:rsidRPr="00EF3CBB">
        <w:t>categorization we can notice that all those states have largest contribution from tertiary sector have high GDP and those have very less contribution in tertiary sectors have very less GDP growth of those states. As fig attached below</w:t>
      </w:r>
    </w:p>
    <w:p w14:paraId="46B78616" w14:textId="6C3713EF" w:rsidR="009E7F84" w:rsidRDefault="009E7F84" w:rsidP="00F82719">
      <w:pPr>
        <w:rPr>
          <w:b/>
          <w:u w:val="single"/>
        </w:rPr>
      </w:pPr>
      <w:r>
        <w:rPr>
          <w:noProof/>
        </w:rPr>
        <w:drawing>
          <wp:inline distT="0" distB="0" distL="0" distR="0" wp14:anchorId="1804B974" wp14:editId="5321F9D4">
            <wp:extent cx="5731510" cy="31546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54680"/>
                    </a:xfrm>
                    <a:prstGeom prst="rect">
                      <a:avLst/>
                    </a:prstGeom>
                  </pic:spPr>
                </pic:pic>
              </a:graphicData>
            </a:graphic>
          </wp:inline>
        </w:drawing>
      </w:r>
    </w:p>
    <w:p w14:paraId="2A8D64A6" w14:textId="1B0448BF" w:rsidR="00221C76" w:rsidRDefault="00221C76" w:rsidP="00F82719">
      <w:pPr>
        <w:rPr>
          <w:b/>
          <w:u w:val="single"/>
        </w:rPr>
      </w:pPr>
    </w:p>
    <w:p w14:paraId="0E6786B4" w14:textId="2FB7FF3C" w:rsidR="00EF3CBB" w:rsidRDefault="00EF3CBB" w:rsidP="00F82719">
      <w:r w:rsidRPr="00EF3CBB">
        <w:t xml:space="preserve">If we categorise the states into 4 categories based on GDP per capita (C1, C2, C3, C4) and C1 would have the highest per capita GDP, C4 the lowest. The quantile values are (0.20, 0.5,0.85, 1) </w:t>
      </w:r>
      <w:proofErr w:type="spellStart"/>
      <w:r w:rsidRPr="00EF3CBB">
        <w:t>ie</w:t>
      </w:r>
      <w:proofErr w:type="spellEnd"/>
      <w:r w:rsidRPr="00EF3CBB">
        <w:t xml:space="preserve"> the </w:t>
      </w:r>
      <w:r w:rsidRPr="00EF3CBB">
        <w:lastRenderedPageBreak/>
        <w:t>states lying between the 85</w:t>
      </w:r>
      <w:r w:rsidRPr="00EF3CBB">
        <w:rPr>
          <w:vertAlign w:val="superscript"/>
        </w:rPr>
        <w:t>th</w:t>
      </w:r>
      <w:r w:rsidRPr="00EF3CBB">
        <w:t xml:space="preserve"> and the 100</w:t>
      </w:r>
      <w:r w:rsidRPr="00EF3CBB">
        <w:rPr>
          <w:vertAlign w:val="superscript"/>
        </w:rPr>
        <w:t>th</w:t>
      </w:r>
      <w:r w:rsidRPr="00EF3CBB">
        <w:t xml:space="preserve"> percentile are in C1, those between 50</w:t>
      </w:r>
      <w:r w:rsidRPr="00EF3CBB">
        <w:rPr>
          <w:vertAlign w:val="superscript"/>
        </w:rPr>
        <w:t>th</w:t>
      </w:r>
      <w:r w:rsidRPr="00EF3CBB">
        <w:t xml:space="preserve"> and 85</w:t>
      </w:r>
      <w:r w:rsidRPr="00EF3CBB">
        <w:rPr>
          <w:vertAlign w:val="superscript"/>
        </w:rPr>
        <w:t>th</w:t>
      </w:r>
      <w:r w:rsidRPr="00EF3CBB">
        <w:t xml:space="preserve"> percentile are in C2 and So on. </w:t>
      </w:r>
    </w:p>
    <w:p w14:paraId="40C7698D" w14:textId="092AE2DF" w:rsidR="00453491" w:rsidRDefault="00453491" w:rsidP="00F82719">
      <w:r>
        <w:t>Below is the table shown as per category shown above.</w:t>
      </w:r>
    </w:p>
    <w:tbl>
      <w:tblPr>
        <w:tblW w:w="9062" w:type="dxa"/>
        <w:tblLook w:val="04A0" w:firstRow="1" w:lastRow="0" w:firstColumn="1" w:lastColumn="0" w:noHBand="0" w:noVBand="1"/>
      </w:tblPr>
      <w:tblGrid>
        <w:gridCol w:w="2258"/>
        <w:gridCol w:w="1843"/>
        <w:gridCol w:w="2693"/>
        <w:gridCol w:w="2268"/>
      </w:tblGrid>
      <w:tr w:rsidR="00453491" w:rsidRPr="00453491" w14:paraId="49E94806" w14:textId="77777777" w:rsidTr="0062050B">
        <w:trPr>
          <w:trHeight w:val="300"/>
        </w:trPr>
        <w:tc>
          <w:tcPr>
            <w:tcW w:w="2258" w:type="dxa"/>
            <w:tcBorders>
              <w:top w:val="single" w:sz="8" w:space="0" w:color="auto"/>
              <w:left w:val="single" w:sz="8" w:space="0" w:color="auto"/>
              <w:bottom w:val="single" w:sz="4" w:space="0" w:color="auto"/>
              <w:right w:val="single" w:sz="4" w:space="0" w:color="auto"/>
            </w:tcBorders>
            <w:shd w:val="clear" w:color="000000" w:fill="8EA9DB"/>
            <w:noWrap/>
            <w:vAlign w:val="bottom"/>
            <w:hideMark/>
          </w:tcPr>
          <w:p w14:paraId="6A436A8A" w14:textId="77777777" w:rsidR="00453491" w:rsidRPr="00453491" w:rsidRDefault="00453491" w:rsidP="00453491">
            <w:pPr>
              <w:spacing w:after="0" w:line="240" w:lineRule="auto"/>
              <w:jc w:val="center"/>
              <w:rPr>
                <w:rFonts w:ascii="Calibri" w:eastAsia="Times New Roman" w:hAnsi="Calibri" w:cs="Calibri"/>
                <w:b/>
                <w:bCs/>
                <w:color w:val="000000"/>
                <w:lang w:eastAsia="en-IN"/>
              </w:rPr>
            </w:pPr>
            <w:r w:rsidRPr="00453491">
              <w:rPr>
                <w:rFonts w:ascii="Calibri" w:eastAsia="Times New Roman" w:hAnsi="Calibri" w:cs="Calibri"/>
                <w:b/>
                <w:bCs/>
                <w:color w:val="000000"/>
                <w:lang w:eastAsia="en-IN"/>
              </w:rPr>
              <w:t>C1</w:t>
            </w:r>
          </w:p>
        </w:tc>
        <w:tc>
          <w:tcPr>
            <w:tcW w:w="1843" w:type="dxa"/>
            <w:tcBorders>
              <w:top w:val="single" w:sz="8" w:space="0" w:color="auto"/>
              <w:left w:val="single" w:sz="4" w:space="0" w:color="auto"/>
              <w:bottom w:val="single" w:sz="4" w:space="0" w:color="auto"/>
              <w:right w:val="single" w:sz="4" w:space="0" w:color="auto"/>
            </w:tcBorders>
            <w:shd w:val="clear" w:color="000000" w:fill="8EA9DB"/>
            <w:noWrap/>
            <w:vAlign w:val="bottom"/>
            <w:hideMark/>
          </w:tcPr>
          <w:p w14:paraId="375B17DF" w14:textId="77777777" w:rsidR="00453491" w:rsidRPr="00453491" w:rsidRDefault="00453491" w:rsidP="00453491">
            <w:pPr>
              <w:spacing w:after="0" w:line="240" w:lineRule="auto"/>
              <w:jc w:val="center"/>
              <w:rPr>
                <w:rFonts w:ascii="Calibri" w:eastAsia="Times New Roman" w:hAnsi="Calibri" w:cs="Calibri"/>
                <w:b/>
                <w:bCs/>
                <w:color w:val="000000"/>
                <w:lang w:eastAsia="en-IN"/>
              </w:rPr>
            </w:pPr>
            <w:r w:rsidRPr="00453491">
              <w:rPr>
                <w:rFonts w:ascii="Calibri" w:eastAsia="Times New Roman" w:hAnsi="Calibri" w:cs="Calibri"/>
                <w:b/>
                <w:bCs/>
                <w:color w:val="000000"/>
                <w:lang w:eastAsia="en-IN"/>
              </w:rPr>
              <w:t>C2</w:t>
            </w:r>
          </w:p>
        </w:tc>
        <w:tc>
          <w:tcPr>
            <w:tcW w:w="2693" w:type="dxa"/>
            <w:tcBorders>
              <w:top w:val="single" w:sz="8" w:space="0" w:color="auto"/>
              <w:left w:val="single" w:sz="4" w:space="0" w:color="auto"/>
              <w:bottom w:val="single" w:sz="4" w:space="0" w:color="auto"/>
              <w:right w:val="single" w:sz="4" w:space="0" w:color="auto"/>
            </w:tcBorders>
            <w:shd w:val="clear" w:color="000000" w:fill="8EA9DB"/>
            <w:noWrap/>
            <w:vAlign w:val="bottom"/>
            <w:hideMark/>
          </w:tcPr>
          <w:p w14:paraId="3CAF9F2D" w14:textId="77777777" w:rsidR="00453491" w:rsidRPr="00453491" w:rsidRDefault="00453491" w:rsidP="00453491">
            <w:pPr>
              <w:spacing w:after="0" w:line="240" w:lineRule="auto"/>
              <w:jc w:val="center"/>
              <w:rPr>
                <w:rFonts w:ascii="Calibri" w:eastAsia="Times New Roman" w:hAnsi="Calibri" w:cs="Calibri"/>
                <w:b/>
                <w:bCs/>
                <w:color w:val="000000"/>
                <w:lang w:eastAsia="en-IN"/>
              </w:rPr>
            </w:pPr>
            <w:r w:rsidRPr="00453491">
              <w:rPr>
                <w:rFonts w:ascii="Calibri" w:eastAsia="Times New Roman" w:hAnsi="Calibri" w:cs="Calibri"/>
                <w:b/>
                <w:bCs/>
                <w:color w:val="000000"/>
                <w:lang w:eastAsia="en-IN"/>
              </w:rPr>
              <w:t>C3</w:t>
            </w:r>
          </w:p>
        </w:tc>
        <w:tc>
          <w:tcPr>
            <w:tcW w:w="2268" w:type="dxa"/>
            <w:tcBorders>
              <w:top w:val="single" w:sz="8" w:space="0" w:color="auto"/>
              <w:left w:val="single" w:sz="4" w:space="0" w:color="auto"/>
              <w:bottom w:val="single" w:sz="4" w:space="0" w:color="auto"/>
              <w:right w:val="single" w:sz="8" w:space="0" w:color="auto"/>
            </w:tcBorders>
            <w:shd w:val="clear" w:color="000000" w:fill="8EA9DB"/>
            <w:noWrap/>
            <w:vAlign w:val="bottom"/>
            <w:hideMark/>
          </w:tcPr>
          <w:p w14:paraId="387A6108" w14:textId="77777777" w:rsidR="00453491" w:rsidRPr="00453491" w:rsidRDefault="00453491" w:rsidP="00453491">
            <w:pPr>
              <w:spacing w:after="0" w:line="240" w:lineRule="auto"/>
              <w:jc w:val="center"/>
              <w:rPr>
                <w:rFonts w:ascii="Calibri" w:eastAsia="Times New Roman" w:hAnsi="Calibri" w:cs="Calibri"/>
                <w:b/>
                <w:bCs/>
                <w:color w:val="000000"/>
                <w:lang w:eastAsia="en-IN"/>
              </w:rPr>
            </w:pPr>
            <w:r w:rsidRPr="00453491">
              <w:rPr>
                <w:rFonts w:ascii="Calibri" w:eastAsia="Times New Roman" w:hAnsi="Calibri" w:cs="Calibri"/>
                <w:b/>
                <w:bCs/>
                <w:color w:val="000000"/>
                <w:lang w:eastAsia="en-IN"/>
              </w:rPr>
              <w:t>C4</w:t>
            </w:r>
          </w:p>
        </w:tc>
      </w:tr>
      <w:tr w:rsidR="00453491" w:rsidRPr="00453491" w14:paraId="3A225BED" w14:textId="77777777" w:rsidTr="0062050B">
        <w:trPr>
          <w:trHeight w:val="300"/>
        </w:trPr>
        <w:tc>
          <w:tcPr>
            <w:tcW w:w="2258" w:type="dxa"/>
            <w:tcBorders>
              <w:top w:val="single" w:sz="4" w:space="0" w:color="auto"/>
              <w:left w:val="single" w:sz="8" w:space="0" w:color="auto"/>
              <w:bottom w:val="single" w:sz="4" w:space="0" w:color="auto"/>
              <w:right w:val="single" w:sz="4" w:space="0" w:color="auto"/>
            </w:tcBorders>
            <w:shd w:val="clear" w:color="D9E1F2" w:fill="D9E1F2"/>
            <w:noWrap/>
            <w:vAlign w:val="bottom"/>
            <w:hideMark/>
          </w:tcPr>
          <w:p w14:paraId="157CD909" w14:textId="77777777" w:rsidR="00453491" w:rsidRPr="00453491" w:rsidRDefault="00453491" w:rsidP="00453491">
            <w:pPr>
              <w:spacing w:after="0" w:line="240" w:lineRule="auto"/>
              <w:jc w:val="center"/>
              <w:rPr>
                <w:rFonts w:ascii="Calibri" w:eastAsia="Times New Roman" w:hAnsi="Calibri" w:cs="Calibri"/>
                <w:b/>
                <w:bCs/>
                <w:color w:val="000000"/>
                <w:lang w:eastAsia="en-IN"/>
              </w:rPr>
            </w:pPr>
            <w:r w:rsidRPr="00453491">
              <w:rPr>
                <w:rFonts w:ascii="Calibri" w:eastAsia="Times New Roman" w:hAnsi="Calibri" w:cs="Calibri"/>
                <w:b/>
                <w:bCs/>
                <w:color w:val="000000"/>
                <w:lang w:eastAsia="en-IN"/>
              </w:rPr>
              <w:t>Kerala</w:t>
            </w:r>
          </w:p>
        </w:tc>
        <w:tc>
          <w:tcPr>
            <w:tcW w:w="184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19EF35A" w14:textId="77777777" w:rsidR="00453491" w:rsidRPr="00453491" w:rsidRDefault="00453491" w:rsidP="00453491">
            <w:pPr>
              <w:spacing w:after="0" w:line="240" w:lineRule="auto"/>
              <w:jc w:val="center"/>
              <w:rPr>
                <w:rFonts w:ascii="Calibri" w:eastAsia="Times New Roman" w:hAnsi="Calibri" w:cs="Calibri"/>
                <w:b/>
                <w:bCs/>
                <w:color w:val="000000"/>
                <w:lang w:eastAsia="en-IN"/>
              </w:rPr>
            </w:pPr>
            <w:r w:rsidRPr="00453491">
              <w:rPr>
                <w:rFonts w:ascii="Calibri" w:eastAsia="Times New Roman" w:hAnsi="Calibri" w:cs="Calibri"/>
                <w:b/>
                <w:bCs/>
                <w:color w:val="000000"/>
                <w:lang w:eastAsia="en-IN"/>
              </w:rPr>
              <w:t>Maharashtra</w:t>
            </w:r>
          </w:p>
        </w:tc>
        <w:tc>
          <w:tcPr>
            <w:tcW w:w="269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9EAAFAA" w14:textId="77777777" w:rsidR="00453491" w:rsidRPr="00453491" w:rsidRDefault="00453491" w:rsidP="00453491">
            <w:pPr>
              <w:spacing w:after="0" w:line="240" w:lineRule="auto"/>
              <w:jc w:val="center"/>
              <w:rPr>
                <w:rFonts w:ascii="Calibri" w:eastAsia="Times New Roman" w:hAnsi="Calibri" w:cs="Calibri"/>
                <w:b/>
                <w:bCs/>
                <w:color w:val="000000"/>
                <w:lang w:eastAsia="en-IN"/>
              </w:rPr>
            </w:pPr>
            <w:r w:rsidRPr="00453491">
              <w:rPr>
                <w:rFonts w:ascii="Calibri" w:eastAsia="Times New Roman" w:hAnsi="Calibri" w:cs="Calibri"/>
                <w:b/>
                <w:bCs/>
                <w:color w:val="000000"/>
                <w:lang w:eastAsia="en-IN"/>
              </w:rPr>
              <w:t>Rajasthan</w:t>
            </w:r>
          </w:p>
        </w:tc>
        <w:tc>
          <w:tcPr>
            <w:tcW w:w="2268" w:type="dxa"/>
            <w:tcBorders>
              <w:top w:val="single" w:sz="4" w:space="0" w:color="auto"/>
              <w:left w:val="single" w:sz="4" w:space="0" w:color="auto"/>
              <w:bottom w:val="single" w:sz="4" w:space="0" w:color="auto"/>
              <w:right w:val="single" w:sz="8" w:space="0" w:color="auto"/>
            </w:tcBorders>
            <w:shd w:val="clear" w:color="D9E1F2" w:fill="D9E1F2"/>
            <w:noWrap/>
            <w:vAlign w:val="bottom"/>
            <w:hideMark/>
          </w:tcPr>
          <w:p w14:paraId="3B620338" w14:textId="77777777" w:rsidR="00453491" w:rsidRPr="00453491" w:rsidRDefault="00453491" w:rsidP="00453491">
            <w:pPr>
              <w:spacing w:after="0" w:line="240" w:lineRule="auto"/>
              <w:jc w:val="center"/>
              <w:rPr>
                <w:rFonts w:ascii="Calibri" w:eastAsia="Times New Roman" w:hAnsi="Calibri" w:cs="Calibri"/>
                <w:b/>
                <w:bCs/>
                <w:color w:val="000000"/>
                <w:lang w:eastAsia="en-IN"/>
              </w:rPr>
            </w:pPr>
            <w:r w:rsidRPr="00453491">
              <w:rPr>
                <w:rFonts w:ascii="Calibri" w:eastAsia="Times New Roman" w:hAnsi="Calibri" w:cs="Calibri"/>
                <w:b/>
                <w:bCs/>
                <w:color w:val="000000"/>
                <w:lang w:eastAsia="en-IN"/>
              </w:rPr>
              <w:t>Uttar Pradesh</w:t>
            </w:r>
          </w:p>
        </w:tc>
      </w:tr>
      <w:tr w:rsidR="00453491" w:rsidRPr="00453491" w14:paraId="2E98DB19" w14:textId="77777777" w:rsidTr="0062050B">
        <w:trPr>
          <w:trHeight w:val="300"/>
        </w:trPr>
        <w:tc>
          <w:tcPr>
            <w:tcW w:w="2258"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532D721B" w14:textId="77777777" w:rsidR="00453491" w:rsidRPr="00453491" w:rsidRDefault="00453491" w:rsidP="00453491">
            <w:pPr>
              <w:spacing w:after="0" w:line="240" w:lineRule="auto"/>
              <w:jc w:val="center"/>
              <w:rPr>
                <w:rFonts w:ascii="Calibri" w:eastAsia="Times New Roman" w:hAnsi="Calibri" w:cs="Calibri"/>
                <w:b/>
                <w:bCs/>
                <w:color w:val="000000"/>
                <w:lang w:eastAsia="en-IN"/>
              </w:rPr>
            </w:pPr>
            <w:r w:rsidRPr="00453491">
              <w:rPr>
                <w:rFonts w:ascii="Calibri" w:eastAsia="Times New Roman" w:hAnsi="Calibri" w:cs="Calibri"/>
                <w:b/>
                <w:bCs/>
                <w:color w:val="000000"/>
                <w:lang w:eastAsia="en-IN"/>
              </w:rPr>
              <w:t>Haryana</w:t>
            </w:r>
          </w:p>
        </w:tc>
        <w:tc>
          <w:tcPr>
            <w:tcW w:w="1843" w:type="dxa"/>
            <w:tcBorders>
              <w:top w:val="nil"/>
              <w:left w:val="nil"/>
              <w:bottom w:val="single" w:sz="4" w:space="0" w:color="auto"/>
              <w:right w:val="single" w:sz="4" w:space="0" w:color="auto"/>
            </w:tcBorders>
            <w:shd w:val="clear" w:color="auto" w:fill="auto"/>
            <w:noWrap/>
            <w:vAlign w:val="bottom"/>
            <w:hideMark/>
          </w:tcPr>
          <w:p w14:paraId="117F5BF0" w14:textId="77777777" w:rsidR="00453491" w:rsidRPr="00453491" w:rsidRDefault="00453491" w:rsidP="00453491">
            <w:pPr>
              <w:spacing w:after="0" w:line="240" w:lineRule="auto"/>
              <w:jc w:val="center"/>
              <w:rPr>
                <w:rFonts w:ascii="Calibri" w:eastAsia="Times New Roman" w:hAnsi="Calibri" w:cs="Calibri"/>
                <w:b/>
                <w:bCs/>
                <w:color w:val="000000"/>
                <w:lang w:eastAsia="en-IN"/>
              </w:rPr>
            </w:pPr>
            <w:r w:rsidRPr="00453491">
              <w:rPr>
                <w:rFonts w:ascii="Calibri" w:eastAsia="Times New Roman" w:hAnsi="Calibri" w:cs="Calibri"/>
                <w:b/>
                <w:bCs/>
                <w:color w:val="000000"/>
                <w:lang w:eastAsia="en-IN"/>
              </w:rPr>
              <w:t>Tamil Nadu</w:t>
            </w:r>
          </w:p>
        </w:tc>
        <w:tc>
          <w:tcPr>
            <w:tcW w:w="2693" w:type="dxa"/>
            <w:tcBorders>
              <w:top w:val="nil"/>
              <w:left w:val="nil"/>
              <w:bottom w:val="single" w:sz="4" w:space="0" w:color="auto"/>
              <w:right w:val="single" w:sz="4" w:space="0" w:color="auto"/>
            </w:tcBorders>
            <w:shd w:val="clear" w:color="auto" w:fill="auto"/>
            <w:noWrap/>
            <w:vAlign w:val="bottom"/>
            <w:hideMark/>
          </w:tcPr>
          <w:p w14:paraId="5DF6CFC4" w14:textId="77777777" w:rsidR="00453491" w:rsidRPr="00453491" w:rsidRDefault="00453491" w:rsidP="00453491">
            <w:pPr>
              <w:spacing w:after="0" w:line="240" w:lineRule="auto"/>
              <w:jc w:val="center"/>
              <w:rPr>
                <w:rFonts w:ascii="Calibri" w:eastAsia="Times New Roman" w:hAnsi="Calibri" w:cs="Calibri"/>
                <w:b/>
                <w:bCs/>
                <w:color w:val="000000"/>
                <w:lang w:eastAsia="en-IN"/>
              </w:rPr>
            </w:pPr>
            <w:r w:rsidRPr="00453491">
              <w:rPr>
                <w:rFonts w:ascii="Calibri" w:eastAsia="Times New Roman" w:hAnsi="Calibri" w:cs="Calibri"/>
                <w:b/>
                <w:bCs/>
                <w:color w:val="000000"/>
                <w:lang w:eastAsia="en-IN"/>
              </w:rPr>
              <w:t>Madhya Pradesh</w:t>
            </w:r>
          </w:p>
        </w:tc>
        <w:tc>
          <w:tcPr>
            <w:tcW w:w="2268"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608D7A47" w14:textId="1CDD7FD6" w:rsidR="00453491" w:rsidRPr="00453491" w:rsidRDefault="00453491" w:rsidP="00453491">
            <w:pPr>
              <w:spacing w:after="0" w:line="240" w:lineRule="auto"/>
              <w:jc w:val="center"/>
              <w:rPr>
                <w:rFonts w:ascii="Calibri" w:eastAsia="Times New Roman" w:hAnsi="Calibri" w:cs="Calibri"/>
                <w:b/>
                <w:bCs/>
                <w:color w:val="000000"/>
                <w:lang w:eastAsia="en-IN"/>
              </w:rPr>
            </w:pPr>
            <w:r w:rsidRPr="00453491">
              <w:rPr>
                <w:rFonts w:ascii="Calibri" w:eastAsia="Times New Roman" w:hAnsi="Calibri" w:cs="Calibri"/>
                <w:b/>
                <w:bCs/>
                <w:color w:val="000000"/>
                <w:lang w:eastAsia="en-IN"/>
              </w:rPr>
              <w:t>Biha</w:t>
            </w:r>
            <w:r>
              <w:rPr>
                <w:rFonts w:ascii="Calibri" w:eastAsia="Times New Roman" w:hAnsi="Calibri" w:cs="Calibri"/>
                <w:b/>
                <w:bCs/>
                <w:color w:val="000000"/>
                <w:lang w:eastAsia="en-IN"/>
              </w:rPr>
              <w:t>r</w:t>
            </w:r>
          </w:p>
        </w:tc>
      </w:tr>
      <w:tr w:rsidR="00453491" w:rsidRPr="00453491" w14:paraId="408922AB" w14:textId="77777777" w:rsidTr="0062050B">
        <w:trPr>
          <w:trHeight w:val="300"/>
        </w:trPr>
        <w:tc>
          <w:tcPr>
            <w:tcW w:w="2258" w:type="dxa"/>
            <w:tcBorders>
              <w:top w:val="single" w:sz="4" w:space="0" w:color="auto"/>
              <w:left w:val="single" w:sz="8" w:space="0" w:color="auto"/>
              <w:bottom w:val="single" w:sz="4" w:space="0" w:color="auto"/>
              <w:right w:val="single" w:sz="4" w:space="0" w:color="auto"/>
            </w:tcBorders>
            <w:shd w:val="clear" w:color="D9E1F2" w:fill="D9E1F2"/>
            <w:noWrap/>
            <w:vAlign w:val="bottom"/>
            <w:hideMark/>
          </w:tcPr>
          <w:p w14:paraId="391A17BD" w14:textId="77777777" w:rsidR="00453491" w:rsidRPr="00453491" w:rsidRDefault="00453491" w:rsidP="00453491">
            <w:pPr>
              <w:spacing w:after="0" w:line="240" w:lineRule="auto"/>
              <w:jc w:val="center"/>
              <w:rPr>
                <w:rFonts w:ascii="Calibri" w:eastAsia="Times New Roman" w:hAnsi="Calibri" w:cs="Calibri"/>
                <w:b/>
                <w:bCs/>
                <w:color w:val="000000"/>
                <w:lang w:eastAsia="en-IN"/>
              </w:rPr>
            </w:pPr>
            <w:r w:rsidRPr="00453491">
              <w:rPr>
                <w:rFonts w:ascii="Calibri" w:eastAsia="Times New Roman" w:hAnsi="Calibri" w:cs="Calibri"/>
                <w:b/>
                <w:bCs/>
                <w:color w:val="000000"/>
                <w:lang w:eastAsia="en-IN"/>
              </w:rPr>
              <w:t>Uttarakhand</w:t>
            </w:r>
          </w:p>
        </w:tc>
        <w:tc>
          <w:tcPr>
            <w:tcW w:w="184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0D7657" w14:textId="77777777" w:rsidR="00453491" w:rsidRPr="00453491" w:rsidRDefault="00453491" w:rsidP="00453491">
            <w:pPr>
              <w:spacing w:after="0" w:line="240" w:lineRule="auto"/>
              <w:jc w:val="center"/>
              <w:rPr>
                <w:rFonts w:ascii="Calibri" w:eastAsia="Times New Roman" w:hAnsi="Calibri" w:cs="Calibri"/>
                <w:b/>
                <w:bCs/>
                <w:color w:val="000000"/>
                <w:lang w:eastAsia="en-IN"/>
              </w:rPr>
            </w:pPr>
            <w:r w:rsidRPr="00453491">
              <w:rPr>
                <w:rFonts w:ascii="Calibri" w:eastAsia="Times New Roman" w:hAnsi="Calibri" w:cs="Calibri"/>
                <w:b/>
                <w:bCs/>
                <w:color w:val="000000"/>
                <w:lang w:eastAsia="en-IN"/>
              </w:rPr>
              <w:t>Karnataka</w:t>
            </w:r>
          </w:p>
        </w:tc>
        <w:tc>
          <w:tcPr>
            <w:tcW w:w="269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1C8C9" w14:textId="77777777" w:rsidR="00453491" w:rsidRPr="00453491" w:rsidRDefault="00453491" w:rsidP="00453491">
            <w:pPr>
              <w:spacing w:after="0" w:line="240" w:lineRule="auto"/>
              <w:jc w:val="center"/>
              <w:rPr>
                <w:rFonts w:ascii="Calibri" w:eastAsia="Times New Roman" w:hAnsi="Calibri" w:cs="Calibri"/>
                <w:b/>
                <w:bCs/>
                <w:color w:val="000000"/>
                <w:lang w:eastAsia="en-IN"/>
              </w:rPr>
            </w:pPr>
            <w:r w:rsidRPr="00453491">
              <w:rPr>
                <w:rFonts w:ascii="Calibri" w:eastAsia="Times New Roman" w:hAnsi="Calibri" w:cs="Calibri"/>
                <w:b/>
                <w:bCs/>
                <w:color w:val="000000"/>
                <w:lang w:eastAsia="en-IN"/>
              </w:rPr>
              <w:t>Odisha</w:t>
            </w:r>
          </w:p>
        </w:tc>
        <w:tc>
          <w:tcPr>
            <w:tcW w:w="2268" w:type="dxa"/>
            <w:tcBorders>
              <w:top w:val="single" w:sz="4" w:space="0" w:color="auto"/>
              <w:left w:val="single" w:sz="4" w:space="0" w:color="auto"/>
              <w:bottom w:val="single" w:sz="4" w:space="0" w:color="auto"/>
              <w:right w:val="single" w:sz="8" w:space="0" w:color="auto"/>
            </w:tcBorders>
            <w:shd w:val="clear" w:color="D9E1F2" w:fill="D9E1F2"/>
            <w:noWrap/>
            <w:vAlign w:val="bottom"/>
            <w:hideMark/>
          </w:tcPr>
          <w:p w14:paraId="1200B76A" w14:textId="77777777" w:rsidR="00453491" w:rsidRPr="00453491" w:rsidRDefault="00453491" w:rsidP="00453491">
            <w:pPr>
              <w:spacing w:after="0" w:line="240" w:lineRule="auto"/>
              <w:jc w:val="center"/>
              <w:rPr>
                <w:rFonts w:ascii="Calibri" w:eastAsia="Times New Roman" w:hAnsi="Calibri" w:cs="Calibri"/>
                <w:b/>
                <w:bCs/>
                <w:color w:val="000000"/>
                <w:lang w:eastAsia="en-IN"/>
              </w:rPr>
            </w:pPr>
            <w:r w:rsidRPr="00453491">
              <w:rPr>
                <w:rFonts w:ascii="Calibri" w:eastAsia="Times New Roman" w:hAnsi="Calibri" w:cs="Calibri"/>
                <w:b/>
                <w:bCs/>
                <w:color w:val="000000"/>
                <w:lang w:eastAsia="en-IN"/>
              </w:rPr>
              <w:t>Jharkhand</w:t>
            </w:r>
          </w:p>
        </w:tc>
      </w:tr>
      <w:tr w:rsidR="00453491" w:rsidRPr="00453491" w14:paraId="0A476C3A" w14:textId="77777777" w:rsidTr="0062050B">
        <w:trPr>
          <w:trHeight w:val="300"/>
        </w:trPr>
        <w:tc>
          <w:tcPr>
            <w:tcW w:w="2258"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6803C6B2" w14:textId="77777777" w:rsidR="00453491" w:rsidRPr="00453491" w:rsidRDefault="00453491" w:rsidP="00453491">
            <w:pPr>
              <w:spacing w:after="0" w:line="240" w:lineRule="auto"/>
              <w:jc w:val="center"/>
              <w:rPr>
                <w:rFonts w:ascii="Calibri" w:eastAsia="Times New Roman" w:hAnsi="Calibri" w:cs="Calibri"/>
                <w:b/>
                <w:bCs/>
                <w:color w:val="000000"/>
                <w:lang w:eastAsia="en-IN"/>
              </w:rPr>
            </w:pPr>
            <w:r w:rsidRPr="00453491">
              <w:rPr>
                <w:rFonts w:ascii="Calibri" w:eastAsia="Times New Roman" w:hAnsi="Calibri" w:cs="Calibri"/>
                <w:b/>
                <w:bCs/>
                <w:color w:val="000000"/>
                <w:lang w:eastAsia="en-IN"/>
              </w:rPr>
              <w:t>Goa</w:t>
            </w:r>
          </w:p>
        </w:tc>
        <w:tc>
          <w:tcPr>
            <w:tcW w:w="1843" w:type="dxa"/>
            <w:tcBorders>
              <w:top w:val="nil"/>
              <w:left w:val="nil"/>
              <w:bottom w:val="single" w:sz="4" w:space="0" w:color="auto"/>
              <w:right w:val="single" w:sz="4" w:space="0" w:color="auto"/>
            </w:tcBorders>
            <w:shd w:val="clear" w:color="auto" w:fill="auto"/>
            <w:noWrap/>
            <w:vAlign w:val="bottom"/>
            <w:hideMark/>
          </w:tcPr>
          <w:p w14:paraId="73EA8CED" w14:textId="77777777" w:rsidR="00453491" w:rsidRPr="00453491" w:rsidRDefault="00453491" w:rsidP="00453491">
            <w:pPr>
              <w:spacing w:after="0" w:line="240" w:lineRule="auto"/>
              <w:jc w:val="center"/>
              <w:rPr>
                <w:rFonts w:ascii="Calibri" w:eastAsia="Times New Roman" w:hAnsi="Calibri" w:cs="Calibri"/>
                <w:b/>
                <w:bCs/>
                <w:color w:val="000000"/>
                <w:lang w:eastAsia="en-IN"/>
              </w:rPr>
            </w:pPr>
            <w:r w:rsidRPr="00453491">
              <w:rPr>
                <w:rFonts w:ascii="Calibri" w:eastAsia="Times New Roman" w:hAnsi="Calibri" w:cs="Calibri"/>
                <w:b/>
                <w:bCs/>
                <w:color w:val="000000"/>
                <w:lang w:eastAsia="en-IN"/>
              </w:rPr>
              <w:t>Gujrat</w:t>
            </w:r>
          </w:p>
        </w:tc>
        <w:tc>
          <w:tcPr>
            <w:tcW w:w="2693" w:type="dxa"/>
            <w:tcBorders>
              <w:top w:val="nil"/>
              <w:left w:val="nil"/>
              <w:bottom w:val="single" w:sz="4" w:space="0" w:color="auto"/>
              <w:right w:val="single" w:sz="4" w:space="0" w:color="auto"/>
            </w:tcBorders>
            <w:shd w:val="clear" w:color="auto" w:fill="auto"/>
            <w:noWrap/>
            <w:vAlign w:val="bottom"/>
            <w:hideMark/>
          </w:tcPr>
          <w:p w14:paraId="082D6061" w14:textId="697948E7" w:rsidR="00453491" w:rsidRPr="00453491" w:rsidRDefault="00453491" w:rsidP="00453491">
            <w:pPr>
              <w:spacing w:after="0" w:line="240" w:lineRule="auto"/>
              <w:jc w:val="center"/>
              <w:rPr>
                <w:rFonts w:ascii="Calibri" w:eastAsia="Times New Roman" w:hAnsi="Calibri" w:cs="Calibri"/>
                <w:b/>
                <w:bCs/>
                <w:color w:val="000000"/>
                <w:lang w:eastAsia="en-IN"/>
              </w:rPr>
            </w:pPr>
            <w:r w:rsidRPr="00453491">
              <w:rPr>
                <w:rFonts w:ascii="Calibri" w:eastAsia="Times New Roman" w:hAnsi="Calibri" w:cs="Calibri"/>
                <w:b/>
                <w:bCs/>
                <w:color w:val="000000"/>
                <w:lang w:eastAsia="en-IN"/>
              </w:rPr>
              <w:t>Chhattisgarh</w:t>
            </w:r>
          </w:p>
        </w:tc>
        <w:tc>
          <w:tcPr>
            <w:tcW w:w="2268"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4FD71B84" w14:textId="77777777" w:rsidR="00453491" w:rsidRPr="00453491" w:rsidRDefault="00453491" w:rsidP="00453491">
            <w:pPr>
              <w:spacing w:after="0" w:line="240" w:lineRule="auto"/>
              <w:jc w:val="center"/>
              <w:rPr>
                <w:rFonts w:ascii="Calibri" w:eastAsia="Times New Roman" w:hAnsi="Calibri" w:cs="Calibri"/>
                <w:b/>
                <w:bCs/>
                <w:color w:val="000000"/>
                <w:lang w:eastAsia="en-IN"/>
              </w:rPr>
            </w:pPr>
            <w:r w:rsidRPr="00453491">
              <w:rPr>
                <w:rFonts w:ascii="Calibri" w:eastAsia="Times New Roman" w:hAnsi="Calibri" w:cs="Calibri"/>
                <w:b/>
                <w:bCs/>
                <w:color w:val="000000"/>
                <w:lang w:eastAsia="en-IN"/>
              </w:rPr>
              <w:t>Assam</w:t>
            </w:r>
          </w:p>
        </w:tc>
      </w:tr>
      <w:tr w:rsidR="00453491" w:rsidRPr="00453491" w14:paraId="4CF36384" w14:textId="77777777" w:rsidTr="0062050B">
        <w:trPr>
          <w:trHeight w:val="300"/>
        </w:trPr>
        <w:tc>
          <w:tcPr>
            <w:tcW w:w="2258" w:type="dxa"/>
            <w:tcBorders>
              <w:top w:val="single" w:sz="4" w:space="0" w:color="auto"/>
              <w:left w:val="single" w:sz="8" w:space="0" w:color="auto"/>
              <w:bottom w:val="single" w:sz="4" w:space="0" w:color="4472C4"/>
              <w:right w:val="single" w:sz="4" w:space="0" w:color="auto"/>
            </w:tcBorders>
            <w:shd w:val="clear" w:color="D9E1F2" w:fill="D9E1F2"/>
            <w:noWrap/>
            <w:vAlign w:val="bottom"/>
            <w:hideMark/>
          </w:tcPr>
          <w:p w14:paraId="710F954E" w14:textId="77777777" w:rsidR="00453491" w:rsidRPr="00453491" w:rsidRDefault="00453491" w:rsidP="00453491">
            <w:pPr>
              <w:spacing w:after="0" w:line="240" w:lineRule="auto"/>
              <w:jc w:val="center"/>
              <w:rPr>
                <w:rFonts w:ascii="Calibri" w:eastAsia="Times New Roman" w:hAnsi="Calibri" w:cs="Calibri"/>
                <w:b/>
                <w:bCs/>
                <w:color w:val="000000"/>
                <w:lang w:eastAsia="en-IN"/>
              </w:rPr>
            </w:pPr>
            <w:r w:rsidRPr="00453491">
              <w:rPr>
                <w:rFonts w:ascii="Calibri" w:eastAsia="Times New Roman" w:hAnsi="Calibri" w:cs="Calibri"/>
                <w:b/>
                <w:bCs/>
                <w:color w:val="000000"/>
                <w:lang w:eastAsia="en-IN"/>
              </w:rPr>
              <w:t>Sikkim</w:t>
            </w:r>
          </w:p>
        </w:tc>
        <w:tc>
          <w:tcPr>
            <w:tcW w:w="1843" w:type="dxa"/>
            <w:tcBorders>
              <w:top w:val="single" w:sz="4" w:space="0" w:color="auto"/>
              <w:left w:val="single" w:sz="4" w:space="0" w:color="auto"/>
              <w:bottom w:val="single" w:sz="4" w:space="0" w:color="4472C4"/>
              <w:right w:val="single" w:sz="4" w:space="0" w:color="auto"/>
            </w:tcBorders>
            <w:shd w:val="clear" w:color="D9E1F2" w:fill="D9E1F2"/>
            <w:noWrap/>
            <w:vAlign w:val="bottom"/>
            <w:hideMark/>
          </w:tcPr>
          <w:p w14:paraId="7DDFBFED" w14:textId="6A67F64D" w:rsidR="00453491" w:rsidRPr="00453491" w:rsidRDefault="00453491" w:rsidP="00453491">
            <w:pPr>
              <w:spacing w:after="0" w:line="240" w:lineRule="auto"/>
              <w:jc w:val="center"/>
              <w:rPr>
                <w:rFonts w:ascii="Calibri" w:eastAsia="Times New Roman" w:hAnsi="Calibri" w:cs="Calibri"/>
                <w:b/>
                <w:bCs/>
                <w:color w:val="000000"/>
                <w:lang w:eastAsia="en-IN"/>
              </w:rPr>
            </w:pPr>
            <w:r w:rsidRPr="00453491">
              <w:rPr>
                <w:rFonts w:ascii="Calibri" w:eastAsia="Times New Roman" w:hAnsi="Calibri" w:cs="Calibri"/>
                <w:b/>
                <w:bCs/>
                <w:color w:val="000000"/>
                <w:lang w:eastAsia="en-IN"/>
              </w:rPr>
              <w:t>And</w:t>
            </w:r>
            <w:r>
              <w:rPr>
                <w:rFonts w:ascii="Calibri" w:eastAsia="Times New Roman" w:hAnsi="Calibri" w:cs="Calibri"/>
                <w:b/>
                <w:bCs/>
                <w:color w:val="000000"/>
                <w:lang w:eastAsia="en-IN"/>
              </w:rPr>
              <w:t>h</w:t>
            </w:r>
            <w:r w:rsidRPr="00453491">
              <w:rPr>
                <w:rFonts w:ascii="Calibri" w:eastAsia="Times New Roman" w:hAnsi="Calibri" w:cs="Calibri"/>
                <w:b/>
                <w:bCs/>
                <w:color w:val="000000"/>
                <w:lang w:eastAsia="en-IN"/>
              </w:rPr>
              <w:t>ra Pradesh</w:t>
            </w:r>
          </w:p>
        </w:tc>
        <w:tc>
          <w:tcPr>
            <w:tcW w:w="2693" w:type="dxa"/>
            <w:tcBorders>
              <w:top w:val="single" w:sz="4" w:space="0" w:color="auto"/>
              <w:left w:val="single" w:sz="4" w:space="0" w:color="auto"/>
              <w:bottom w:val="single" w:sz="4" w:space="0" w:color="4472C4"/>
              <w:right w:val="single" w:sz="4" w:space="0" w:color="auto"/>
            </w:tcBorders>
            <w:shd w:val="clear" w:color="D9E1F2" w:fill="D9E1F2"/>
            <w:noWrap/>
            <w:vAlign w:val="bottom"/>
            <w:hideMark/>
          </w:tcPr>
          <w:p w14:paraId="0BD2EB33" w14:textId="77777777" w:rsidR="00453491" w:rsidRPr="00453491" w:rsidRDefault="00453491" w:rsidP="00453491">
            <w:pPr>
              <w:spacing w:after="0" w:line="240" w:lineRule="auto"/>
              <w:jc w:val="center"/>
              <w:rPr>
                <w:rFonts w:ascii="Calibri" w:eastAsia="Times New Roman" w:hAnsi="Calibri" w:cs="Calibri"/>
                <w:b/>
                <w:bCs/>
                <w:color w:val="000000"/>
                <w:lang w:eastAsia="en-IN"/>
              </w:rPr>
            </w:pPr>
            <w:r w:rsidRPr="00453491">
              <w:rPr>
                <w:rFonts w:ascii="Calibri" w:eastAsia="Times New Roman" w:hAnsi="Calibri" w:cs="Calibri"/>
                <w:b/>
                <w:bCs/>
                <w:color w:val="000000"/>
                <w:lang w:eastAsia="en-IN"/>
              </w:rPr>
              <w:t>Tripura</w:t>
            </w:r>
          </w:p>
        </w:tc>
        <w:tc>
          <w:tcPr>
            <w:tcW w:w="2268" w:type="dxa"/>
            <w:tcBorders>
              <w:top w:val="single" w:sz="4" w:space="0" w:color="auto"/>
              <w:left w:val="single" w:sz="4" w:space="0" w:color="auto"/>
              <w:bottom w:val="single" w:sz="4" w:space="0" w:color="4472C4"/>
              <w:right w:val="single" w:sz="8" w:space="0" w:color="auto"/>
            </w:tcBorders>
            <w:shd w:val="clear" w:color="D9E1F2" w:fill="D9E1F2"/>
            <w:noWrap/>
            <w:vAlign w:val="bottom"/>
            <w:hideMark/>
          </w:tcPr>
          <w:p w14:paraId="3595BFFF" w14:textId="77777777" w:rsidR="00453491" w:rsidRPr="00453491" w:rsidRDefault="00453491" w:rsidP="00453491">
            <w:pPr>
              <w:spacing w:after="0" w:line="240" w:lineRule="auto"/>
              <w:jc w:val="center"/>
              <w:rPr>
                <w:rFonts w:ascii="Calibri" w:eastAsia="Times New Roman" w:hAnsi="Calibri" w:cs="Calibri"/>
                <w:b/>
                <w:bCs/>
                <w:color w:val="000000"/>
                <w:lang w:eastAsia="en-IN"/>
              </w:rPr>
            </w:pPr>
            <w:r w:rsidRPr="00453491">
              <w:rPr>
                <w:rFonts w:ascii="Calibri" w:eastAsia="Times New Roman" w:hAnsi="Calibri" w:cs="Calibri"/>
                <w:b/>
                <w:bCs/>
                <w:color w:val="000000"/>
                <w:lang w:eastAsia="en-IN"/>
              </w:rPr>
              <w:t>Manipur</w:t>
            </w:r>
          </w:p>
        </w:tc>
      </w:tr>
      <w:tr w:rsidR="00453491" w:rsidRPr="00453491" w14:paraId="1D61C9E1" w14:textId="77777777" w:rsidTr="0062050B">
        <w:trPr>
          <w:trHeight w:val="300"/>
        </w:trPr>
        <w:tc>
          <w:tcPr>
            <w:tcW w:w="2258" w:type="dxa"/>
            <w:tcBorders>
              <w:top w:val="single" w:sz="4" w:space="0" w:color="auto"/>
              <w:left w:val="single" w:sz="8" w:space="0" w:color="auto"/>
              <w:bottom w:val="single" w:sz="4" w:space="0" w:color="4472C4"/>
              <w:right w:val="single" w:sz="4" w:space="0" w:color="auto"/>
            </w:tcBorders>
            <w:shd w:val="clear" w:color="auto" w:fill="auto"/>
            <w:noWrap/>
            <w:vAlign w:val="bottom"/>
            <w:hideMark/>
          </w:tcPr>
          <w:p w14:paraId="303D9C8A" w14:textId="77777777" w:rsidR="00453491" w:rsidRPr="00453491" w:rsidRDefault="00453491" w:rsidP="00453491">
            <w:pPr>
              <w:spacing w:after="0" w:line="240" w:lineRule="auto"/>
              <w:jc w:val="center"/>
              <w:rPr>
                <w:rFonts w:ascii="Calibri" w:eastAsia="Times New Roman" w:hAnsi="Calibri" w:cs="Calibri"/>
                <w:b/>
                <w:bCs/>
                <w:color w:val="000000"/>
                <w:lang w:eastAsia="en-IN"/>
              </w:rPr>
            </w:pPr>
            <w:r w:rsidRPr="00453491">
              <w:rPr>
                <w:rFonts w:ascii="Calibri" w:eastAsia="Times New Roman" w:hAnsi="Calibri" w:cs="Calibri"/>
                <w:b/>
                <w:bCs/>
                <w:color w:val="000000"/>
                <w:lang w:eastAsia="en-IN"/>
              </w:rPr>
              <w:t> </w:t>
            </w:r>
          </w:p>
        </w:tc>
        <w:tc>
          <w:tcPr>
            <w:tcW w:w="1843" w:type="dxa"/>
            <w:tcBorders>
              <w:top w:val="single" w:sz="4" w:space="0" w:color="auto"/>
              <w:left w:val="single" w:sz="4" w:space="0" w:color="auto"/>
              <w:bottom w:val="single" w:sz="4" w:space="0" w:color="4472C4"/>
              <w:right w:val="single" w:sz="4" w:space="0" w:color="auto"/>
            </w:tcBorders>
            <w:shd w:val="clear" w:color="auto" w:fill="auto"/>
            <w:noWrap/>
            <w:vAlign w:val="bottom"/>
            <w:hideMark/>
          </w:tcPr>
          <w:p w14:paraId="46AB2EF4" w14:textId="77777777" w:rsidR="00453491" w:rsidRPr="00453491" w:rsidRDefault="00453491" w:rsidP="00453491">
            <w:pPr>
              <w:spacing w:after="0" w:line="240" w:lineRule="auto"/>
              <w:jc w:val="center"/>
              <w:rPr>
                <w:rFonts w:ascii="Calibri" w:eastAsia="Times New Roman" w:hAnsi="Calibri" w:cs="Calibri"/>
                <w:b/>
                <w:bCs/>
                <w:color w:val="000000"/>
                <w:lang w:eastAsia="en-IN"/>
              </w:rPr>
            </w:pPr>
            <w:r w:rsidRPr="00453491">
              <w:rPr>
                <w:rFonts w:ascii="Calibri" w:eastAsia="Times New Roman" w:hAnsi="Calibri" w:cs="Calibri"/>
                <w:b/>
                <w:bCs/>
                <w:color w:val="000000"/>
                <w:lang w:eastAsia="en-IN"/>
              </w:rPr>
              <w:t>Telangana</w:t>
            </w:r>
          </w:p>
        </w:tc>
        <w:tc>
          <w:tcPr>
            <w:tcW w:w="2693" w:type="dxa"/>
            <w:tcBorders>
              <w:top w:val="single" w:sz="4" w:space="0" w:color="auto"/>
              <w:left w:val="single" w:sz="4" w:space="0" w:color="auto"/>
              <w:bottom w:val="single" w:sz="4" w:space="0" w:color="4472C4"/>
              <w:right w:val="single" w:sz="4" w:space="0" w:color="auto"/>
            </w:tcBorders>
            <w:shd w:val="clear" w:color="auto" w:fill="auto"/>
            <w:noWrap/>
            <w:vAlign w:val="bottom"/>
            <w:hideMark/>
          </w:tcPr>
          <w:p w14:paraId="303511CC" w14:textId="77777777" w:rsidR="00453491" w:rsidRPr="00453491" w:rsidRDefault="00453491" w:rsidP="00453491">
            <w:pPr>
              <w:spacing w:after="0" w:line="240" w:lineRule="auto"/>
              <w:jc w:val="center"/>
              <w:rPr>
                <w:rFonts w:ascii="Calibri" w:eastAsia="Times New Roman" w:hAnsi="Calibri" w:cs="Calibri"/>
                <w:b/>
                <w:bCs/>
                <w:color w:val="000000"/>
                <w:lang w:eastAsia="en-IN"/>
              </w:rPr>
            </w:pPr>
            <w:r w:rsidRPr="00453491">
              <w:rPr>
                <w:rFonts w:ascii="Calibri" w:eastAsia="Times New Roman" w:hAnsi="Calibri" w:cs="Calibri"/>
                <w:b/>
                <w:bCs/>
                <w:color w:val="000000"/>
                <w:lang w:eastAsia="en-IN"/>
              </w:rPr>
              <w:t>Meghalaya</w:t>
            </w:r>
          </w:p>
        </w:tc>
        <w:tc>
          <w:tcPr>
            <w:tcW w:w="2268" w:type="dxa"/>
            <w:tcBorders>
              <w:top w:val="single" w:sz="4" w:space="0" w:color="auto"/>
              <w:left w:val="single" w:sz="4" w:space="0" w:color="auto"/>
              <w:bottom w:val="single" w:sz="4" w:space="0" w:color="4472C4"/>
              <w:right w:val="single" w:sz="8" w:space="0" w:color="auto"/>
            </w:tcBorders>
            <w:shd w:val="clear" w:color="auto" w:fill="auto"/>
            <w:noWrap/>
            <w:vAlign w:val="bottom"/>
            <w:hideMark/>
          </w:tcPr>
          <w:p w14:paraId="7EF879B3" w14:textId="77777777" w:rsidR="00453491" w:rsidRPr="00453491" w:rsidRDefault="00453491" w:rsidP="00453491">
            <w:pPr>
              <w:spacing w:after="0" w:line="240" w:lineRule="auto"/>
              <w:jc w:val="center"/>
              <w:rPr>
                <w:rFonts w:ascii="Calibri" w:eastAsia="Times New Roman" w:hAnsi="Calibri" w:cs="Calibri"/>
                <w:b/>
                <w:bCs/>
                <w:color w:val="000000"/>
                <w:lang w:eastAsia="en-IN"/>
              </w:rPr>
            </w:pPr>
            <w:r w:rsidRPr="00453491">
              <w:rPr>
                <w:rFonts w:ascii="Calibri" w:eastAsia="Times New Roman" w:hAnsi="Calibri" w:cs="Calibri"/>
                <w:b/>
                <w:bCs/>
                <w:color w:val="000000"/>
                <w:lang w:eastAsia="en-IN"/>
              </w:rPr>
              <w:t> </w:t>
            </w:r>
          </w:p>
        </w:tc>
      </w:tr>
      <w:tr w:rsidR="00453491" w:rsidRPr="00453491" w14:paraId="32723EF0" w14:textId="77777777" w:rsidTr="0062050B">
        <w:trPr>
          <w:trHeight w:val="300"/>
        </w:trPr>
        <w:tc>
          <w:tcPr>
            <w:tcW w:w="2258" w:type="dxa"/>
            <w:tcBorders>
              <w:top w:val="single" w:sz="4" w:space="0" w:color="auto"/>
              <w:left w:val="single" w:sz="8" w:space="0" w:color="auto"/>
              <w:bottom w:val="single" w:sz="4" w:space="0" w:color="4472C4"/>
              <w:right w:val="single" w:sz="4" w:space="0" w:color="auto"/>
            </w:tcBorders>
            <w:shd w:val="clear" w:color="D9E1F2" w:fill="D9E1F2"/>
            <w:noWrap/>
            <w:vAlign w:val="bottom"/>
            <w:hideMark/>
          </w:tcPr>
          <w:p w14:paraId="4B8A8E56" w14:textId="77777777" w:rsidR="00453491" w:rsidRPr="00453491" w:rsidRDefault="00453491" w:rsidP="00453491">
            <w:pPr>
              <w:spacing w:after="0" w:line="240" w:lineRule="auto"/>
              <w:jc w:val="center"/>
              <w:rPr>
                <w:rFonts w:ascii="Calibri" w:eastAsia="Times New Roman" w:hAnsi="Calibri" w:cs="Calibri"/>
                <w:b/>
                <w:bCs/>
                <w:color w:val="000000"/>
                <w:lang w:eastAsia="en-IN"/>
              </w:rPr>
            </w:pPr>
            <w:r w:rsidRPr="00453491">
              <w:rPr>
                <w:rFonts w:ascii="Calibri" w:eastAsia="Times New Roman" w:hAnsi="Calibri" w:cs="Calibri"/>
                <w:b/>
                <w:bCs/>
                <w:color w:val="000000"/>
                <w:lang w:eastAsia="en-IN"/>
              </w:rPr>
              <w:t> </w:t>
            </w:r>
          </w:p>
        </w:tc>
        <w:tc>
          <w:tcPr>
            <w:tcW w:w="1843" w:type="dxa"/>
            <w:tcBorders>
              <w:top w:val="single" w:sz="4" w:space="0" w:color="auto"/>
              <w:left w:val="single" w:sz="4" w:space="0" w:color="auto"/>
              <w:bottom w:val="single" w:sz="4" w:space="0" w:color="4472C4"/>
              <w:right w:val="single" w:sz="4" w:space="0" w:color="auto"/>
            </w:tcBorders>
            <w:shd w:val="clear" w:color="D9E1F2" w:fill="D9E1F2"/>
            <w:noWrap/>
            <w:vAlign w:val="bottom"/>
            <w:hideMark/>
          </w:tcPr>
          <w:p w14:paraId="1D834BAA" w14:textId="77777777" w:rsidR="00453491" w:rsidRPr="00453491" w:rsidRDefault="00453491" w:rsidP="00453491">
            <w:pPr>
              <w:spacing w:after="0" w:line="240" w:lineRule="auto"/>
              <w:jc w:val="center"/>
              <w:rPr>
                <w:rFonts w:ascii="Calibri" w:eastAsia="Times New Roman" w:hAnsi="Calibri" w:cs="Calibri"/>
                <w:b/>
                <w:bCs/>
                <w:color w:val="000000"/>
                <w:lang w:eastAsia="en-IN"/>
              </w:rPr>
            </w:pPr>
            <w:r w:rsidRPr="00453491">
              <w:rPr>
                <w:rFonts w:ascii="Calibri" w:eastAsia="Times New Roman" w:hAnsi="Calibri" w:cs="Calibri"/>
                <w:b/>
                <w:bCs/>
                <w:color w:val="000000"/>
                <w:lang w:eastAsia="en-IN"/>
              </w:rPr>
              <w:t>Punjab</w:t>
            </w:r>
          </w:p>
        </w:tc>
        <w:tc>
          <w:tcPr>
            <w:tcW w:w="2693" w:type="dxa"/>
            <w:tcBorders>
              <w:top w:val="single" w:sz="4" w:space="0" w:color="auto"/>
              <w:left w:val="single" w:sz="4" w:space="0" w:color="auto"/>
              <w:bottom w:val="single" w:sz="4" w:space="0" w:color="4472C4"/>
              <w:right w:val="single" w:sz="4" w:space="0" w:color="auto"/>
            </w:tcBorders>
            <w:shd w:val="clear" w:color="D9E1F2" w:fill="D9E1F2"/>
            <w:noWrap/>
            <w:vAlign w:val="bottom"/>
            <w:hideMark/>
          </w:tcPr>
          <w:p w14:paraId="50FA8B1A" w14:textId="77777777" w:rsidR="00453491" w:rsidRPr="00453491" w:rsidRDefault="00453491" w:rsidP="00453491">
            <w:pPr>
              <w:spacing w:after="0" w:line="240" w:lineRule="auto"/>
              <w:jc w:val="center"/>
              <w:rPr>
                <w:rFonts w:ascii="Calibri" w:eastAsia="Times New Roman" w:hAnsi="Calibri" w:cs="Calibri"/>
                <w:b/>
                <w:bCs/>
                <w:color w:val="000000"/>
                <w:lang w:eastAsia="en-IN"/>
              </w:rPr>
            </w:pPr>
            <w:r w:rsidRPr="00453491">
              <w:rPr>
                <w:rFonts w:ascii="Calibri" w:eastAsia="Times New Roman" w:hAnsi="Calibri" w:cs="Calibri"/>
                <w:b/>
                <w:bCs/>
                <w:color w:val="000000"/>
                <w:lang w:eastAsia="en-IN"/>
              </w:rPr>
              <w:t>Nagaland</w:t>
            </w:r>
          </w:p>
        </w:tc>
        <w:tc>
          <w:tcPr>
            <w:tcW w:w="2268" w:type="dxa"/>
            <w:tcBorders>
              <w:top w:val="single" w:sz="4" w:space="0" w:color="auto"/>
              <w:left w:val="single" w:sz="4" w:space="0" w:color="auto"/>
              <w:bottom w:val="single" w:sz="4" w:space="0" w:color="4472C4"/>
              <w:right w:val="single" w:sz="8" w:space="0" w:color="auto"/>
            </w:tcBorders>
            <w:shd w:val="clear" w:color="D9E1F2" w:fill="D9E1F2"/>
            <w:noWrap/>
            <w:vAlign w:val="bottom"/>
            <w:hideMark/>
          </w:tcPr>
          <w:p w14:paraId="36B75630" w14:textId="77777777" w:rsidR="00453491" w:rsidRPr="00453491" w:rsidRDefault="00453491" w:rsidP="00453491">
            <w:pPr>
              <w:spacing w:after="0" w:line="240" w:lineRule="auto"/>
              <w:jc w:val="center"/>
              <w:rPr>
                <w:rFonts w:ascii="Calibri" w:eastAsia="Times New Roman" w:hAnsi="Calibri" w:cs="Calibri"/>
                <w:b/>
                <w:bCs/>
                <w:color w:val="000000"/>
                <w:lang w:eastAsia="en-IN"/>
              </w:rPr>
            </w:pPr>
            <w:r w:rsidRPr="00453491">
              <w:rPr>
                <w:rFonts w:ascii="Calibri" w:eastAsia="Times New Roman" w:hAnsi="Calibri" w:cs="Calibri"/>
                <w:b/>
                <w:bCs/>
                <w:color w:val="000000"/>
                <w:lang w:eastAsia="en-IN"/>
              </w:rPr>
              <w:t> </w:t>
            </w:r>
          </w:p>
        </w:tc>
      </w:tr>
      <w:tr w:rsidR="00453491" w:rsidRPr="00453491" w14:paraId="4D219E63" w14:textId="77777777" w:rsidTr="0062050B">
        <w:trPr>
          <w:trHeight w:val="300"/>
        </w:trPr>
        <w:tc>
          <w:tcPr>
            <w:tcW w:w="2258" w:type="dxa"/>
            <w:tcBorders>
              <w:top w:val="single" w:sz="4" w:space="0" w:color="auto"/>
              <w:left w:val="single" w:sz="8" w:space="0" w:color="auto"/>
              <w:bottom w:val="single" w:sz="4" w:space="0" w:color="4472C4"/>
              <w:right w:val="single" w:sz="4" w:space="0" w:color="auto"/>
            </w:tcBorders>
            <w:shd w:val="clear" w:color="auto" w:fill="auto"/>
            <w:noWrap/>
            <w:vAlign w:val="bottom"/>
            <w:hideMark/>
          </w:tcPr>
          <w:p w14:paraId="63E54C4F" w14:textId="77777777" w:rsidR="00453491" w:rsidRPr="00453491" w:rsidRDefault="00453491" w:rsidP="00453491">
            <w:pPr>
              <w:spacing w:after="0" w:line="240" w:lineRule="auto"/>
              <w:jc w:val="center"/>
              <w:rPr>
                <w:rFonts w:ascii="Calibri" w:eastAsia="Times New Roman" w:hAnsi="Calibri" w:cs="Calibri"/>
                <w:b/>
                <w:bCs/>
                <w:color w:val="000000"/>
                <w:lang w:eastAsia="en-IN"/>
              </w:rPr>
            </w:pPr>
            <w:r w:rsidRPr="00453491">
              <w:rPr>
                <w:rFonts w:ascii="Calibri" w:eastAsia="Times New Roman" w:hAnsi="Calibri" w:cs="Calibri"/>
                <w:b/>
                <w:bCs/>
                <w:color w:val="000000"/>
                <w:lang w:eastAsia="en-IN"/>
              </w:rPr>
              <w:t> </w:t>
            </w:r>
          </w:p>
        </w:tc>
        <w:tc>
          <w:tcPr>
            <w:tcW w:w="1843" w:type="dxa"/>
            <w:tcBorders>
              <w:top w:val="single" w:sz="4" w:space="0" w:color="auto"/>
              <w:left w:val="single" w:sz="4" w:space="0" w:color="auto"/>
              <w:bottom w:val="single" w:sz="4" w:space="0" w:color="4472C4"/>
              <w:right w:val="single" w:sz="4" w:space="0" w:color="auto"/>
            </w:tcBorders>
            <w:shd w:val="clear" w:color="auto" w:fill="auto"/>
            <w:noWrap/>
            <w:vAlign w:val="bottom"/>
            <w:hideMark/>
          </w:tcPr>
          <w:p w14:paraId="6EAD6BB5" w14:textId="77777777" w:rsidR="00453491" w:rsidRPr="00453491" w:rsidRDefault="00453491" w:rsidP="00453491">
            <w:pPr>
              <w:spacing w:after="0" w:line="240" w:lineRule="auto"/>
              <w:jc w:val="center"/>
              <w:rPr>
                <w:rFonts w:ascii="Calibri" w:eastAsia="Times New Roman" w:hAnsi="Calibri" w:cs="Calibri"/>
                <w:b/>
                <w:bCs/>
                <w:color w:val="000000"/>
                <w:lang w:eastAsia="en-IN"/>
              </w:rPr>
            </w:pPr>
            <w:r w:rsidRPr="00453491">
              <w:rPr>
                <w:rFonts w:ascii="Calibri" w:eastAsia="Times New Roman" w:hAnsi="Calibri" w:cs="Calibri"/>
                <w:b/>
                <w:bCs/>
                <w:color w:val="000000"/>
                <w:lang w:eastAsia="en-IN"/>
              </w:rPr>
              <w:t>Himachal Pradesh</w:t>
            </w:r>
          </w:p>
        </w:tc>
        <w:tc>
          <w:tcPr>
            <w:tcW w:w="2693" w:type="dxa"/>
            <w:tcBorders>
              <w:top w:val="single" w:sz="4" w:space="0" w:color="auto"/>
              <w:left w:val="single" w:sz="4" w:space="0" w:color="auto"/>
              <w:bottom w:val="single" w:sz="4" w:space="0" w:color="4472C4"/>
              <w:right w:val="single" w:sz="4" w:space="0" w:color="auto"/>
            </w:tcBorders>
            <w:shd w:val="clear" w:color="auto" w:fill="auto"/>
            <w:noWrap/>
            <w:vAlign w:val="bottom"/>
            <w:hideMark/>
          </w:tcPr>
          <w:p w14:paraId="0E09E602" w14:textId="77777777" w:rsidR="00453491" w:rsidRPr="00453491" w:rsidRDefault="00453491" w:rsidP="00453491">
            <w:pPr>
              <w:spacing w:after="0" w:line="240" w:lineRule="auto"/>
              <w:jc w:val="center"/>
              <w:rPr>
                <w:rFonts w:ascii="Calibri" w:eastAsia="Times New Roman" w:hAnsi="Calibri" w:cs="Calibri"/>
                <w:b/>
                <w:bCs/>
                <w:color w:val="000000"/>
                <w:lang w:eastAsia="en-IN"/>
              </w:rPr>
            </w:pPr>
            <w:r w:rsidRPr="00453491">
              <w:rPr>
                <w:rFonts w:ascii="Calibri" w:eastAsia="Times New Roman" w:hAnsi="Calibri" w:cs="Calibri"/>
                <w:b/>
                <w:bCs/>
                <w:color w:val="000000"/>
                <w:lang w:eastAsia="en-IN"/>
              </w:rPr>
              <w:t>Mizoram</w:t>
            </w:r>
          </w:p>
        </w:tc>
        <w:tc>
          <w:tcPr>
            <w:tcW w:w="2268" w:type="dxa"/>
            <w:tcBorders>
              <w:top w:val="single" w:sz="4" w:space="0" w:color="auto"/>
              <w:left w:val="single" w:sz="4" w:space="0" w:color="auto"/>
              <w:bottom w:val="single" w:sz="4" w:space="0" w:color="4472C4"/>
              <w:right w:val="single" w:sz="8" w:space="0" w:color="auto"/>
            </w:tcBorders>
            <w:shd w:val="clear" w:color="auto" w:fill="auto"/>
            <w:noWrap/>
            <w:vAlign w:val="bottom"/>
            <w:hideMark/>
          </w:tcPr>
          <w:p w14:paraId="2CC999E5" w14:textId="77777777" w:rsidR="00453491" w:rsidRPr="00453491" w:rsidRDefault="00453491" w:rsidP="00453491">
            <w:pPr>
              <w:spacing w:after="0" w:line="240" w:lineRule="auto"/>
              <w:jc w:val="center"/>
              <w:rPr>
                <w:rFonts w:ascii="Calibri" w:eastAsia="Times New Roman" w:hAnsi="Calibri" w:cs="Calibri"/>
                <w:b/>
                <w:bCs/>
                <w:color w:val="000000"/>
                <w:lang w:eastAsia="en-IN"/>
              </w:rPr>
            </w:pPr>
            <w:r w:rsidRPr="00453491">
              <w:rPr>
                <w:rFonts w:ascii="Calibri" w:eastAsia="Times New Roman" w:hAnsi="Calibri" w:cs="Calibri"/>
                <w:b/>
                <w:bCs/>
                <w:color w:val="000000"/>
                <w:lang w:eastAsia="en-IN"/>
              </w:rPr>
              <w:t> </w:t>
            </w:r>
          </w:p>
        </w:tc>
      </w:tr>
      <w:tr w:rsidR="00453491" w:rsidRPr="00453491" w14:paraId="20B5436C" w14:textId="77777777" w:rsidTr="0062050B">
        <w:trPr>
          <w:trHeight w:val="300"/>
        </w:trPr>
        <w:tc>
          <w:tcPr>
            <w:tcW w:w="2258" w:type="dxa"/>
            <w:tcBorders>
              <w:top w:val="single" w:sz="4" w:space="0" w:color="auto"/>
              <w:left w:val="single" w:sz="8" w:space="0" w:color="auto"/>
              <w:bottom w:val="single" w:sz="8" w:space="0" w:color="auto"/>
              <w:right w:val="single" w:sz="4" w:space="0" w:color="auto"/>
            </w:tcBorders>
            <w:shd w:val="clear" w:color="D9E1F2" w:fill="D9E1F2"/>
            <w:noWrap/>
            <w:vAlign w:val="bottom"/>
            <w:hideMark/>
          </w:tcPr>
          <w:p w14:paraId="1DC61EA6" w14:textId="77777777" w:rsidR="00453491" w:rsidRPr="00453491" w:rsidRDefault="00453491" w:rsidP="00453491">
            <w:pPr>
              <w:spacing w:after="0" w:line="240" w:lineRule="auto"/>
              <w:jc w:val="center"/>
              <w:rPr>
                <w:rFonts w:ascii="Calibri" w:eastAsia="Times New Roman" w:hAnsi="Calibri" w:cs="Calibri"/>
                <w:b/>
                <w:bCs/>
                <w:color w:val="000000"/>
                <w:lang w:eastAsia="en-IN"/>
              </w:rPr>
            </w:pPr>
            <w:r w:rsidRPr="00453491">
              <w:rPr>
                <w:rFonts w:ascii="Calibri" w:eastAsia="Times New Roman" w:hAnsi="Calibri" w:cs="Calibri"/>
                <w:b/>
                <w:bCs/>
                <w:color w:val="000000"/>
                <w:lang w:eastAsia="en-IN"/>
              </w:rPr>
              <w:t> </w:t>
            </w:r>
          </w:p>
        </w:tc>
        <w:tc>
          <w:tcPr>
            <w:tcW w:w="1843" w:type="dxa"/>
            <w:tcBorders>
              <w:top w:val="single" w:sz="4" w:space="0" w:color="auto"/>
              <w:left w:val="single" w:sz="4" w:space="0" w:color="auto"/>
              <w:bottom w:val="single" w:sz="8" w:space="0" w:color="auto"/>
              <w:right w:val="single" w:sz="4" w:space="0" w:color="auto"/>
            </w:tcBorders>
            <w:shd w:val="clear" w:color="D9E1F2" w:fill="D9E1F2"/>
            <w:noWrap/>
            <w:vAlign w:val="bottom"/>
            <w:hideMark/>
          </w:tcPr>
          <w:p w14:paraId="5492823F" w14:textId="77777777" w:rsidR="00453491" w:rsidRPr="00453491" w:rsidRDefault="00453491" w:rsidP="00453491">
            <w:pPr>
              <w:spacing w:after="0" w:line="240" w:lineRule="auto"/>
              <w:jc w:val="center"/>
              <w:rPr>
                <w:rFonts w:ascii="Calibri" w:eastAsia="Times New Roman" w:hAnsi="Calibri" w:cs="Calibri"/>
                <w:b/>
                <w:bCs/>
                <w:color w:val="000000"/>
                <w:lang w:eastAsia="en-IN"/>
              </w:rPr>
            </w:pPr>
            <w:r w:rsidRPr="00453491">
              <w:rPr>
                <w:rFonts w:ascii="Calibri" w:eastAsia="Times New Roman" w:hAnsi="Calibri" w:cs="Calibri"/>
                <w:b/>
                <w:bCs/>
                <w:color w:val="000000"/>
                <w:lang w:eastAsia="en-IN"/>
              </w:rPr>
              <w:t>Arunachal Pradesh</w:t>
            </w:r>
          </w:p>
        </w:tc>
        <w:tc>
          <w:tcPr>
            <w:tcW w:w="2693" w:type="dxa"/>
            <w:tcBorders>
              <w:top w:val="single" w:sz="4" w:space="0" w:color="auto"/>
              <w:left w:val="single" w:sz="4" w:space="0" w:color="auto"/>
              <w:bottom w:val="single" w:sz="8" w:space="0" w:color="auto"/>
              <w:right w:val="single" w:sz="4" w:space="0" w:color="auto"/>
            </w:tcBorders>
            <w:shd w:val="clear" w:color="D9E1F2" w:fill="D9E1F2"/>
            <w:noWrap/>
            <w:vAlign w:val="bottom"/>
            <w:hideMark/>
          </w:tcPr>
          <w:p w14:paraId="139B90B8" w14:textId="77777777" w:rsidR="00453491" w:rsidRPr="00453491" w:rsidRDefault="00453491" w:rsidP="00453491">
            <w:pPr>
              <w:spacing w:after="0" w:line="240" w:lineRule="auto"/>
              <w:jc w:val="center"/>
              <w:rPr>
                <w:rFonts w:ascii="Calibri" w:eastAsia="Times New Roman" w:hAnsi="Calibri" w:cs="Calibri"/>
                <w:b/>
                <w:bCs/>
                <w:color w:val="000000"/>
                <w:lang w:eastAsia="en-IN"/>
              </w:rPr>
            </w:pPr>
            <w:r w:rsidRPr="00453491">
              <w:rPr>
                <w:rFonts w:ascii="Calibri" w:eastAsia="Times New Roman" w:hAnsi="Calibri" w:cs="Calibri"/>
                <w:b/>
                <w:bCs/>
                <w:color w:val="000000"/>
                <w:lang w:eastAsia="en-IN"/>
              </w:rPr>
              <w:t> </w:t>
            </w:r>
          </w:p>
        </w:tc>
        <w:tc>
          <w:tcPr>
            <w:tcW w:w="2268" w:type="dxa"/>
            <w:tcBorders>
              <w:top w:val="single" w:sz="4" w:space="0" w:color="auto"/>
              <w:left w:val="single" w:sz="4" w:space="0" w:color="auto"/>
              <w:bottom w:val="single" w:sz="8" w:space="0" w:color="auto"/>
              <w:right w:val="single" w:sz="8" w:space="0" w:color="auto"/>
            </w:tcBorders>
            <w:shd w:val="clear" w:color="D9E1F2" w:fill="D9E1F2"/>
            <w:noWrap/>
            <w:vAlign w:val="bottom"/>
            <w:hideMark/>
          </w:tcPr>
          <w:p w14:paraId="520B908D" w14:textId="77777777" w:rsidR="00453491" w:rsidRPr="00453491" w:rsidRDefault="00453491" w:rsidP="00453491">
            <w:pPr>
              <w:spacing w:after="0" w:line="240" w:lineRule="auto"/>
              <w:jc w:val="center"/>
              <w:rPr>
                <w:rFonts w:ascii="Calibri" w:eastAsia="Times New Roman" w:hAnsi="Calibri" w:cs="Calibri"/>
                <w:b/>
                <w:bCs/>
                <w:color w:val="000000"/>
                <w:lang w:eastAsia="en-IN"/>
              </w:rPr>
            </w:pPr>
            <w:r w:rsidRPr="00453491">
              <w:rPr>
                <w:rFonts w:ascii="Calibri" w:eastAsia="Times New Roman" w:hAnsi="Calibri" w:cs="Calibri"/>
                <w:b/>
                <w:bCs/>
                <w:color w:val="000000"/>
                <w:lang w:eastAsia="en-IN"/>
              </w:rPr>
              <w:t> </w:t>
            </w:r>
          </w:p>
        </w:tc>
      </w:tr>
    </w:tbl>
    <w:p w14:paraId="5B5DA188" w14:textId="77777777" w:rsidR="00EF3CBB" w:rsidRPr="00EF3CBB" w:rsidRDefault="00EF3CBB" w:rsidP="00F82719"/>
    <w:p w14:paraId="26D64F1D" w14:textId="509511D2" w:rsidR="00EF3CBB" w:rsidRDefault="00453491" w:rsidP="00F82719">
      <w:r w:rsidRPr="006E1A0B">
        <w:t xml:space="preserve">If we deep down into each category we can understand the how </w:t>
      </w:r>
      <w:r w:rsidR="0062050B">
        <w:t>GSDP</w:t>
      </w:r>
      <w:r w:rsidRPr="006E1A0B">
        <w:t xml:space="preserve"> is distributed </w:t>
      </w:r>
      <w:r w:rsidR="006E1A0B" w:rsidRPr="006E1A0B">
        <w:t>for each category</w:t>
      </w:r>
      <w:r w:rsidR="0062050B">
        <w:t xml:space="preserve"> C1, C2, C3, C4.</w:t>
      </w:r>
    </w:p>
    <w:p w14:paraId="01D9765E" w14:textId="47FBB668" w:rsidR="0062050B" w:rsidRDefault="0062050B" w:rsidP="00F82719">
      <w:r>
        <w:t xml:space="preserve"> </w:t>
      </w:r>
      <w:r w:rsidR="005154C5">
        <w:t>In the next table we find out the sub sectors which contribute almost 80% of the GSDP for their category.</w:t>
      </w:r>
    </w:p>
    <w:p w14:paraId="7516FCA7" w14:textId="1E918B3A" w:rsidR="005154C5" w:rsidRDefault="005154C5" w:rsidP="00F82719">
      <w:r>
        <w:rPr>
          <w:noProof/>
        </w:rPr>
        <w:drawing>
          <wp:inline distT="0" distB="0" distL="0" distR="0" wp14:anchorId="101A15EB" wp14:editId="2710BBA7">
            <wp:extent cx="5731510" cy="229743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97430"/>
                    </a:xfrm>
                    <a:prstGeom prst="rect">
                      <a:avLst/>
                    </a:prstGeom>
                  </pic:spPr>
                </pic:pic>
              </a:graphicData>
            </a:graphic>
          </wp:inline>
        </w:drawing>
      </w:r>
    </w:p>
    <w:p w14:paraId="5096E292" w14:textId="63F3F327" w:rsidR="005154C5" w:rsidRDefault="005154C5" w:rsidP="005154C5">
      <w:pPr>
        <w:jc w:val="center"/>
        <w:rPr>
          <w:b/>
          <w:u w:val="single"/>
        </w:rPr>
      </w:pPr>
      <w:r w:rsidRPr="005154C5">
        <w:rPr>
          <w:b/>
          <w:u w:val="single"/>
        </w:rPr>
        <w:t xml:space="preserve">Fig 01 </w:t>
      </w:r>
      <w:r>
        <w:rPr>
          <w:b/>
          <w:u w:val="single"/>
        </w:rPr>
        <w:t>–</w:t>
      </w:r>
      <w:r w:rsidRPr="005154C5">
        <w:rPr>
          <w:b/>
          <w:u w:val="single"/>
        </w:rPr>
        <w:t xml:space="preserve"> F</w:t>
      </w:r>
    </w:p>
    <w:p w14:paraId="0D1C3E34" w14:textId="08D5078A" w:rsidR="005154C5" w:rsidRDefault="005154C5" w:rsidP="005154C5">
      <w:pPr>
        <w:rPr>
          <w:b/>
          <w:u w:val="single"/>
        </w:rPr>
      </w:pPr>
    </w:p>
    <w:p w14:paraId="6F8EE424" w14:textId="08372DC9" w:rsidR="005154C5" w:rsidRPr="009263AE" w:rsidRDefault="005154C5" w:rsidP="005154C5">
      <w:r w:rsidRPr="009263AE">
        <w:t>Below are charts ae shown for each category and their top contributions from their sub-sectors</w:t>
      </w:r>
      <w:r w:rsidR="009263AE">
        <w:t>.</w:t>
      </w:r>
    </w:p>
    <w:p w14:paraId="1DC0BF06" w14:textId="61754442" w:rsidR="005154C5" w:rsidRDefault="005154C5" w:rsidP="005154C5">
      <w:pPr>
        <w:rPr>
          <w:b/>
          <w:u w:val="single"/>
        </w:rPr>
      </w:pPr>
      <w:r>
        <w:rPr>
          <w:noProof/>
        </w:rPr>
        <w:lastRenderedPageBreak/>
        <w:drawing>
          <wp:inline distT="0" distB="0" distL="0" distR="0" wp14:anchorId="68CACCF6" wp14:editId="1DCD2226">
            <wp:extent cx="54864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AC884FF" w14:textId="72AE7609" w:rsidR="005154C5" w:rsidRDefault="009263AE" w:rsidP="009263AE">
      <w:pPr>
        <w:jc w:val="center"/>
        <w:rPr>
          <w:b/>
          <w:u w:val="single"/>
        </w:rPr>
      </w:pPr>
      <w:r>
        <w:rPr>
          <w:b/>
          <w:u w:val="single"/>
        </w:rPr>
        <w:t>Fig 01 Category C1 and their contributors</w:t>
      </w:r>
    </w:p>
    <w:p w14:paraId="467217C3" w14:textId="22067F97" w:rsidR="005154C5" w:rsidRDefault="005154C5" w:rsidP="005154C5">
      <w:pPr>
        <w:rPr>
          <w:b/>
          <w:u w:val="single"/>
        </w:rPr>
      </w:pPr>
    </w:p>
    <w:p w14:paraId="6E597EF9" w14:textId="71DA2DFF" w:rsidR="005154C5" w:rsidRDefault="005154C5" w:rsidP="005154C5">
      <w:pPr>
        <w:rPr>
          <w:b/>
          <w:u w:val="single"/>
        </w:rPr>
      </w:pPr>
      <w:r>
        <w:rPr>
          <w:noProof/>
        </w:rPr>
        <w:drawing>
          <wp:inline distT="0" distB="0" distL="0" distR="0" wp14:anchorId="679A9D99" wp14:editId="00BA29B3">
            <wp:extent cx="548640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481178A9" w14:textId="7451D77B" w:rsidR="009263AE" w:rsidRDefault="009263AE" w:rsidP="009263AE">
      <w:pPr>
        <w:jc w:val="center"/>
        <w:rPr>
          <w:b/>
          <w:u w:val="single"/>
        </w:rPr>
      </w:pPr>
      <w:r>
        <w:rPr>
          <w:b/>
          <w:u w:val="single"/>
        </w:rPr>
        <w:t>Fig 01 Category C</w:t>
      </w:r>
      <w:r>
        <w:rPr>
          <w:b/>
          <w:u w:val="single"/>
        </w:rPr>
        <w:t>2</w:t>
      </w:r>
      <w:r>
        <w:rPr>
          <w:b/>
          <w:u w:val="single"/>
        </w:rPr>
        <w:t xml:space="preserve"> and their contributors</w:t>
      </w:r>
    </w:p>
    <w:p w14:paraId="5A2385C2" w14:textId="663D1105" w:rsidR="005154C5" w:rsidRDefault="005154C5" w:rsidP="005154C5">
      <w:pPr>
        <w:rPr>
          <w:b/>
          <w:u w:val="single"/>
        </w:rPr>
      </w:pPr>
    </w:p>
    <w:p w14:paraId="4FC2E168" w14:textId="024E2A00" w:rsidR="005154C5" w:rsidRDefault="005154C5" w:rsidP="005154C5">
      <w:pPr>
        <w:rPr>
          <w:b/>
          <w:u w:val="single"/>
        </w:rPr>
      </w:pPr>
    </w:p>
    <w:p w14:paraId="0BAE05F7" w14:textId="2E277E8B" w:rsidR="005154C5" w:rsidRDefault="005154C5" w:rsidP="005154C5">
      <w:pPr>
        <w:rPr>
          <w:b/>
          <w:u w:val="single"/>
        </w:rPr>
      </w:pPr>
    </w:p>
    <w:p w14:paraId="3C2E729A" w14:textId="44CF6A35" w:rsidR="005154C5" w:rsidRDefault="005154C5" w:rsidP="005154C5">
      <w:pPr>
        <w:rPr>
          <w:b/>
          <w:u w:val="single"/>
        </w:rPr>
      </w:pPr>
      <w:r>
        <w:rPr>
          <w:noProof/>
        </w:rPr>
        <w:drawing>
          <wp:inline distT="0" distB="0" distL="0" distR="0" wp14:anchorId="58CEC394" wp14:editId="1C5B2071">
            <wp:extent cx="5486400"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6CED7E5" w14:textId="46A320EE" w:rsidR="009263AE" w:rsidRDefault="009263AE" w:rsidP="009263AE">
      <w:pPr>
        <w:jc w:val="center"/>
        <w:rPr>
          <w:b/>
          <w:u w:val="single"/>
        </w:rPr>
      </w:pPr>
      <w:r>
        <w:rPr>
          <w:b/>
          <w:u w:val="single"/>
        </w:rPr>
        <w:t>Fig 01 Category C</w:t>
      </w:r>
      <w:r>
        <w:rPr>
          <w:b/>
          <w:u w:val="single"/>
        </w:rPr>
        <w:t>3</w:t>
      </w:r>
      <w:r>
        <w:rPr>
          <w:b/>
          <w:u w:val="single"/>
        </w:rPr>
        <w:t xml:space="preserve"> and their contributors</w:t>
      </w:r>
    </w:p>
    <w:p w14:paraId="642A48E5" w14:textId="67B2CAA0" w:rsidR="005154C5" w:rsidRDefault="005154C5" w:rsidP="005154C5">
      <w:pPr>
        <w:rPr>
          <w:b/>
          <w:u w:val="single"/>
        </w:rPr>
      </w:pPr>
    </w:p>
    <w:p w14:paraId="51145176" w14:textId="6AE73A9D" w:rsidR="005154C5" w:rsidRDefault="005154C5" w:rsidP="005154C5">
      <w:pPr>
        <w:rPr>
          <w:b/>
          <w:u w:val="single"/>
        </w:rPr>
      </w:pPr>
      <w:r>
        <w:rPr>
          <w:noProof/>
        </w:rPr>
        <w:drawing>
          <wp:inline distT="0" distB="0" distL="0" distR="0" wp14:anchorId="567F7EC5" wp14:editId="60CCFB46">
            <wp:extent cx="54864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4CE0A0A2" w14:textId="29F325CA" w:rsidR="009263AE" w:rsidRDefault="009263AE" w:rsidP="009263AE">
      <w:pPr>
        <w:jc w:val="center"/>
        <w:rPr>
          <w:b/>
          <w:u w:val="single"/>
        </w:rPr>
      </w:pPr>
      <w:r>
        <w:rPr>
          <w:b/>
          <w:u w:val="single"/>
        </w:rPr>
        <w:t>Fig 01 Category C</w:t>
      </w:r>
      <w:r>
        <w:rPr>
          <w:b/>
          <w:u w:val="single"/>
        </w:rPr>
        <w:t>4</w:t>
      </w:r>
      <w:r>
        <w:rPr>
          <w:b/>
          <w:u w:val="single"/>
        </w:rPr>
        <w:t xml:space="preserve"> and their contributors</w:t>
      </w:r>
    </w:p>
    <w:p w14:paraId="2D1F1FA0" w14:textId="1059845B" w:rsidR="0072484E" w:rsidRDefault="00510398" w:rsidP="009263AE">
      <w:pPr>
        <w:jc w:val="center"/>
        <w:rPr>
          <w:b/>
          <w:sz w:val="40"/>
          <w:szCs w:val="40"/>
          <w:u w:val="single"/>
        </w:rPr>
      </w:pPr>
      <w:proofErr w:type="spellStart"/>
      <w:r>
        <w:rPr>
          <w:b/>
          <w:sz w:val="40"/>
          <w:szCs w:val="40"/>
          <w:u w:val="single"/>
        </w:rPr>
        <w:lastRenderedPageBreak/>
        <w:t>FootNotes</w:t>
      </w:r>
      <w:proofErr w:type="spellEnd"/>
      <w:r>
        <w:rPr>
          <w:b/>
          <w:sz w:val="40"/>
          <w:szCs w:val="40"/>
          <w:u w:val="single"/>
        </w:rPr>
        <w:t xml:space="preserve"> of Part 1-A</w:t>
      </w:r>
    </w:p>
    <w:p w14:paraId="769B9A62" w14:textId="77777777" w:rsidR="0072484E" w:rsidRDefault="0072484E" w:rsidP="009263AE">
      <w:pPr>
        <w:jc w:val="center"/>
        <w:rPr>
          <w:b/>
          <w:sz w:val="40"/>
          <w:szCs w:val="40"/>
          <w:u w:val="single"/>
        </w:rPr>
      </w:pPr>
      <w:bookmarkStart w:id="0" w:name="_GoBack"/>
      <w:bookmarkEnd w:id="0"/>
    </w:p>
    <w:p w14:paraId="73EB5326" w14:textId="1E0D12EC" w:rsidR="009263AE" w:rsidRDefault="009263AE" w:rsidP="009263AE">
      <w:pPr>
        <w:jc w:val="center"/>
        <w:rPr>
          <w:b/>
          <w:sz w:val="40"/>
          <w:szCs w:val="40"/>
          <w:u w:val="single"/>
        </w:rPr>
      </w:pPr>
      <w:r w:rsidRPr="009263AE">
        <w:rPr>
          <w:b/>
          <w:sz w:val="40"/>
          <w:szCs w:val="40"/>
          <w:u w:val="single"/>
        </w:rPr>
        <w:t>Part-II: GDP and Education Drop-out Rates</w:t>
      </w:r>
    </w:p>
    <w:p w14:paraId="78151BAE" w14:textId="0F94DCEC" w:rsidR="009263AE" w:rsidRDefault="009263AE" w:rsidP="009263AE">
      <w:r w:rsidRPr="009263AE">
        <w:t xml:space="preserve">We would have noticed that one way to increase the per capita GDP is by shifting the distribution of the GDP towards the secondary and tertiary sectors, </w:t>
      </w:r>
      <w:proofErr w:type="spellStart"/>
      <w:r w:rsidRPr="009263AE">
        <w:t>i.e</w:t>
      </w:r>
      <w:proofErr w:type="spellEnd"/>
      <w:r w:rsidRPr="009263AE">
        <w:t xml:space="preserve"> the manufacturing and service industries. But these industries can thrive only when there is availability of educated, skilled labour.</w:t>
      </w:r>
    </w:p>
    <w:p w14:paraId="5CEC1051" w14:textId="673AD14F" w:rsidR="003D2109" w:rsidRDefault="003D2109" w:rsidP="009263AE"/>
    <w:p w14:paraId="567CB464" w14:textId="23D3C3B3" w:rsidR="003D2109" w:rsidRPr="009263AE" w:rsidRDefault="003D2109" w:rsidP="009263AE">
      <w:r>
        <w:t>We have plotted the correlation graph of Primary, Upper Primary, Secondary and GDP per capita.</w:t>
      </w:r>
    </w:p>
    <w:p w14:paraId="43C08CA6" w14:textId="0E077136" w:rsidR="009263AE" w:rsidRDefault="009263AE" w:rsidP="005154C5">
      <w:pPr>
        <w:rPr>
          <w:noProof/>
        </w:rPr>
      </w:pPr>
      <w:r>
        <w:rPr>
          <w:noProof/>
        </w:rPr>
        <w:drawing>
          <wp:inline distT="0" distB="0" distL="0" distR="0" wp14:anchorId="2B0C00DF" wp14:editId="0C1AA1A4">
            <wp:extent cx="6781800" cy="4600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81800" cy="4600575"/>
                    </a:xfrm>
                    <a:prstGeom prst="rect">
                      <a:avLst/>
                    </a:prstGeom>
                    <a:noFill/>
                    <a:ln>
                      <a:noFill/>
                    </a:ln>
                  </pic:spPr>
                </pic:pic>
              </a:graphicData>
            </a:graphic>
          </wp:inline>
        </w:drawing>
      </w:r>
    </w:p>
    <w:p w14:paraId="4E8EED86" w14:textId="49EB6C5E" w:rsidR="003D2109" w:rsidRDefault="003D2109" w:rsidP="003D2109">
      <w:pPr>
        <w:tabs>
          <w:tab w:val="left" w:pos="1575"/>
        </w:tabs>
      </w:pPr>
      <w:r>
        <w:t xml:space="preserve">If we closely see the </w:t>
      </w:r>
      <w:proofErr w:type="spellStart"/>
      <w:r>
        <w:t>Corelation</w:t>
      </w:r>
      <w:proofErr w:type="spellEnd"/>
      <w:r>
        <w:t xml:space="preserve"> Graph, we can figure out that GDP per capita is negatively correlated with all the education drop outs. This is </w:t>
      </w:r>
      <w:proofErr w:type="spellStart"/>
      <w:r>
        <w:t>maxmum</w:t>
      </w:r>
      <w:proofErr w:type="spellEnd"/>
      <w:r>
        <w:t xml:space="preserve"> for upper primary dropouts which has -0.52 correlation.</w:t>
      </w:r>
    </w:p>
    <w:p w14:paraId="67A920E5" w14:textId="5E5FEDB8" w:rsidR="003D2109" w:rsidRDefault="003D2109" w:rsidP="003D2109">
      <w:pPr>
        <w:tabs>
          <w:tab w:val="left" w:pos="1575"/>
        </w:tabs>
      </w:pPr>
    </w:p>
    <w:p w14:paraId="212FA7B4" w14:textId="738F851A" w:rsidR="003D2109" w:rsidRPr="003D2109" w:rsidRDefault="003D2109" w:rsidP="003D2109">
      <w:pPr>
        <w:tabs>
          <w:tab w:val="left" w:pos="1575"/>
        </w:tabs>
      </w:pPr>
      <w:r>
        <w:t>Government should have focused on the education of upper primary then Primary and then secondary to improve the GDP per capita.</w:t>
      </w:r>
    </w:p>
    <w:sectPr w:rsidR="003D2109" w:rsidRPr="003D2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3D7D92"/>
    <w:multiLevelType w:val="multilevel"/>
    <w:tmpl w:val="165AB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010A3F"/>
    <w:multiLevelType w:val="hybridMultilevel"/>
    <w:tmpl w:val="8BDAB0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9864E96"/>
    <w:multiLevelType w:val="multilevel"/>
    <w:tmpl w:val="1B6A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A9A"/>
    <w:rsid w:val="001031F4"/>
    <w:rsid w:val="001266DB"/>
    <w:rsid w:val="001F641E"/>
    <w:rsid w:val="00221C76"/>
    <w:rsid w:val="002C3324"/>
    <w:rsid w:val="003C5A9A"/>
    <w:rsid w:val="003D2109"/>
    <w:rsid w:val="00453491"/>
    <w:rsid w:val="004C344C"/>
    <w:rsid w:val="004D65E9"/>
    <w:rsid w:val="0050519C"/>
    <w:rsid w:val="00510398"/>
    <w:rsid w:val="005154C5"/>
    <w:rsid w:val="00605A2B"/>
    <w:rsid w:val="0062050B"/>
    <w:rsid w:val="006E1A0B"/>
    <w:rsid w:val="006E3E11"/>
    <w:rsid w:val="0072484E"/>
    <w:rsid w:val="008A79CD"/>
    <w:rsid w:val="008E2AE8"/>
    <w:rsid w:val="009263AE"/>
    <w:rsid w:val="009E349E"/>
    <w:rsid w:val="009E7F84"/>
    <w:rsid w:val="00A33BFE"/>
    <w:rsid w:val="00AB1ADA"/>
    <w:rsid w:val="00BC7812"/>
    <w:rsid w:val="00C231E1"/>
    <w:rsid w:val="00C61C7A"/>
    <w:rsid w:val="00C75D42"/>
    <w:rsid w:val="00E10015"/>
    <w:rsid w:val="00EF3CBB"/>
    <w:rsid w:val="00F827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54397"/>
  <w15:chartTrackingRefBased/>
  <w15:docId w15:val="{D040477A-5156-4AF1-AF0C-79D08D3AD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5A9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5A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C5A9A"/>
    <w:rPr>
      <w:color w:val="0000FF"/>
      <w:u w:val="single"/>
    </w:rPr>
  </w:style>
  <w:style w:type="character" w:customStyle="1" w:styleId="Heading2Char">
    <w:name w:val="Heading 2 Char"/>
    <w:basedOn w:val="DefaultParagraphFont"/>
    <w:link w:val="Heading2"/>
    <w:uiPriority w:val="9"/>
    <w:rsid w:val="003C5A9A"/>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3C5A9A"/>
    <w:rPr>
      <w:b/>
      <w:bCs/>
    </w:rPr>
  </w:style>
  <w:style w:type="paragraph" w:styleId="BalloonText">
    <w:name w:val="Balloon Text"/>
    <w:basedOn w:val="Normal"/>
    <w:link w:val="BalloonTextChar"/>
    <w:uiPriority w:val="99"/>
    <w:semiHidden/>
    <w:unhideWhenUsed/>
    <w:rsid w:val="004D65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65E9"/>
    <w:rPr>
      <w:rFonts w:ascii="Segoe UI" w:hAnsi="Segoe UI" w:cs="Segoe UI"/>
      <w:sz w:val="18"/>
      <w:szCs w:val="18"/>
    </w:rPr>
  </w:style>
  <w:style w:type="paragraph" w:styleId="ListParagraph">
    <w:name w:val="List Paragraph"/>
    <w:basedOn w:val="Normal"/>
    <w:uiPriority w:val="34"/>
    <w:qFormat/>
    <w:rsid w:val="00510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992741">
      <w:bodyDiv w:val="1"/>
      <w:marLeft w:val="0"/>
      <w:marRight w:val="0"/>
      <w:marTop w:val="0"/>
      <w:marBottom w:val="0"/>
      <w:divBdr>
        <w:top w:val="none" w:sz="0" w:space="0" w:color="auto"/>
        <w:left w:val="none" w:sz="0" w:space="0" w:color="auto"/>
        <w:bottom w:val="none" w:sz="0" w:space="0" w:color="auto"/>
        <w:right w:val="none" w:sz="0" w:space="0" w:color="auto"/>
      </w:divBdr>
    </w:div>
    <w:div w:id="398286638">
      <w:bodyDiv w:val="1"/>
      <w:marLeft w:val="0"/>
      <w:marRight w:val="0"/>
      <w:marTop w:val="0"/>
      <w:marBottom w:val="0"/>
      <w:divBdr>
        <w:top w:val="none" w:sz="0" w:space="0" w:color="auto"/>
        <w:left w:val="none" w:sz="0" w:space="0" w:color="auto"/>
        <w:bottom w:val="none" w:sz="0" w:space="0" w:color="auto"/>
        <w:right w:val="none" w:sz="0" w:space="0" w:color="auto"/>
      </w:divBdr>
    </w:div>
    <w:div w:id="511922167">
      <w:bodyDiv w:val="1"/>
      <w:marLeft w:val="0"/>
      <w:marRight w:val="0"/>
      <w:marTop w:val="0"/>
      <w:marBottom w:val="0"/>
      <w:divBdr>
        <w:top w:val="none" w:sz="0" w:space="0" w:color="auto"/>
        <w:left w:val="none" w:sz="0" w:space="0" w:color="auto"/>
        <w:bottom w:val="none" w:sz="0" w:space="0" w:color="auto"/>
        <w:right w:val="none" w:sz="0" w:space="0" w:color="auto"/>
      </w:divBdr>
    </w:div>
    <w:div w:id="931157411">
      <w:bodyDiv w:val="1"/>
      <w:marLeft w:val="0"/>
      <w:marRight w:val="0"/>
      <w:marTop w:val="0"/>
      <w:marBottom w:val="0"/>
      <w:divBdr>
        <w:top w:val="none" w:sz="0" w:space="0" w:color="auto"/>
        <w:left w:val="none" w:sz="0" w:space="0" w:color="auto"/>
        <w:bottom w:val="none" w:sz="0" w:space="0" w:color="auto"/>
        <w:right w:val="none" w:sz="0" w:space="0" w:color="auto"/>
      </w:divBdr>
    </w:div>
    <w:div w:id="1114136751">
      <w:bodyDiv w:val="1"/>
      <w:marLeft w:val="0"/>
      <w:marRight w:val="0"/>
      <w:marTop w:val="0"/>
      <w:marBottom w:val="0"/>
      <w:divBdr>
        <w:top w:val="none" w:sz="0" w:space="0" w:color="auto"/>
        <w:left w:val="none" w:sz="0" w:space="0" w:color="auto"/>
        <w:bottom w:val="none" w:sz="0" w:space="0" w:color="auto"/>
        <w:right w:val="none" w:sz="0" w:space="0" w:color="auto"/>
      </w:divBdr>
    </w:div>
    <w:div w:id="1259412183">
      <w:bodyDiv w:val="1"/>
      <w:marLeft w:val="0"/>
      <w:marRight w:val="0"/>
      <w:marTop w:val="0"/>
      <w:marBottom w:val="0"/>
      <w:divBdr>
        <w:top w:val="none" w:sz="0" w:space="0" w:color="auto"/>
        <w:left w:val="none" w:sz="0" w:space="0" w:color="auto"/>
        <w:bottom w:val="none" w:sz="0" w:space="0" w:color="auto"/>
        <w:right w:val="none" w:sz="0" w:space="0" w:color="auto"/>
      </w:divBdr>
    </w:div>
    <w:div w:id="1570461360">
      <w:bodyDiv w:val="1"/>
      <w:marLeft w:val="0"/>
      <w:marRight w:val="0"/>
      <w:marTop w:val="0"/>
      <w:marBottom w:val="0"/>
      <w:divBdr>
        <w:top w:val="none" w:sz="0" w:space="0" w:color="auto"/>
        <w:left w:val="none" w:sz="0" w:space="0" w:color="auto"/>
        <w:bottom w:val="none" w:sz="0" w:space="0" w:color="auto"/>
        <w:right w:val="none" w:sz="0" w:space="0" w:color="auto"/>
      </w:divBdr>
    </w:div>
    <w:div w:id="1705590264">
      <w:bodyDiv w:val="1"/>
      <w:marLeft w:val="0"/>
      <w:marRight w:val="0"/>
      <w:marTop w:val="0"/>
      <w:marBottom w:val="0"/>
      <w:divBdr>
        <w:top w:val="none" w:sz="0" w:space="0" w:color="auto"/>
        <w:left w:val="none" w:sz="0" w:space="0" w:color="auto"/>
        <w:bottom w:val="none" w:sz="0" w:space="0" w:color="auto"/>
        <w:right w:val="none" w:sz="0" w:space="0" w:color="auto"/>
      </w:divBdr>
    </w:div>
    <w:div w:id="1727030366">
      <w:bodyDiv w:val="1"/>
      <w:marLeft w:val="0"/>
      <w:marRight w:val="0"/>
      <w:marTop w:val="0"/>
      <w:marBottom w:val="0"/>
      <w:divBdr>
        <w:top w:val="none" w:sz="0" w:space="0" w:color="auto"/>
        <w:left w:val="none" w:sz="0" w:space="0" w:color="auto"/>
        <w:bottom w:val="none" w:sz="0" w:space="0" w:color="auto"/>
        <w:right w:val="none" w:sz="0" w:space="0" w:color="auto"/>
      </w:divBdr>
    </w:div>
    <w:div w:id="194399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ata.gov.in/"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10</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Officeppid38 Others</dc:creator>
  <cp:keywords/>
  <dc:description/>
  <cp:lastModifiedBy>Officeppid38 Others</cp:lastModifiedBy>
  <cp:revision>4</cp:revision>
  <cp:lastPrinted>2019-04-29T12:24:00Z</cp:lastPrinted>
  <dcterms:created xsi:type="dcterms:W3CDTF">2019-04-29T05:25:00Z</dcterms:created>
  <dcterms:modified xsi:type="dcterms:W3CDTF">2019-04-29T12:47:00Z</dcterms:modified>
</cp:coreProperties>
</file>