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D3" w:rsidRPr="00FD18D3" w:rsidRDefault="00FD18D3" w:rsidP="00FD18D3">
      <w:pPr>
        <w:spacing w:before="100" w:beforeAutospacing="1" w:after="100" w:afterAutospacing="1" w:line="360" w:lineRule="auto"/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Pr="00FD18D3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FD18D3" w:rsidRDefault="00FD18D3" w:rsidP="00FD18D3">
      <w:pPr>
        <w:pStyle w:val="HTMLPreformatted"/>
        <w:rPr>
          <w:rStyle w:val="pln"/>
          <w:rFonts w:cs="Times New Roman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clusterData</w:t>
      </w:r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 xml:space="preserve">kmeans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un"/>
          <w:rFonts w:ascii="Times New Roman" w:hAnsi="Times New Roman" w:cs="Times New Roman"/>
          <w:sz w:val="24"/>
          <w:szCs w:val="24"/>
        </w:rPr>
        <w:t>[]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i</w:t>
      </w:r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D18D3" w:rsidRDefault="00FD18D3" w:rsidP="00FD18D3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D18D3" w:rsidRDefault="00FD18D3" w:rsidP="00FD18D3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FD18D3" w:rsidRDefault="00FD18D3" w:rsidP="00FD18D3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FD18D3" w:rsidRDefault="00FD18D3" w:rsidP="00FD18D3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FD18D3" w:rsidRDefault="00FD18D3" w:rsidP="00FD18D3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FD18D3" w:rsidRDefault="00FD18D3" w:rsidP="00FD18D3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FD18D3" w:rsidRDefault="00FD18D3" w:rsidP="00FD18D3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FD18D3" w:rsidRDefault="00FD18D3" w:rsidP="00FD18D3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CC" w:rsidRDefault="00FD18D3"/>
    <w:p w:rsidR="00FD18D3" w:rsidRDefault="00FD18D3"/>
    <w:p w:rsidR="00FD18D3" w:rsidRDefault="00FD18D3"/>
    <w:p w:rsidR="00FD18D3" w:rsidRDefault="00FD18D3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3" w:rsidRDefault="00FD18D3"/>
    <w:p w:rsidR="00FD18D3" w:rsidRDefault="00FD18D3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3" w:rsidRDefault="00FD18D3"/>
    <w:p w:rsidR="00FD18D3" w:rsidRDefault="00FD18D3"/>
    <w:p w:rsidR="00FD18D3" w:rsidRDefault="00FD18D3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3" w:rsidRDefault="00FD18D3"/>
    <w:p w:rsidR="00FD18D3" w:rsidRDefault="00FD18D3"/>
    <w:p w:rsidR="00FD18D3" w:rsidRDefault="00FD18D3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3" w:rsidRDefault="00FD18D3"/>
    <w:p w:rsidR="00FD18D3" w:rsidRDefault="00FD18D3"/>
    <w:p w:rsidR="00FD18D3" w:rsidRDefault="00FD18D3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007" w:hanging="360"/>
      </w:pPr>
    </w:lvl>
    <w:lvl w:ilvl="2" w:tplc="4009001B">
      <w:start w:val="1"/>
      <w:numFmt w:val="lowerRoman"/>
      <w:lvlText w:val="%3."/>
      <w:lvlJc w:val="right"/>
      <w:pPr>
        <w:ind w:left="2727" w:hanging="180"/>
      </w:pPr>
    </w:lvl>
    <w:lvl w:ilvl="3" w:tplc="4009000F">
      <w:start w:val="1"/>
      <w:numFmt w:val="decimal"/>
      <w:lvlText w:val="%4."/>
      <w:lvlJc w:val="left"/>
      <w:pPr>
        <w:ind w:left="3447" w:hanging="360"/>
      </w:pPr>
    </w:lvl>
    <w:lvl w:ilvl="4" w:tplc="40090019">
      <w:start w:val="1"/>
      <w:numFmt w:val="lowerLetter"/>
      <w:lvlText w:val="%5."/>
      <w:lvlJc w:val="left"/>
      <w:pPr>
        <w:ind w:left="4167" w:hanging="360"/>
      </w:pPr>
    </w:lvl>
    <w:lvl w:ilvl="5" w:tplc="4009001B">
      <w:start w:val="1"/>
      <w:numFmt w:val="lowerRoman"/>
      <w:lvlText w:val="%6."/>
      <w:lvlJc w:val="right"/>
      <w:pPr>
        <w:ind w:left="4887" w:hanging="180"/>
      </w:pPr>
    </w:lvl>
    <w:lvl w:ilvl="6" w:tplc="4009000F">
      <w:start w:val="1"/>
      <w:numFmt w:val="decimal"/>
      <w:lvlText w:val="%7."/>
      <w:lvlJc w:val="left"/>
      <w:pPr>
        <w:ind w:left="5607" w:hanging="360"/>
      </w:pPr>
    </w:lvl>
    <w:lvl w:ilvl="7" w:tplc="40090019">
      <w:start w:val="1"/>
      <w:numFmt w:val="lowerLetter"/>
      <w:lvlText w:val="%8."/>
      <w:lvlJc w:val="left"/>
      <w:pPr>
        <w:ind w:left="6327" w:hanging="360"/>
      </w:pPr>
    </w:lvl>
    <w:lvl w:ilvl="8" w:tplc="40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3"/>
    <w:rsid w:val="00372624"/>
    <w:rsid w:val="00462F0C"/>
    <w:rsid w:val="00F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1834"/>
  <w15:chartTrackingRefBased/>
  <w15:docId w15:val="{43D704CF-E5C5-4366-8DF7-B06B6DF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8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18D3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FD18D3"/>
  </w:style>
  <w:style w:type="character" w:customStyle="1" w:styleId="pln">
    <w:name w:val="pln"/>
    <w:basedOn w:val="DefaultParagraphFont"/>
    <w:rsid w:val="00FD18D3"/>
  </w:style>
  <w:style w:type="character" w:customStyle="1" w:styleId="pun">
    <w:name w:val="pun"/>
    <w:basedOn w:val="DefaultParagraphFont"/>
    <w:rsid w:val="00FD18D3"/>
  </w:style>
  <w:style w:type="character" w:customStyle="1" w:styleId="typ">
    <w:name w:val="typ"/>
    <w:basedOn w:val="DefaultParagraphFont"/>
    <w:rsid w:val="00FD18D3"/>
  </w:style>
  <w:style w:type="character" w:customStyle="1" w:styleId="lit">
    <w:name w:val="lit"/>
    <w:basedOn w:val="DefaultParagraphFont"/>
    <w:rsid w:val="00FD18D3"/>
  </w:style>
  <w:style w:type="character" w:customStyle="1" w:styleId="str">
    <w:name w:val="str"/>
    <w:basedOn w:val="DefaultParagraphFont"/>
    <w:rsid w:val="00FD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y18ca53</dc:creator>
  <cp:keywords/>
  <dc:description/>
  <cp:lastModifiedBy>y18ca53</cp:lastModifiedBy>
  <cp:revision>1</cp:revision>
  <dcterms:created xsi:type="dcterms:W3CDTF">2020-11-24T05:53:00Z</dcterms:created>
  <dcterms:modified xsi:type="dcterms:W3CDTF">2020-11-24T06:01:00Z</dcterms:modified>
</cp:coreProperties>
</file>