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C85" w:rsidRDefault="00561C03" w:rsidP="00417913">
      <w:pPr>
        <w:widowControl/>
        <w:suppressAutoHyphens w:val="0"/>
        <w:autoSpaceDE w:val="0"/>
        <w:adjustRightInd w:val="0"/>
        <w:textAlignment w:val="auto"/>
        <w:rPr>
          <w:rFonts w:ascii="Calibri" w:hAnsi="Calibri"/>
          <w:b/>
          <w:sz w:val="20"/>
          <w:szCs w:val="20"/>
        </w:rPr>
      </w:pPr>
      <w:r w:rsidRPr="00561C03">
        <w:rPr>
          <w:rFonts w:ascii="Calibri" w:hAnsi="Calibri"/>
          <w:b/>
          <w:sz w:val="20"/>
          <w:szCs w:val="20"/>
        </w:rPr>
        <w:t>Hibernate interceptor example – audit log</w:t>
      </w: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Hibernate has a powerful feature called ‘</w:t>
      </w:r>
      <w:r w:rsidRPr="00561C03">
        <w:rPr>
          <w:rStyle w:val="Strong"/>
          <w:rFonts w:ascii="Calibri" w:hAnsi="Calibri"/>
          <w:color w:val="333333"/>
          <w:sz w:val="20"/>
          <w:szCs w:val="20"/>
        </w:rPr>
        <w:t>interceptor</w:t>
      </w:r>
      <w:r w:rsidRPr="00561C03">
        <w:rPr>
          <w:rFonts w:ascii="Calibri" w:hAnsi="Calibri"/>
          <w:color w:val="333333"/>
          <w:sz w:val="20"/>
          <w:szCs w:val="20"/>
        </w:rPr>
        <w:t>‘ to intercept or hook different kind of Hibernate events, like database CRUD operation. In this article, i will demonstrate how to implement an application audit log feature by using Hibernate interceptor, it will log all the Hibernate save, update or delete operations into a database table named ‘</w:t>
      </w:r>
      <w:r w:rsidRPr="00561C03">
        <w:rPr>
          <w:rStyle w:val="Strong"/>
          <w:rFonts w:ascii="Calibri" w:hAnsi="Calibri"/>
          <w:color w:val="333333"/>
          <w:sz w:val="20"/>
          <w:szCs w:val="20"/>
        </w:rPr>
        <w:t>auditlog</w:t>
      </w:r>
      <w:r w:rsidRPr="00561C03">
        <w:rPr>
          <w:rFonts w:ascii="Calibri" w:hAnsi="Calibri"/>
          <w:color w:val="333333"/>
          <w:sz w:val="20"/>
          <w:szCs w:val="20"/>
        </w:rPr>
        <w:t>‘.</w:t>
      </w: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b/>
          <w:bCs/>
          <w:color w:val="333333"/>
          <w:sz w:val="20"/>
          <w:szCs w:val="20"/>
        </w:rPr>
      </w:pPr>
      <w:r w:rsidRPr="00561C03">
        <w:rPr>
          <w:rFonts w:ascii="Calibri" w:hAnsi="Calibri"/>
          <w:b/>
          <w:bCs/>
          <w:color w:val="333333"/>
          <w:sz w:val="20"/>
          <w:szCs w:val="20"/>
        </w:rPr>
        <w:t>Hibernate interceptor example – audit log</w:t>
      </w:r>
    </w:p>
    <w:p w:rsidR="00561C03" w:rsidRP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b/>
          <w:bCs/>
          <w:color w:val="333333"/>
          <w:sz w:val="20"/>
          <w:szCs w:val="20"/>
        </w:rPr>
        <w:t>1. Create a table</w:t>
      </w: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Create a table called ‘auditlog’ to store all the application audited records.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DROP TABLE IF EXISTS `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`;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CREATE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TABLE  `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` (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`AUDIT_LOG_ID`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bigint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20) unsigned NOT NULL AUTO_INCREMENT,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`ACTION`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varchar(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100) NOT NULL,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`DETAIL` text NOT NULL,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`CREATED_DATE` date NOT NULL,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`ENTITY_ID`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bigint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20) unsigned NOT NULL,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`ENTITY_NAME`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varchar(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255) NOT NULL,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PRIMARY KEY (`AUDIT_LOG_ID`)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alibri" w:hAnsi="Calibri"/>
          <w:b/>
          <w:bCs/>
          <w:color w:val="333333"/>
          <w:sz w:val="20"/>
          <w:szCs w:val="20"/>
        </w:rPr>
        <w:t>2. Create a marker interface</w:t>
      </w: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Create a marker interface, any classes which implemented this interface will be audit. This interface requires that the implemented class to expose it identifier –</w:t>
      </w:r>
      <w:r w:rsidRPr="00561C03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561C03">
        <w:rPr>
          <w:rStyle w:val="Strong"/>
          <w:rFonts w:ascii="Calibri" w:hAnsi="Calibri"/>
          <w:color w:val="333333"/>
          <w:sz w:val="20"/>
          <w:szCs w:val="20"/>
        </w:rPr>
        <w:t>getId()</w:t>
      </w:r>
      <w:r w:rsidRPr="00561C03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561C03">
        <w:rPr>
          <w:rFonts w:ascii="Calibri" w:hAnsi="Calibri"/>
          <w:color w:val="333333"/>
          <w:sz w:val="20"/>
          <w:szCs w:val="20"/>
        </w:rPr>
        <w:t>and the content to log – ‘</w:t>
      </w:r>
      <w:r w:rsidRPr="00561C03">
        <w:rPr>
          <w:rStyle w:val="Strong"/>
          <w:rFonts w:ascii="Calibri" w:hAnsi="Calibri"/>
          <w:color w:val="333333"/>
          <w:sz w:val="20"/>
          <w:szCs w:val="20"/>
        </w:rPr>
        <w:t>getLogDeatil()</w:t>
      </w:r>
      <w:r w:rsidRPr="00561C03">
        <w:rPr>
          <w:rFonts w:ascii="Calibri" w:hAnsi="Calibri"/>
          <w:color w:val="333333"/>
          <w:sz w:val="20"/>
          <w:szCs w:val="20"/>
        </w:rPr>
        <w:t>‘. All exposed data will be store into database.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u w:val="single"/>
          <w:lang w:val="en-IN" w:eastAsia="en-US" w:bidi="ar-SA"/>
        </w:rPr>
        <w:t>p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interface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Long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getId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getLogDeatil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b/>
          <w:bCs/>
          <w:color w:val="333333"/>
          <w:sz w:val="20"/>
          <w:szCs w:val="20"/>
        </w:rPr>
        <w:t>3. Map the ‘auditlog’ table</w:t>
      </w: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561C03">
        <w:rPr>
          <w:rFonts w:ascii="Calibri" w:hAnsi="Calibri"/>
          <w:color w:val="333333"/>
          <w:sz w:val="20"/>
          <w:szCs w:val="20"/>
        </w:rPr>
        <w:t>A normal annotation model file to map with table ‘auditlog’.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u w:val="single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Entity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name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auditlog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”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implements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java.io.Serializable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Long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auditLogId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String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action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String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detail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Date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createdDate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entityId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entityName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alibri" w:hAnsi="Calibri"/>
          <w:b/>
          <w:bCs/>
          <w:color w:val="333333"/>
          <w:sz w:val="20"/>
          <w:szCs w:val="20"/>
        </w:rPr>
        <w:t>4. A class implemented the IAuditLog</w:t>
      </w: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A normal annotation model file to map with table ‘stock’, which will use for interceptor demo later. It have to implemented the</w:t>
      </w:r>
      <w:r w:rsidRPr="00561C03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561C03">
        <w:rPr>
          <w:rStyle w:val="Strong"/>
          <w:rFonts w:ascii="Calibri" w:hAnsi="Calibri"/>
          <w:color w:val="333333"/>
          <w:sz w:val="20"/>
          <w:szCs w:val="20"/>
        </w:rPr>
        <w:t>IAuditLog</w:t>
      </w:r>
      <w:r w:rsidRPr="00561C03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561C03">
        <w:rPr>
          <w:rFonts w:ascii="Calibri" w:hAnsi="Calibri"/>
          <w:color w:val="333333"/>
          <w:sz w:val="20"/>
          <w:szCs w:val="20"/>
        </w:rPr>
        <w:t>marker interface and implement the</w:t>
      </w:r>
      <w:r w:rsidRPr="00561C03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561C03">
        <w:rPr>
          <w:rStyle w:val="Strong"/>
          <w:rFonts w:ascii="Calibri" w:hAnsi="Calibri"/>
          <w:color w:val="333333"/>
          <w:sz w:val="20"/>
          <w:szCs w:val="20"/>
        </w:rPr>
        <w:t>getId()</w:t>
      </w:r>
      <w:r w:rsidRPr="00561C03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561C03">
        <w:rPr>
          <w:rFonts w:ascii="Calibri" w:hAnsi="Calibri"/>
          <w:color w:val="333333"/>
          <w:sz w:val="20"/>
          <w:szCs w:val="20"/>
        </w:rPr>
        <w:t>and</w:t>
      </w:r>
      <w:r w:rsidRPr="00561C03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561C03">
        <w:rPr>
          <w:rStyle w:val="Strong"/>
          <w:rFonts w:ascii="Calibri" w:hAnsi="Calibri"/>
          <w:color w:val="333333"/>
          <w:sz w:val="20"/>
          <w:szCs w:val="20"/>
        </w:rPr>
        <w:t>getLogDeatil()</w:t>
      </w:r>
      <w:r w:rsidRPr="00561C03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561C03">
        <w:rPr>
          <w:rFonts w:ascii="Calibri" w:hAnsi="Calibri"/>
          <w:color w:val="333333"/>
          <w:sz w:val="20"/>
          <w:szCs w:val="20"/>
        </w:rPr>
        <w:t>method.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u w:val="single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Entity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name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"stock"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catalog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u w:val="single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u w:val="single"/>
          <w:lang w:val="en-IN" w:eastAsia="en-US" w:bidi="ar-SA"/>
        </w:rPr>
        <w:t>mkyong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u w:val="single"/>
          <w:lang w:val="en-IN" w:eastAsia="en-US" w:bidi="ar-SA"/>
        </w:rPr>
        <w:t>"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Stock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implements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java.io.Serializable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Transient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@Override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Long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getId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()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stockId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.longValue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Transient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Override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getLogDeatil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()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sb.append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 Stock Id : 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).append(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stockId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.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append(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 Stock Code : 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).append(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stockCode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.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append(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 Stock Name : 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).append(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stockName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sb.toString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alibri" w:hAnsi="Calibri"/>
          <w:b/>
          <w:bCs/>
          <w:color w:val="333333"/>
          <w:sz w:val="20"/>
          <w:szCs w:val="20"/>
        </w:rPr>
        <w:t>5. Create a Helper class</w:t>
      </w: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561C03">
        <w:rPr>
          <w:rFonts w:ascii="Calibri" w:hAnsi="Calibri"/>
          <w:color w:val="333333"/>
          <w:sz w:val="20"/>
          <w:szCs w:val="20"/>
        </w:rPr>
        <w:t>A helper class to accept the data from interceptor and store it into database.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u w:val="single"/>
          <w:lang w:val="en-IN" w:eastAsia="en-US" w:bidi="ar-SA"/>
        </w:rPr>
        <w:t>p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AuditLogUtil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static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LogIt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action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Connection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tempSession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HibernateUtil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.getSessionFactory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).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openSession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try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auditRecord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action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.getLogDeatil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Date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(),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(),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tempSession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.save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auditRecord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tempSession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.flush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finally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tempSession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}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alibri" w:hAnsi="Calibri"/>
          <w:b/>
          <w:bCs/>
          <w:color w:val="333333"/>
          <w:sz w:val="20"/>
          <w:szCs w:val="20"/>
        </w:rPr>
        <w:t>6. Create a Hibernate interceptor class</w:t>
      </w:r>
    </w:p>
    <w:p w:rsidR="00561C03" w:rsidRP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Create a interceptor class by extends the Hibernate</w:t>
      </w:r>
      <w:r w:rsidRPr="00561C03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561C03">
        <w:rPr>
          <w:rStyle w:val="Strong"/>
          <w:rFonts w:ascii="Calibri" w:hAnsi="Calibri"/>
          <w:color w:val="333333"/>
          <w:sz w:val="20"/>
          <w:szCs w:val="20"/>
        </w:rPr>
        <w:t>EmptyInterceptor</w:t>
      </w:r>
      <w:r w:rsidRPr="00561C03">
        <w:rPr>
          <w:rFonts w:ascii="Calibri" w:hAnsi="Calibri"/>
          <w:color w:val="333333"/>
          <w:sz w:val="20"/>
          <w:szCs w:val="20"/>
        </w:rPr>
        <w:t>. Here is the most popular interceptor function.</w:t>
      </w:r>
    </w:p>
    <w:p w:rsidR="00561C03" w:rsidRPr="00561C03" w:rsidRDefault="00561C03" w:rsidP="00561C03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onSave – Called when you save an object, the object is not save into database yet.</w:t>
      </w:r>
    </w:p>
    <w:p w:rsidR="00561C03" w:rsidRPr="00561C03" w:rsidRDefault="00561C03" w:rsidP="00561C03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onFlushDirty – Called when you update an object, the object is not update into database yet.</w:t>
      </w:r>
    </w:p>
    <w:p w:rsidR="00561C03" w:rsidRPr="00561C03" w:rsidRDefault="00561C03" w:rsidP="00561C03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onDelete – Called when you delete an object, the object is not delete into database yet.</w:t>
      </w:r>
    </w:p>
    <w:p w:rsidR="00561C03" w:rsidRPr="00561C03" w:rsidRDefault="00561C03" w:rsidP="00561C03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preFlush – Called before the saved, updated or deleted objects are committed to database (usually before postFlush).</w:t>
      </w:r>
    </w:p>
    <w:p w:rsidR="00561C03" w:rsidRPr="00561C03" w:rsidRDefault="00561C03" w:rsidP="00561C03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postFlush – Called after the saved, updated or deleted objects are committed to database.</w:t>
      </w: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561C03">
        <w:rPr>
          <w:rFonts w:ascii="Calibri" w:hAnsi="Calibri"/>
          <w:color w:val="333333"/>
          <w:sz w:val="20"/>
          <w:szCs w:val="20"/>
        </w:rPr>
        <w:t>The code is quite verbose, it should self-exploratory.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u w:val="single"/>
          <w:lang w:val="en-IN" w:eastAsia="en-US" w:bidi="ar-SA"/>
        </w:rPr>
        <w:t>p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AuditLogInterceptor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extends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EmptyInterceptor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Set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inserts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HashSet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Set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updates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HashSet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Set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deletes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HashSet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setSession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u w:val="single"/>
          <w:lang w:val="en-IN"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onSave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(Object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Serializable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Object[]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state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propertyNames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Type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[]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types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throws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CallbackException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out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onSave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inserts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onFlushDirty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(Object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Serializable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Object[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Object[]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previousState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propertyNames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Type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[]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types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throws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CallbackException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out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onFlushDirty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updates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onDelete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(Object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Serializable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Object[]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state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propertyNames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Type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[]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types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out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onDelete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deletes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called before commit into database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preFlush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Iterator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iterator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out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preFlush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called after committed into database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postFlush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Iterator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iterator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out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postFlush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try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Iterator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inserts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.iterator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();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.hasNext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out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postFlush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 xml:space="preserve"> - insert"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AuditLogUtil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.LogIt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"Saved"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.connection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Iterator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updates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.iterator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();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.hasNext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out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postFlush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 xml:space="preserve"> - update"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AuditLogUtil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.LogIt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"Updated"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.connection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Iterator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deletes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.iterator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(); </w:t>
      </w:r>
      <w:proofErr w:type="spell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.hasNext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();)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IAuditLog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out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postFlush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 xml:space="preserve"> - delete"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AuditLogUtil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.LogIt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"Deleted"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session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.connection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finally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inserts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.clear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updates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.clear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deletes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.clear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ab/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}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alibri" w:hAnsi="Calibri"/>
          <w:b/>
          <w:bCs/>
          <w:color w:val="333333"/>
          <w:sz w:val="20"/>
          <w:szCs w:val="20"/>
        </w:rPr>
        <w:t>7.Enabling the interceptor</w:t>
      </w: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  <w:r w:rsidRPr="00561C03">
        <w:rPr>
          <w:rFonts w:ascii="Calibri" w:hAnsi="Calibri"/>
          <w:color w:val="333333"/>
          <w:sz w:val="20"/>
          <w:szCs w:val="20"/>
        </w:rPr>
        <w:t>You can enable the interceptor by pass it as an argument to</w:t>
      </w:r>
      <w:r w:rsidRPr="00561C03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561C03">
        <w:rPr>
          <w:rStyle w:val="Strong"/>
          <w:rFonts w:ascii="Calibri" w:hAnsi="Calibri"/>
          <w:color w:val="333333"/>
          <w:sz w:val="20"/>
          <w:szCs w:val="20"/>
        </w:rPr>
        <w:t>openSession(interceptor);</w:t>
      </w:r>
      <w:r w:rsidRPr="00561C03">
        <w:rPr>
          <w:rFonts w:ascii="Calibri" w:hAnsi="Calibri"/>
          <w:color w:val="333333"/>
          <w:sz w:val="20"/>
          <w:szCs w:val="20"/>
        </w:rPr>
        <w:t>.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Session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Transaction </w:t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tx</w:t>
      </w:r>
      <w:proofErr w:type="spellEnd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</w:t>
      </w:r>
      <w:proofErr w:type="gramStart"/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try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AuditLogInterceptor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interceptor = </w:t>
      </w:r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AuditLogInterceptor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HibernateUtil.getSessionFactory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().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openSession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(interceptor);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interceptor.setSession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//test insert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tx</w:t>
      </w:r>
      <w:proofErr w:type="spellEnd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session.beginTransaction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Stock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stockInsert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Stock(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stockInsert.setStockCode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"1111"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stockInsert.setStockName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mkyong</w:t>
      </w:r>
      <w:proofErr w:type="spellEnd"/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session.saveOrUpdate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stockInsert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tx.commit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//test update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tx</w:t>
      </w:r>
      <w:proofErr w:type="spellEnd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session.beginTransaction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Query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query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session.createQuery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 xml:space="preserve">"from Stock where </w:t>
      </w:r>
      <w:proofErr w:type="spellStart"/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stockCode</w:t>
      </w:r>
      <w:proofErr w:type="spellEnd"/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 xml:space="preserve"> = '1111'"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Stock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stockUpdate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(Stock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query.list</w:t>
      </w:r>
      <w:proofErr w:type="spellEnd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().get(0);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stockUpdate.setStockName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mkyong</w:t>
      </w:r>
      <w:proofErr w:type="spellEnd"/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-update"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session.saveOrUpdate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stockUpdate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tx.commit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//test delete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tx</w:t>
      </w:r>
      <w:proofErr w:type="spellEnd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session.beginTransaction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session.delete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stockUpdate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tx.commit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} </w:t>
      </w:r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catch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RuntimeException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e) {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try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tx.rollback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} </w:t>
      </w:r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catch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RuntimeException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rbe</w:t>
      </w:r>
      <w:proofErr w:type="spellEnd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// </w:t>
      </w:r>
      <w:proofErr w:type="spellStart"/>
      <w:proofErr w:type="gramStart"/>
      <w:r w:rsidRPr="00561C03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log.error</w:t>
      </w:r>
      <w:proofErr w:type="spellEnd"/>
      <w:r w:rsidRPr="00561C03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"Couldn’t roll back transaction", </w:t>
      </w:r>
      <w:proofErr w:type="spellStart"/>
      <w:r w:rsidRPr="00561C03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rbe</w:t>
      </w:r>
      <w:proofErr w:type="spellEnd"/>
      <w:r w:rsidRPr="00561C03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}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throw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e;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} </w:t>
      </w:r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finally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(session != </w:t>
      </w:r>
      <w:r w:rsidRPr="00561C03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session.close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}</w:t>
      </w: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Style w:val="token"/>
          <w:rFonts w:ascii="Calibri" w:hAnsi="Calibri" w:cs="Consolas"/>
          <w:color w:val="708090"/>
          <w:kern w:val="0"/>
          <w:sz w:val="20"/>
          <w:szCs w:val="20"/>
          <w:lang w:val="en-US" w:eastAsia="en-US" w:bidi="ar-SA"/>
        </w:rPr>
      </w:pPr>
      <w:r w:rsidRPr="00561C03">
        <w:rPr>
          <w:rFonts w:ascii="Calibri" w:hAnsi="Calibri"/>
          <w:color w:val="333333"/>
          <w:sz w:val="20"/>
          <w:szCs w:val="20"/>
        </w:rPr>
        <w:t>In insert test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ession.saveOrUpdate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stockInsert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);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//it will call </w:t>
      </w:r>
      <w:proofErr w:type="spellStart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onSave</w:t>
      </w:r>
      <w:proofErr w:type="spellEnd"/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tx.commit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);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// it will call </w:t>
      </w:r>
      <w:proofErr w:type="spellStart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preFlush</w:t>
      </w:r>
      <w:proofErr w:type="spellEnd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 follow by </w:t>
      </w:r>
      <w:proofErr w:type="spellStart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postFlush</w:t>
      </w:r>
      <w:proofErr w:type="spellEnd"/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Style w:val="token"/>
          <w:rFonts w:ascii="Calibri" w:hAnsi="Calibri" w:cs="Consolas"/>
          <w:color w:val="708090"/>
          <w:sz w:val="20"/>
          <w:szCs w:val="20"/>
        </w:rPr>
      </w:pPr>
    </w:p>
    <w:p w:rsidR="00561C03" w:rsidRP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In update test</w:t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ession.saveOrUpdate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stockUpdate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);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//it will call </w:t>
      </w:r>
      <w:proofErr w:type="spellStart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onFlushDirty</w:t>
      </w:r>
      <w:proofErr w:type="spellEnd"/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tx.commit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);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// it will call </w:t>
      </w:r>
      <w:proofErr w:type="spellStart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preFlush</w:t>
      </w:r>
      <w:proofErr w:type="spellEnd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 follow by </w:t>
      </w:r>
      <w:proofErr w:type="spellStart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postFlush</w:t>
      </w:r>
      <w:proofErr w:type="spellEnd"/>
    </w:p>
    <w:p w:rsid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</w:p>
    <w:p w:rsidR="00561C03" w:rsidRDefault="00561C03" w:rsidP="00561C03">
      <w:pPr>
        <w:pStyle w:val="NormalWeb"/>
        <w:shd w:val="clear" w:color="auto" w:fill="FFFFFF"/>
        <w:tabs>
          <w:tab w:val="left" w:pos="1605"/>
        </w:tabs>
        <w:spacing w:before="0" w:beforeAutospacing="0" w:after="150" w:afterAutospacing="0"/>
        <w:rPr>
          <w:rStyle w:val="token"/>
          <w:rFonts w:ascii="Calibri" w:hAnsi="Calibri" w:cs="Consolas"/>
          <w:color w:val="708090"/>
          <w:kern w:val="0"/>
          <w:sz w:val="20"/>
          <w:szCs w:val="20"/>
          <w:lang w:val="en-US" w:eastAsia="en-US" w:bidi="ar-SA"/>
        </w:rPr>
      </w:pPr>
      <w:r w:rsidRPr="00561C03">
        <w:rPr>
          <w:rFonts w:ascii="Calibri" w:hAnsi="Calibri"/>
          <w:color w:val="333333"/>
          <w:sz w:val="20"/>
          <w:szCs w:val="20"/>
        </w:rPr>
        <w:t>In delete test</w:t>
      </w:r>
      <w:r>
        <w:rPr>
          <w:rFonts w:ascii="Calibri" w:hAnsi="Calibri"/>
          <w:color w:val="333333"/>
          <w:sz w:val="20"/>
          <w:szCs w:val="20"/>
        </w:rPr>
        <w:tab/>
      </w:r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ession.delete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stockUpdate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);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//it will call </w:t>
      </w:r>
      <w:proofErr w:type="spellStart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onDelete</w:t>
      </w:r>
      <w:proofErr w:type="spellEnd"/>
    </w:p>
    <w:p w:rsid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>tx.commit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); 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// it will call </w:t>
      </w:r>
      <w:proofErr w:type="spellStart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preFlush</w:t>
      </w:r>
      <w:proofErr w:type="spellEnd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 follow by </w:t>
      </w:r>
      <w:proofErr w:type="spellStart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postFlush</w:t>
      </w:r>
      <w:bookmarkStart w:id="0" w:name="_GoBack"/>
      <w:bookmarkEnd w:id="0"/>
      <w:proofErr w:type="spellEnd"/>
    </w:p>
    <w:p w:rsidR="00561C03" w:rsidRPr="00561C03" w:rsidRDefault="00561C03" w:rsidP="00561C03">
      <w:pPr>
        <w:pStyle w:val="NormalWeb"/>
        <w:shd w:val="clear" w:color="auto" w:fill="FFFFFF"/>
        <w:tabs>
          <w:tab w:val="left" w:pos="1605"/>
        </w:tabs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561C03" w:rsidRPr="00561C03" w:rsidRDefault="00561C03" w:rsidP="00561C03">
      <w:pPr>
        <w:pStyle w:val="Heading5"/>
        <w:shd w:val="clear" w:color="auto" w:fill="FFFFFF"/>
        <w:spacing w:before="150" w:after="15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b/>
          <w:bCs/>
          <w:color w:val="333333"/>
          <w:sz w:val="20"/>
          <w:szCs w:val="20"/>
        </w:rPr>
        <w:t>Output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onSave</w:t>
      </w:r>
      <w:proofErr w:type="spellEnd"/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insert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into stock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(STOCK_CODE, STOCK_NAME)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values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(?, ?)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preFlush</w:t>
      </w:r>
      <w:proofErr w:type="spellEnd"/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postFlush</w:t>
      </w:r>
      <w:proofErr w:type="spellEnd"/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postFlush</w:t>
      </w:r>
      <w:proofErr w:type="spellEnd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- insert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insert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into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auditlog</w:t>
      </w:r>
      <w:proofErr w:type="spell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(ACTION, CREATED_DATE, DETAIL, ENTITY_ID, ENTITY_NAME)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values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(?, ?, ?, ?, ?)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preFlush</w:t>
      </w:r>
      <w:proofErr w:type="spellEnd"/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select ...</w:t>
      </w:r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from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 stock0_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where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stock0_.STOCK_CODE=</w:t>
      </w:r>
      <w:r w:rsidRPr="00561C03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'1111'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preFlush</w:t>
      </w:r>
      <w:proofErr w:type="spellEnd"/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onFlushDirty</w:t>
      </w:r>
      <w:proofErr w:type="spellEnd"/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update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set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STOCK_CODE=?, STOCK_NAME=?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where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STOCK_ID=?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postFlush</w:t>
      </w:r>
      <w:proofErr w:type="spellEnd"/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postFlush</w:t>
      </w:r>
      <w:proofErr w:type="spellEnd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- update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insert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into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auditlog</w:t>
      </w:r>
      <w:proofErr w:type="spell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(ACTION, CREATED_DATE, DETAIL, ENTITY_ID, ENTITY_NAME)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values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(?, ?, ?, ?, ?)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onDelete</w:t>
      </w:r>
      <w:proofErr w:type="spellEnd"/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preFlush</w:t>
      </w:r>
      <w:proofErr w:type="spellEnd"/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delete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from stock where STOCK_ID=?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postFlush</w:t>
      </w:r>
      <w:proofErr w:type="spellEnd"/>
      <w:proofErr w:type="gramEnd"/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postFlush</w:t>
      </w:r>
      <w:proofErr w:type="spellEnd"/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- delete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insert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into </w:t>
      </w:r>
      <w:proofErr w:type="spell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auditlog</w:t>
      </w:r>
      <w:proofErr w:type="spell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(ACTION, CREATED_DATE, DETAIL, ENTITY_ID, ENTITY_NAME) </w:t>
      </w:r>
    </w:p>
    <w:p w:rsidR="00561C03" w:rsidRPr="00561C03" w:rsidRDefault="00561C03" w:rsidP="00561C0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  <w:proofErr w:type="gramStart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values</w:t>
      </w:r>
      <w:proofErr w:type="gramEnd"/>
      <w:r w:rsidRPr="00561C03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(?, ?, ?, ?, ?)</w:t>
      </w:r>
    </w:p>
    <w:p w:rsidR="00561C03" w:rsidRDefault="00561C03" w:rsidP="00561C03">
      <w:pPr>
        <w:pStyle w:val="Heading5"/>
        <w:shd w:val="clear" w:color="auto" w:fill="FFFFFF"/>
        <w:spacing w:before="150" w:after="150"/>
        <w:rPr>
          <w:rFonts w:ascii="Calibri" w:hAnsi="Calibri"/>
          <w:b/>
          <w:bCs/>
          <w:color w:val="333333"/>
          <w:sz w:val="20"/>
          <w:szCs w:val="20"/>
        </w:rPr>
      </w:pPr>
    </w:p>
    <w:p w:rsidR="00561C03" w:rsidRPr="00561C03" w:rsidRDefault="00561C03" w:rsidP="00561C03">
      <w:pPr>
        <w:pStyle w:val="Heading5"/>
        <w:shd w:val="clear" w:color="auto" w:fill="FFFFFF"/>
        <w:spacing w:before="150" w:after="15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b/>
          <w:bCs/>
          <w:color w:val="333333"/>
          <w:sz w:val="20"/>
          <w:szCs w:val="20"/>
        </w:rPr>
        <w:t>In database</w:t>
      </w:r>
    </w:p>
    <w:p w:rsidR="00561C03" w:rsidRPr="00561C03" w:rsidRDefault="00561C03" w:rsidP="00561C03">
      <w:pPr>
        <w:shd w:val="clear" w:color="auto" w:fill="CFCFCF"/>
        <w:rPr>
          <w:rFonts w:ascii="Calibri" w:hAnsi="Calibri"/>
          <w:color w:val="000000"/>
          <w:sz w:val="20"/>
          <w:szCs w:val="20"/>
        </w:rPr>
      </w:pPr>
      <w:r w:rsidRPr="00561C03">
        <w:rPr>
          <w:rFonts w:ascii="Calibri" w:hAnsi="Calibri"/>
          <w:color w:val="000000"/>
          <w:sz w:val="20"/>
          <w:szCs w:val="20"/>
        </w:rPr>
        <w:t>SQL</w:t>
      </w:r>
    </w:p>
    <w:p w:rsidR="00561C03" w:rsidRPr="00561C03" w:rsidRDefault="00561C03" w:rsidP="00561C0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alibri" w:hAnsi="Calibri" w:cs="Consolas"/>
          <w:color w:val="000000"/>
        </w:rPr>
      </w:pPr>
      <w:r w:rsidRPr="00561C03">
        <w:rPr>
          <w:rStyle w:val="token"/>
          <w:rFonts w:ascii="Calibri" w:hAnsi="Calibri" w:cs="Consolas"/>
          <w:color w:val="0077AA"/>
        </w:rPr>
        <w:t>SELECT</w:t>
      </w:r>
      <w:r w:rsidRPr="00561C03">
        <w:rPr>
          <w:rStyle w:val="HTMLCode"/>
          <w:rFonts w:ascii="Calibri" w:hAnsi="Calibri" w:cs="Consolas"/>
          <w:color w:val="000000"/>
        </w:rPr>
        <w:t xml:space="preserve"> </w:t>
      </w:r>
      <w:r w:rsidRPr="00561C03">
        <w:rPr>
          <w:rStyle w:val="token"/>
          <w:rFonts w:ascii="Calibri" w:hAnsi="Calibri" w:cs="Consolas"/>
          <w:color w:val="A67F59"/>
        </w:rPr>
        <w:t>*</w:t>
      </w:r>
      <w:r w:rsidRPr="00561C03">
        <w:rPr>
          <w:rStyle w:val="HTMLCode"/>
          <w:rFonts w:ascii="Calibri" w:hAnsi="Calibri" w:cs="Consolas"/>
          <w:color w:val="000000"/>
        </w:rPr>
        <w:t xml:space="preserve"> </w:t>
      </w:r>
      <w:r w:rsidRPr="00561C03">
        <w:rPr>
          <w:rStyle w:val="token"/>
          <w:rFonts w:ascii="Calibri" w:hAnsi="Calibri" w:cs="Consolas"/>
          <w:color w:val="0077AA"/>
        </w:rPr>
        <w:t>FROM</w:t>
      </w:r>
      <w:r w:rsidRPr="00561C03">
        <w:rPr>
          <w:rStyle w:val="HTMLCode"/>
          <w:rFonts w:ascii="Calibri" w:hAnsi="Calibri" w:cs="Consolas"/>
          <w:color w:val="000000"/>
        </w:rPr>
        <w:t xml:space="preserve"> </w:t>
      </w:r>
      <w:proofErr w:type="spellStart"/>
      <w:r w:rsidRPr="00561C03">
        <w:rPr>
          <w:rStyle w:val="HTMLCode"/>
          <w:rFonts w:ascii="Calibri" w:hAnsi="Calibri" w:cs="Consolas"/>
          <w:color w:val="000000"/>
        </w:rPr>
        <w:t>auditlog</w:t>
      </w:r>
      <w:proofErr w:type="spellEnd"/>
      <w:r w:rsidRPr="00561C03">
        <w:rPr>
          <w:rStyle w:val="HTMLCode"/>
          <w:rFonts w:ascii="Calibri" w:hAnsi="Calibri" w:cs="Consolas"/>
          <w:color w:val="000000"/>
        </w:rPr>
        <w:t xml:space="preserve"> </w:t>
      </w:r>
      <w:r w:rsidRPr="00561C03">
        <w:rPr>
          <w:rStyle w:val="token"/>
          <w:rFonts w:ascii="Calibri" w:hAnsi="Calibri" w:cs="Consolas"/>
          <w:color w:val="990055"/>
        </w:rPr>
        <w:t>a</w:t>
      </w:r>
      <w:r w:rsidRPr="00561C03">
        <w:rPr>
          <w:rStyle w:val="token"/>
          <w:rFonts w:ascii="Calibri" w:hAnsi="Calibri" w:cs="Consolas"/>
          <w:color w:val="999999"/>
        </w:rPr>
        <w:t>;</w:t>
      </w:r>
    </w:p>
    <w:p w:rsidR="00561C03" w:rsidRP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All audited data are inserted into database.</w:t>
      </w:r>
    </w:p>
    <w:p w:rsidR="00561C03" w:rsidRPr="00561C03" w:rsidRDefault="00561C03" w:rsidP="00561C03">
      <w:pPr>
        <w:shd w:val="clear" w:color="auto" w:fill="F9F9F9"/>
        <w:jc w:val="center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noProof/>
          <w:color w:val="333333"/>
          <w:sz w:val="20"/>
          <w:szCs w:val="20"/>
          <w:lang w:val="en-IN" w:eastAsia="en-IN" w:bidi="ar-SA"/>
        </w:rPr>
        <w:drawing>
          <wp:inline distT="0" distB="0" distL="0" distR="0" wp14:anchorId="2D4B8B45" wp14:editId="462A990D">
            <wp:extent cx="6096000" cy="733425"/>
            <wp:effectExtent l="0" t="0" r="0" b="9525"/>
            <wp:docPr id="1" name="Picture 1" descr="interceptor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ceptor-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C03" w:rsidRPr="00561C03" w:rsidRDefault="00561C03" w:rsidP="00561C03">
      <w:pPr>
        <w:pStyle w:val="Heading2"/>
        <w:shd w:val="clear" w:color="auto" w:fill="FFFFFF"/>
        <w:spacing w:before="600" w:beforeAutospacing="0" w:after="150" w:afterAutospacing="0"/>
        <w:rPr>
          <w:rFonts w:ascii="Calibri" w:hAnsi="Calibri"/>
          <w:bCs w:val="0"/>
          <w:color w:val="333333"/>
          <w:sz w:val="20"/>
          <w:szCs w:val="20"/>
        </w:rPr>
      </w:pPr>
      <w:r w:rsidRPr="00561C03">
        <w:rPr>
          <w:rFonts w:ascii="Calibri" w:hAnsi="Calibri"/>
          <w:bCs w:val="0"/>
          <w:color w:val="333333"/>
          <w:sz w:val="20"/>
          <w:szCs w:val="20"/>
        </w:rPr>
        <w:lastRenderedPageBreak/>
        <w:t>Conclusion</w:t>
      </w:r>
    </w:p>
    <w:p w:rsidR="00561C03" w:rsidRPr="00561C03" w:rsidRDefault="00561C03" w:rsidP="00561C0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61C03">
        <w:rPr>
          <w:rFonts w:ascii="Calibri" w:hAnsi="Calibri"/>
          <w:color w:val="333333"/>
          <w:sz w:val="20"/>
          <w:szCs w:val="20"/>
        </w:rPr>
        <w:t>The audit logs is a useful feature that is often handled in database by using triggers, but i would recommend to use application to implement it for the portability concern.</w:t>
      </w:r>
    </w:p>
    <w:p w:rsidR="00561C03" w:rsidRPr="00417913" w:rsidRDefault="00561C03" w:rsidP="00417913">
      <w:pPr>
        <w:widowControl/>
        <w:suppressAutoHyphens w:val="0"/>
        <w:autoSpaceDE w:val="0"/>
        <w:adjustRightInd w:val="0"/>
        <w:textAlignment w:val="auto"/>
        <w:rPr>
          <w:rFonts w:ascii="Calibri" w:hAnsi="Calibri"/>
          <w:b/>
          <w:sz w:val="20"/>
          <w:szCs w:val="20"/>
        </w:rPr>
      </w:pPr>
    </w:p>
    <w:sectPr w:rsidR="00561C03" w:rsidRPr="0041791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C5A" w:rsidRDefault="00FD6C5A" w:rsidP="00561C03">
      <w:r>
        <w:separator/>
      </w:r>
    </w:p>
  </w:endnote>
  <w:endnote w:type="continuationSeparator" w:id="0">
    <w:p w:rsidR="00FD6C5A" w:rsidRDefault="00FD6C5A" w:rsidP="0056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C5A" w:rsidRDefault="00FD6C5A" w:rsidP="00561C03">
      <w:r>
        <w:separator/>
      </w:r>
    </w:p>
  </w:footnote>
  <w:footnote w:type="continuationSeparator" w:id="0">
    <w:p w:rsidR="00FD6C5A" w:rsidRDefault="00FD6C5A" w:rsidP="00561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062"/>
    <w:multiLevelType w:val="multilevel"/>
    <w:tmpl w:val="692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F3382"/>
    <w:multiLevelType w:val="hybridMultilevel"/>
    <w:tmpl w:val="8B6AC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469DF"/>
    <w:multiLevelType w:val="multilevel"/>
    <w:tmpl w:val="C552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C0DF0"/>
    <w:multiLevelType w:val="hybridMultilevel"/>
    <w:tmpl w:val="C8563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84575"/>
    <w:multiLevelType w:val="multilevel"/>
    <w:tmpl w:val="D3C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8781E"/>
    <w:multiLevelType w:val="hybridMultilevel"/>
    <w:tmpl w:val="0FCC4F68"/>
    <w:lvl w:ilvl="0" w:tplc="3C1A3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E4D1D"/>
    <w:multiLevelType w:val="hybridMultilevel"/>
    <w:tmpl w:val="3E522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73DF2"/>
    <w:multiLevelType w:val="hybridMultilevel"/>
    <w:tmpl w:val="2BF8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720E1"/>
    <w:multiLevelType w:val="hybridMultilevel"/>
    <w:tmpl w:val="06B825BC"/>
    <w:lvl w:ilvl="0" w:tplc="83421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F170C0"/>
    <w:multiLevelType w:val="multilevel"/>
    <w:tmpl w:val="B07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6319EE"/>
    <w:multiLevelType w:val="hybridMultilevel"/>
    <w:tmpl w:val="BE9C0660"/>
    <w:lvl w:ilvl="0" w:tplc="0C72F5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C4F6B"/>
    <w:multiLevelType w:val="multilevel"/>
    <w:tmpl w:val="134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C73E05"/>
    <w:multiLevelType w:val="hybridMultilevel"/>
    <w:tmpl w:val="BE961F5A"/>
    <w:lvl w:ilvl="0" w:tplc="9890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D14BE"/>
    <w:multiLevelType w:val="multilevel"/>
    <w:tmpl w:val="019E6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5ECC112F"/>
    <w:multiLevelType w:val="hybridMultilevel"/>
    <w:tmpl w:val="D0AC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272D8"/>
    <w:multiLevelType w:val="hybridMultilevel"/>
    <w:tmpl w:val="35CA0176"/>
    <w:lvl w:ilvl="0" w:tplc="7A942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4"/>
  </w:num>
  <w:num w:numId="5">
    <w:abstractNumId w:val="8"/>
  </w:num>
  <w:num w:numId="6">
    <w:abstractNumId w:val="5"/>
  </w:num>
  <w:num w:numId="7">
    <w:abstractNumId w:val="12"/>
  </w:num>
  <w:num w:numId="8">
    <w:abstractNumId w:val="6"/>
  </w:num>
  <w:num w:numId="9">
    <w:abstractNumId w:val="0"/>
  </w:num>
  <w:num w:numId="10">
    <w:abstractNumId w:val="9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2"/>
    <w:rsid w:val="00066301"/>
    <w:rsid w:val="000D0C09"/>
    <w:rsid w:val="000F06E5"/>
    <w:rsid w:val="00140654"/>
    <w:rsid w:val="00145CBC"/>
    <w:rsid w:val="00147574"/>
    <w:rsid w:val="00152EB3"/>
    <w:rsid w:val="00164920"/>
    <w:rsid w:val="00171148"/>
    <w:rsid w:val="001B1734"/>
    <w:rsid w:val="001B1F8F"/>
    <w:rsid w:val="001B7084"/>
    <w:rsid w:val="001C4D6E"/>
    <w:rsid w:val="001D2C6C"/>
    <w:rsid w:val="001F46F7"/>
    <w:rsid w:val="001F73EF"/>
    <w:rsid w:val="00200367"/>
    <w:rsid w:val="002045B5"/>
    <w:rsid w:val="00205F2F"/>
    <w:rsid w:val="00211C77"/>
    <w:rsid w:val="002167F9"/>
    <w:rsid w:val="002170F4"/>
    <w:rsid w:val="002226BD"/>
    <w:rsid w:val="002424E4"/>
    <w:rsid w:val="00261E0D"/>
    <w:rsid w:val="00267D17"/>
    <w:rsid w:val="00290C85"/>
    <w:rsid w:val="002953EB"/>
    <w:rsid w:val="002967EF"/>
    <w:rsid w:val="0030695C"/>
    <w:rsid w:val="00313A60"/>
    <w:rsid w:val="003170BF"/>
    <w:rsid w:val="00317460"/>
    <w:rsid w:val="00323C93"/>
    <w:rsid w:val="00360454"/>
    <w:rsid w:val="003645AC"/>
    <w:rsid w:val="00364D03"/>
    <w:rsid w:val="003A42E8"/>
    <w:rsid w:val="003A70C2"/>
    <w:rsid w:val="003B2C3A"/>
    <w:rsid w:val="003C0DF8"/>
    <w:rsid w:val="003C2FEF"/>
    <w:rsid w:val="003E5287"/>
    <w:rsid w:val="00417913"/>
    <w:rsid w:val="004439FE"/>
    <w:rsid w:val="004A060F"/>
    <w:rsid w:val="004A79FD"/>
    <w:rsid w:val="004B2031"/>
    <w:rsid w:val="004B3770"/>
    <w:rsid w:val="004E1180"/>
    <w:rsid w:val="00512806"/>
    <w:rsid w:val="00512B96"/>
    <w:rsid w:val="00520DD8"/>
    <w:rsid w:val="00531176"/>
    <w:rsid w:val="00543D23"/>
    <w:rsid w:val="0055683B"/>
    <w:rsid w:val="00561C03"/>
    <w:rsid w:val="00570E63"/>
    <w:rsid w:val="005819AA"/>
    <w:rsid w:val="005B7F88"/>
    <w:rsid w:val="005E2C23"/>
    <w:rsid w:val="005E75E0"/>
    <w:rsid w:val="00601C6D"/>
    <w:rsid w:val="00603A2F"/>
    <w:rsid w:val="006058E1"/>
    <w:rsid w:val="00613CD0"/>
    <w:rsid w:val="00621836"/>
    <w:rsid w:val="00640DBA"/>
    <w:rsid w:val="00642031"/>
    <w:rsid w:val="0064546C"/>
    <w:rsid w:val="00655F97"/>
    <w:rsid w:val="0066041F"/>
    <w:rsid w:val="00674ADD"/>
    <w:rsid w:val="00676E35"/>
    <w:rsid w:val="00680984"/>
    <w:rsid w:val="00684775"/>
    <w:rsid w:val="006915D7"/>
    <w:rsid w:val="0069278B"/>
    <w:rsid w:val="006B396B"/>
    <w:rsid w:val="006B662C"/>
    <w:rsid w:val="006D3B48"/>
    <w:rsid w:val="006E261C"/>
    <w:rsid w:val="006E36B2"/>
    <w:rsid w:val="006F4A18"/>
    <w:rsid w:val="006F73F3"/>
    <w:rsid w:val="00715DCA"/>
    <w:rsid w:val="0072428D"/>
    <w:rsid w:val="007414C5"/>
    <w:rsid w:val="00751DF4"/>
    <w:rsid w:val="0077539C"/>
    <w:rsid w:val="007A64C2"/>
    <w:rsid w:val="007B13AE"/>
    <w:rsid w:val="007B5916"/>
    <w:rsid w:val="007B6B05"/>
    <w:rsid w:val="007E4F9F"/>
    <w:rsid w:val="00821E0C"/>
    <w:rsid w:val="00827C26"/>
    <w:rsid w:val="0084177A"/>
    <w:rsid w:val="008459DF"/>
    <w:rsid w:val="008726D9"/>
    <w:rsid w:val="0089065B"/>
    <w:rsid w:val="00890C42"/>
    <w:rsid w:val="008A5D9E"/>
    <w:rsid w:val="008A673D"/>
    <w:rsid w:val="008C0EF9"/>
    <w:rsid w:val="008F027E"/>
    <w:rsid w:val="00902521"/>
    <w:rsid w:val="00924251"/>
    <w:rsid w:val="009304A5"/>
    <w:rsid w:val="0093121C"/>
    <w:rsid w:val="00931B3A"/>
    <w:rsid w:val="00943530"/>
    <w:rsid w:val="009447D5"/>
    <w:rsid w:val="00971E5E"/>
    <w:rsid w:val="00984B54"/>
    <w:rsid w:val="00993D78"/>
    <w:rsid w:val="0099575A"/>
    <w:rsid w:val="009B4AAA"/>
    <w:rsid w:val="00A0175E"/>
    <w:rsid w:val="00A06099"/>
    <w:rsid w:val="00A06561"/>
    <w:rsid w:val="00A13699"/>
    <w:rsid w:val="00A170D4"/>
    <w:rsid w:val="00A34ED4"/>
    <w:rsid w:val="00A35833"/>
    <w:rsid w:val="00A45A13"/>
    <w:rsid w:val="00A540BD"/>
    <w:rsid w:val="00A60A52"/>
    <w:rsid w:val="00A820B4"/>
    <w:rsid w:val="00A96445"/>
    <w:rsid w:val="00A96686"/>
    <w:rsid w:val="00AA49E8"/>
    <w:rsid w:val="00AA4EE9"/>
    <w:rsid w:val="00AA604B"/>
    <w:rsid w:val="00AC5F82"/>
    <w:rsid w:val="00AD1591"/>
    <w:rsid w:val="00B22D3E"/>
    <w:rsid w:val="00B410E8"/>
    <w:rsid w:val="00B435AC"/>
    <w:rsid w:val="00B548B0"/>
    <w:rsid w:val="00B604E1"/>
    <w:rsid w:val="00B62E44"/>
    <w:rsid w:val="00B905B6"/>
    <w:rsid w:val="00B95EBE"/>
    <w:rsid w:val="00B964A1"/>
    <w:rsid w:val="00BB0949"/>
    <w:rsid w:val="00BB2239"/>
    <w:rsid w:val="00BC06F5"/>
    <w:rsid w:val="00C0062E"/>
    <w:rsid w:val="00C22767"/>
    <w:rsid w:val="00C32792"/>
    <w:rsid w:val="00C3287B"/>
    <w:rsid w:val="00C369F2"/>
    <w:rsid w:val="00C37442"/>
    <w:rsid w:val="00C56BF5"/>
    <w:rsid w:val="00C7134D"/>
    <w:rsid w:val="00C72923"/>
    <w:rsid w:val="00C75433"/>
    <w:rsid w:val="00C87537"/>
    <w:rsid w:val="00CB13BE"/>
    <w:rsid w:val="00CB30A5"/>
    <w:rsid w:val="00CC505F"/>
    <w:rsid w:val="00CD5527"/>
    <w:rsid w:val="00CF218A"/>
    <w:rsid w:val="00D031E2"/>
    <w:rsid w:val="00D03212"/>
    <w:rsid w:val="00D10E21"/>
    <w:rsid w:val="00D231F9"/>
    <w:rsid w:val="00D307F3"/>
    <w:rsid w:val="00D33299"/>
    <w:rsid w:val="00D36D2A"/>
    <w:rsid w:val="00D5431A"/>
    <w:rsid w:val="00D55DF4"/>
    <w:rsid w:val="00D93CEC"/>
    <w:rsid w:val="00D97D29"/>
    <w:rsid w:val="00DA7436"/>
    <w:rsid w:val="00DC2053"/>
    <w:rsid w:val="00DE3082"/>
    <w:rsid w:val="00DF0029"/>
    <w:rsid w:val="00E01F70"/>
    <w:rsid w:val="00E6364B"/>
    <w:rsid w:val="00E73FF9"/>
    <w:rsid w:val="00EA3278"/>
    <w:rsid w:val="00EB16C0"/>
    <w:rsid w:val="00EE222C"/>
    <w:rsid w:val="00EE32C2"/>
    <w:rsid w:val="00EE600C"/>
    <w:rsid w:val="00F2302A"/>
    <w:rsid w:val="00F2571D"/>
    <w:rsid w:val="00F27786"/>
    <w:rsid w:val="00F34632"/>
    <w:rsid w:val="00F45541"/>
    <w:rsid w:val="00F52ECF"/>
    <w:rsid w:val="00F71A8F"/>
    <w:rsid w:val="00F73C7D"/>
    <w:rsid w:val="00FA1E32"/>
    <w:rsid w:val="00FC1368"/>
    <w:rsid w:val="00FD6C5A"/>
    <w:rsid w:val="00FE5495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3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Emphasis">
    <w:name w:val="Emphasis"/>
    <w:basedOn w:val="DefaultParagraphFont"/>
    <w:uiPriority w:val="20"/>
    <w:qFormat/>
    <w:rsid w:val="00FE5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E5495"/>
  </w:style>
  <w:style w:type="character" w:styleId="FollowedHyperlink">
    <w:name w:val="FollowedHyperlink"/>
    <w:basedOn w:val="DefaultParagraphFont"/>
    <w:uiPriority w:val="99"/>
    <w:semiHidden/>
    <w:unhideWhenUsed/>
    <w:rsid w:val="00FE5495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F73F3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val="de-DE" w:eastAsia="ja-JP" w:bidi="fa-IR"/>
    </w:rPr>
  </w:style>
  <w:style w:type="paragraph" w:styleId="Header">
    <w:name w:val="header"/>
    <w:basedOn w:val="Normal"/>
    <w:link w:val="Head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3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Emphasis">
    <w:name w:val="Emphasis"/>
    <w:basedOn w:val="DefaultParagraphFont"/>
    <w:uiPriority w:val="20"/>
    <w:qFormat/>
    <w:rsid w:val="00FE5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E5495"/>
  </w:style>
  <w:style w:type="character" w:styleId="FollowedHyperlink">
    <w:name w:val="FollowedHyperlink"/>
    <w:basedOn w:val="DefaultParagraphFont"/>
    <w:uiPriority w:val="99"/>
    <w:semiHidden/>
    <w:unhideWhenUsed/>
    <w:rsid w:val="00FE5495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F73F3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val="de-DE" w:eastAsia="ja-JP" w:bidi="fa-IR"/>
    </w:rPr>
  </w:style>
  <w:style w:type="paragraph" w:styleId="Header">
    <w:name w:val="header"/>
    <w:basedOn w:val="Normal"/>
    <w:link w:val="Head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3877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715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2236">
          <w:marLeft w:val="0"/>
          <w:marRight w:val="0"/>
          <w:marTop w:val="150"/>
          <w:marBottom w:val="300"/>
          <w:divBdr>
            <w:top w:val="single" w:sz="6" w:space="15" w:color="DDDDDD"/>
            <w:left w:val="single" w:sz="6" w:space="15" w:color="DDDDDD"/>
            <w:bottom w:val="single" w:sz="6" w:space="15" w:color="DDDDDD"/>
            <w:right w:val="single" w:sz="6" w:space="15" w:color="DDDDDD"/>
          </w:divBdr>
        </w:div>
      </w:divsChild>
    </w:div>
    <w:div w:id="1320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3115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494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6009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4580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9354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868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204</cp:revision>
  <dcterms:created xsi:type="dcterms:W3CDTF">2016-03-27T08:43:00Z</dcterms:created>
  <dcterms:modified xsi:type="dcterms:W3CDTF">2016-07-26T18:10:00Z</dcterms:modified>
</cp:coreProperties>
</file>