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BB3" w:rsidRDefault="00F534A8" w:rsidP="00BB3189">
      <w:pPr>
        <w:spacing w:line="240" w:lineRule="auto"/>
        <w:rPr>
          <w:rFonts w:ascii="Calibri" w:hAnsi="Calibri"/>
          <w:b/>
          <w:sz w:val="20"/>
          <w:szCs w:val="20"/>
        </w:rPr>
      </w:pPr>
      <w:r w:rsidRPr="00F534A8">
        <w:rPr>
          <w:rFonts w:ascii="Calibri" w:hAnsi="Calibri"/>
          <w:b/>
          <w:sz w:val="20"/>
          <w:szCs w:val="20"/>
        </w:rPr>
        <w:t>Spring MVC Controller</w:t>
      </w:r>
    </w:p>
    <w:p w:rsidR="00740761" w:rsidRPr="00740761" w:rsidRDefault="00740761" w:rsidP="007407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Tahoma"/>
          <w:color w:val="333333"/>
          <w:sz w:val="20"/>
          <w:szCs w:val="20"/>
        </w:rPr>
      </w:pPr>
      <w:r w:rsidRPr="00740761">
        <w:rPr>
          <w:rFonts w:ascii="Calibri" w:hAnsi="Calibri" w:cs="Tahoma"/>
          <w:color w:val="333333"/>
          <w:sz w:val="20"/>
          <w:szCs w:val="20"/>
        </w:rPr>
        <w:t xml:space="preserve">This is an example of Spring MVC Controllers. In Spring MVC, Controllers are used to provide access to the application </w:t>
      </w:r>
      <w:proofErr w:type="spellStart"/>
      <w:r w:rsidRPr="00740761">
        <w:rPr>
          <w:rFonts w:ascii="Calibri" w:hAnsi="Calibri" w:cs="Tahoma"/>
          <w:color w:val="333333"/>
          <w:sz w:val="20"/>
          <w:szCs w:val="20"/>
        </w:rPr>
        <w:t>behavior</w:t>
      </w:r>
      <w:proofErr w:type="spellEnd"/>
      <w:r w:rsidRPr="00740761">
        <w:rPr>
          <w:rFonts w:ascii="Calibri" w:hAnsi="Calibri" w:cs="Tahoma"/>
          <w:color w:val="333333"/>
          <w:sz w:val="20"/>
          <w:szCs w:val="20"/>
        </w:rPr>
        <w:t xml:space="preserve"> that is defined through a service interface. Controllers are the ones that interpret user input and transform it into a model that is represented to the user by the view.</w:t>
      </w:r>
    </w:p>
    <w:p w:rsidR="00740761" w:rsidRDefault="00740761" w:rsidP="007407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Tahoma"/>
          <w:color w:val="333333"/>
          <w:sz w:val="20"/>
          <w:szCs w:val="20"/>
        </w:rPr>
      </w:pPr>
      <w:r w:rsidRPr="00740761">
        <w:rPr>
          <w:rFonts w:ascii="Calibri" w:hAnsi="Calibri" w:cs="Tahoma"/>
          <w:color w:val="333333"/>
          <w:sz w:val="20"/>
          <w:szCs w:val="20"/>
        </w:rPr>
        <w:t>Here we will create examples, making use of</w:t>
      </w:r>
      <w:r w:rsidRPr="00740761">
        <w:rPr>
          <w:rStyle w:val="apple-converted-space"/>
          <w:rFonts w:ascii="Calibri" w:hAnsi="Calibri" w:cs="Tahoma"/>
          <w:color w:val="333333"/>
          <w:sz w:val="20"/>
          <w:szCs w:val="20"/>
        </w:rPr>
        <w:t> </w:t>
      </w:r>
      <w:proofErr w:type="spellStart"/>
      <w:r w:rsidRPr="00740761">
        <w:rPr>
          <w:rStyle w:val="HTMLCode"/>
          <w:rFonts w:ascii="Calibri" w:eastAsiaTheme="majorEastAsia" w:hAnsi="Calibri"/>
          <w:color w:val="666666"/>
          <w:bdr w:val="single" w:sz="6" w:space="2" w:color="E1E1E1" w:frame="1"/>
        </w:rPr>
        <w:t>MultiActionController</w:t>
      </w:r>
      <w:proofErr w:type="spellEnd"/>
      <w:r w:rsidRPr="00740761">
        <w:rPr>
          <w:rStyle w:val="apple-converted-space"/>
          <w:rFonts w:ascii="Calibri" w:hAnsi="Calibri" w:cs="Courier New"/>
          <w:color w:val="666666"/>
          <w:sz w:val="20"/>
          <w:szCs w:val="20"/>
          <w:bdr w:val="single" w:sz="6" w:space="2" w:color="E1E1E1" w:frame="1"/>
        </w:rPr>
        <w:t> </w:t>
      </w:r>
      <w:proofErr w:type="spellStart"/>
      <w:r w:rsidRPr="00740761">
        <w:rPr>
          <w:rFonts w:ascii="Calibri" w:hAnsi="Calibri" w:cs="Tahoma"/>
          <w:color w:val="333333"/>
          <w:sz w:val="20"/>
          <w:szCs w:val="20"/>
        </w:rPr>
        <w:t>and</w:t>
      </w:r>
      <w:r w:rsidRPr="00740761">
        <w:rPr>
          <w:rStyle w:val="HTMLCode"/>
          <w:rFonts w:ascii="Calibri" w:eastAsiaTheme="majorEastAsia" w:hAnsi="Calibri"/>
          <w:color w:val="666666"/>
          <w:bdr w:val="single" w:sz="6" w:space="2" w:color="E1E1E1" w:frame="1"/>
        </w:rPr>
        <w:t>ParameterizableViewController</w:t>
      </w:r>
      <w:proofErr w:type="spellEnd"/>
      <w:r w:rsidRPr="00740761">
        <w:rPr>
          <w:rFonts w:ascii="Calibri" w:hAnsi="Calibri" w:cs="Tahoma"/>
          <w:color w:val="333333"/>
          <w:sz w:val="20"/>
          <w:szCs w:val="20"/>
        </w:rPr>
        <w:t xml:space="preserve">, two controller implementations provided by </w:t>
      </w:r>
      <w:proofErr w:type="gramStart"/>
      <w:r w:rsidRPr="00740761">
        <w:rPr>
          <w:rFonts w:ascii="Calibri" w:hAnsi="Calibri" w:cs="Tahoma"/>
          <w:color w:val="333333"/>
          <w:sz w:val="20"/>
          <w:szCs w:val="20"/>
        </w:rPr>
        <w:t>Spring</w:t>
      </w:r>
      <w:proofErr w:type="gramEnd"/>
      <w:r w:rsidRPr="00740761">
        <w:rPr>
          <w:rFonts w:ascii="Calibri" w:hAnsi="Calibri" w:cs="Tahoma"/>
          <w:color w:val="333333"/>
          <w:sz w:val="20"/>
          <w:szCs w:val="20"/>
        </w:rPr>
        <w:t xml:space="preserve">. In order to do so, we will create a simple application with a view and a Controller in each case, and we will add all </w:t>
      </w:r>
      <w:proofErr w:type="gramStart"/>
      <w:r w:rsidRPr="00740761">
        <w:rPr>
          <w:rFonts w:ascii="Calibri" w:hAnsi="Calibri" w:cs="Tahoma"/>
          <w:color w:val="333333"/>
          <w:sz w:val="20"/>
          <w:szCs w:val="20"/>
        </w:rPr>
        <w:t>configuration</w:t>
      </w:r>
      <w:proofErr w:type="gramEnd"/>
      <w:r w:rsidRPr="00740761">
        <w:rPr>
          <w:rFonts w:ascii="Calibri" w:hAnsi="Calibri" w:cs="Tahoma"/>
          <w:color w:val="333333"/>
          <w:sz w:val="20"/>
          <w:szCs w:val="20"/>
        </w:rPr>
        <w:t xml:space="preserve"> necessary to run the application.</w:t>
      </w:r>
    </w:p>
    <w:p w:rsidR="00740761" w:rsidRDefault="00740761" w:rsidP="007407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Tahoma"/>
          <w:color w:val="333333"/>
          <w:sz w:val="20"/>
          <w:szCs w:val="20"/>
        </w:rPr>
      </w:pPr>
    </w:p>
    <w:p w:rsidR="00A605FD" w:rsidRDefault="00A605FD" w:rsidP="007407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Tahoma"/>
          <w:color w:val="333333"/>
          <w:sz w:val="20"/>
          <w:szCs w:val="20"/>
        </w:rPr>
      </w:pPr>
      <w:r>
        <w:rPr>
          <w:rFonts w:ascii="Calibri" w:hAnsi="Calibri" w:cs="Tahoma"/>
          <w:color w:val="333333"/>
          <w:sz w:val="20"/>
          <w:szCs w:val="20"/>
        </w:rPr>
        <w:t xml:space="preserve">All web.xml, spring-servlet.xml </w:t>
      </w:r>
      <w:proofErr w:type="gramStart"/>
      <w:r>
        <w:rPr>
          <w:rFonts w:ascii="Calibri" w:hAnsi="Calibri" w:cs="Tahoma"/>
          <w:color w:val="333333"/>
          <w:sz w:val="20"/>
          <w:szCs w:val="20"/>
        </w:rPr>
        <w:t>are</w:t>
      </w:r>
      <w:proofErr w:type="gramEnd"/>
      <w:r>
        <w:rPr>
          <w:rFonts w:ascii="Calibri" w:hAnsi="Calibri" w:cs="Tahoma"/>
          <w:color w:val="333333"/>
          <w:sz w:val="20"/>
          <w:szCs w:val="20"/>
        </w:rPr>
        <w:t xml:space="preserve"> same as other projects.</w:t>
      </w:r>
    </w:p>
    <w:p w:rsidR="00A605FD" w:rsidRPr="00A605FD" w:rsidRDefault="00A605FD" w:rsidP="00A605FD">
      <w:pPr>
        <w:shd w:val="clear" w:color="auto" w:fill="FFFFFF"/>
        <w:spacing w:before="375" w:after="150" w:line="240" w:lineRule="auto"/>
        <w:outlineLvl w:val="1"/>
        <w:rPr>
          <w:rFonts w:ascii="Calibri" w:eastAsia="Times New Roman" w:hAnsi="Calibri" w:cs="Times New Roman"/>
          <w:b/>
          <w:color w:val="333333"/>
          <w:sz w:val="20"/>
          <w:szCs w:val="20"/>
          <w:lang w:eastAsia="en-IN"/>
        </w:rPr>
      </w:pPr>
      <w:proofErr w:type="spellStart"/>
      <w:r w:rsidRPr="00A605FD">
        <w:rPr>
          <w:rFonts w:ascii="Calibri" w:eastAsia="Times New Roman" w:hAnsi="Calibri" w:cs="Times New Roman"/>
          <w:b/>
          <w:color w:val="333333"/>
          <w:sz w:val="20"/>
          <w:szCs w:val="20"/>
          <w:lang w:eastAsia="en-IN"/>
        </w:rPr>
        <w:t>MultiActionController</w:t>
      </w:r>
      <w:proofErr w:type="spellEnd"/>
    </w:p>
    <w:p w:rsidR="00A605FD" w:rsidRDefault="00A605FD" w:rsidP="00A605FD">
      <w:pPr>
        <w:shd w:val="clear" w:color="auto" w:fill="FFFFFF"/>
        <w:spacing w:after="0" w:line="240" w:lineRule="auto"/>
        <w:rPr>
          <w:rFonts w:ascii="Calibri" w:eastAsia="Times New Roman" w:hAnsi="Calibri" w:cs="Tahoma"/>
          <w:color w:val="333333"/>
          <w:sz w:val="20"/>
          <w:szCs w:val="20"/>
          <w:lang w:eastAsia="en-IN"/>
        </w:rPr>
      </w:pPr>
      <w:proofErr w:type="spellStart"/>
      <w:r w:rsidRPr="00A605FD">
        <w:rPr>
          <w:rFonts w:ascii="Calibri" w:eastAsia="Times New Roman" w:hAnsi="Calibri" w:cs="Courier New"/>
          <w:color w:val="666666"/>
          <w:sz w:val="20"/>
          <w:szCs w:val="20"/>
          <w:bdr w:val="single" w:sz="6" w:space="2" w:color="E1E1E1" w:frame="1"/>
          <w:lang w:eastAsia="en-IN"/>
        </w:rPr>
        <w:t>MultiActionController</w:t>
      </w:r>
      <w:proofErr w:type="spellEnd"/>
      <w:r w:rsidRPr="00A605FD">
        <w:rPr>
          <w:rFonts w:ascii="Calibri" w:eastAsia="Times New Roman" w:hAnsi="Calibri" w:cs="Courier New"/>
          <w:color w:val="666666"/>
          <w:sz w:val="20"/>
          <w:szCs w:val="20"/>
          <w:bdr w:val="single" w:sz="6" w:space="2" w:color="E1E1E1" w:frame="1"/>
          <w:lang w:eastAsia="en-IN"/>
        </w:rPr>
        <w:t> </w:t>
      </w:r>
      <w:r w:rsidRPr="00A605FD">
        <w:rPr>
          <w:rFonts w:ascii="Calibri" w:eastAsia="Times New Roman" w:hAnsi="Calibri" w:cs="Tahoma"/>
          <w:color w:val="333333"/>
          <w:sz w:val="20"/>
          <w:szCs w:val="20"/>
          <w:lang w:eastAsia="en-IN"/>
        </w:rPr>
        <w:t xml:space="preserve">is an implementation of </w:t>
      </w:r>
      <w:proofErr w:type="gramStart"/>
      <w:r w:rsidRPr="00A605FD">
        <w:rPr>
          <w:rFonts w:ascii="Calibri" w:eastAsia="Times New Roman" w:hAnsi="Calibri" w:cs="Tahoma"/>
          <w:color w:val="333333"/>
          <w:sz w:val="20"/>
          <w:szCs w:val="20"/>
          <w:lang w:eastAsia="en-IN"/>
        </w:rPr>
        <w:t>Spring</w:t>
      </w:r>
      <w:proofErr w:type="gramEnd"/>
      <w:r w:rsidRPr="00A605FD">
        <w:rPr>
          <w:rFonts w:ascii="Calibri" w:eastAsia="Times New Roman" w:hAnsi="Calibri" w:cs="Tahoma"/>
          <w:color w:val="333333"/>
          <w:sz w:val="20"/>
          <w:szCs w:val="20"/>
          <w:lang w:eastAsia="en-IN"/>
        </w:rPr>
        <w:t xml:space="preserve">, that allows multiple request types to be handled by the same class. Subclasses of this class can handle several different types of request with methods of the </w:t>
      </w:r>
      <w:proofErr w:type="gramStart"/>
      <w:r w:rsidRPr="00A605FD">
        <w:rPr>
          <w:rFonts w:ascii="Calibri" w:eastAsia="Times New Roman" w:hAnsi="Calibri" w:cs="Tahoma"/>
          <w:color w:val="333333"/>
          <w:sz w:val="20"/>
          <w:szCs w:val="20"/>
          <w:lang w:eastAsia="en-IN"/>
        </w:rPr>
        <w:t>form :</w:t>
      </w:r>
      <w:proofErr w:type="gramEnd"/>
    </w:p>
    <w:p w:rsidR="00D1232C" w:rsidRPr="00A605FD" w:rsidRDefault="00D1232C" w:rsidP="00A605FD">
      <w:pPr>
        <w:shd w:val="clear" w:color="auto" w:fill="FFFFFF"/>
        <w:spacing w:after="0" w:line="240" w:lineRule="auto"/>
        <w:rPr>
          <w:rFonts w:ascii="Calibri" w:eastAsia="Times New Roman" w:hAnsi="Calibri" w:cs="Tahoma"/>
          <w:color w:val="333333"/>
          <w:sz w:val="20"/>
          <w:szCs w:val="20"/>
          <w:lang w:eastAsia="en-IN"/>
        </w:rPr>
      </w:pPr>
    </w:p>
    <w:p w:rsidR="00D1232C" w:rsidRPr="00D1232C" w:rsidRDefault="00D1232C" w:rsidP="00D123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D123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D123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D123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ModelAndView</w:t>
      </w:r>
      <w:proofErr w:type="spellEnd"/>
      <w:r w:rsidRPr="00D123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| Map | String | void) </w:t>
      </w:r>
      <w:proofErr w:type="spellStart"/>
      <w:r w:rsidRPr="00D123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actionName</w:t>
      </w:r>
      <w:proofErr w:type="spellEnd"/>
      <w:r w:rsidRPr="00D123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D123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 w:rsidRPr="00D123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request, </w:t>
      </w:r>
      <w:proofErr w:type="spellStart"/>
      <w:r w:rsidRPr="00D123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 w:rsidRPr="00D123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response);</w:t>
      </w:r>
    </w:p>
    <w:p w:rsidR="00D1232C" w:rsidRDefault="00D1232C" w:rsidP="00A605FD">
      <w:pPr>
        <w:shd w:val="clear" w:color="auto" w:fill="FFFFFF"/>
        <w:spacing w:after="0" w:line="240" w:lineRule="auto"/>
        <w:rPr>
          <w:rFonts w:ascii="Calibri" w:eastAsia="Times New Roman" w:hAnsi="Calibri" w:cs="Tahoma"/>
          <w:color w:val="333333"/>
          <w:sz w:val="20"/>
          <w:szCs w:val="20"/>
          <w:lang w:eastAsia="en-IN"/>
        </w:rPr>
      </w:pPr>
    </w:p>
    <w:p w:rsidR="00A605FD" w:rsidRDefault="00A605FD" w:rsidP="00A605FD">
      <w:pPr>
        <w:shd w:val="clear" w:color="auto" w:fill="FFFFFF"/>
        <w:spacing w:after="0" w:line="240" w:lineRule="auto"/>
        <w:rPr>
          <w:rFonts w:ascii="Calibri" w:eastAsia="Times New Roman" w:hAnsi="Calibri" w:cs="Tahoma"/>
          <w:color w:val="333333"/>
          <w:sz w:val="20"/>
          <w:szCs w:val="20"/>
          <w:lang w:eastAsia="en-IN"/>
        </w:rPr>
      </w:pPr>
      <w:r w:rsidRPr="00A605FD">
        <w:rPr>
          <w:rFonts w:ascii="Calibri" w:eastAsia="Times New Roman" w:hAnsi="Calibri" w:cs="Tahoma"/>
          <w:color w:val="333333"/>
          <w:sz w:val="20"/>
          <w:szCs w:val="20"/>
          <w:lang w:eastAsia="en-IN"/>
        </w:rPr>
        <w:t>A </w:t>
      </w:r>
      <w:r w:rsidRPr="00A605FD">
        <w:rPr>
          <w:rFonts w:ascii="Calibri" w:eastAsia="Times New Roman" w:hAnsi="Calibri" w:cs="Courier New"/>
          <w:color w:val="666666"/>
          <w:sz w:val="20"/>
          <w:szCs w:val="20"/>
          <w:bdr w:val="single" w:sz="6" w:space="2" w:color="E1E1E1" w:frame="1"/>
          <w:lang w:eastAsia="en-IN"/>
        </w:rPr>
        <w:t>Map </w:t>
      </w:r>
      <w:r w:rsidRPr="00A605FD">
        <w:rPr>
          <w:rFonts w:ascii="Calibri" w:eastAsia="Times New Roman" w:hAnsi="Calibri" w:cs="Tahoma"/>
          <w:color w:val="333333"/>
          <w:sz w:val="20"/>
          <w:szCs w:val="20"/>
          <w:lang w:eastAsia="en-IN"/>
        </w:rPr>
        <w:t>return value indicates a model that is supposed to be passed to a default view, whereas a </w:t>
      </w:r>
      <w:r w:rsidRPr="00A605FD">
        <w:rPr>
          <w:rFonts w:ascii="Calibri" w:eastAsia="Times New Roman" w:hAnsi="Calibri" w:cs="Courier New"/>
          <w:color w:val="666666"/>
          <w:sz w:val="20"/>
          <w:szCs w:val="20"/>
          <w:bdr w:val="single" w:sz="6" w:space="2" w:color="E1E1E1" w:frame="1"/>
          <w:lang w:eastAsia="en-IN"/>
        </w:rPr>
        <w:t>String </w:t>
      </w:r>
      <w:r w:rsidRPr="00A605FD">
        <w:rPr>
          <w:rFonts w:ascii="Calibri" w:eastAsia="Times New Roman" w:hAnsi="Calibri" w:cs="Tahoma"/>
          <w:color w:val="333333"/>
          <w:sz w:val="20"/>
          <w:szCs w:val="20"/>
          <w:lang w:eastAsia="en-IN"/>
        </w:rPr>
        <w:t>return value indicates the name of a view to be rendered without a specific model.</w:t>
      </w:r>
    </w:p>
    <w:p w:rsidR="005D3EA6" w:rsidRDefault="005D3EA6" w:rsidP="00A605FD">
      <w:pPr>
        <w:shd w:val="clear" w:color="auto" w:fill="FFFFFF"/>
        <w:spacing w:after="0" w:line="240" w:lineRule="auto"/>
        <w:rPr>
          <w:rFonts w:ascii="Calibri" w:eastAsia="Times New Roman" w:hAnsi="Calibri" w:cs="Tahoma"/>
          <w:color w:val="333333"/>
          <w:sz w:val="20"/>
          <w:szCs w:val="20"/>
          <w:lang w:eastAsia="en-IN"/>
        </w:rPr>
      </w:pPr>
    </w:p>
    <w:p w:rsidR="005D3EA6" w:rsidRDefault="005D3EA6" w:rsidP="005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MultiActionController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D3EA6" w:rsidRDefault="005D3EA6" w:rsidP="005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3EA6" w:rsidRDefault="005D3EA6" w:rsidP="005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hello(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D3EA6" w:rsidRDefault="005D3EA6" w:rsidP="005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5D3EA6" w:rsidRDefault="005D3EA6" w:rsidP="005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3EA6" w:rsidRDefault="005D3EA6" w:rsidP="005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3EA6" w:rsidRDefault="005D3EA6" w:rsidP="005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"hello()"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3EA6" w:rsidRDefault="005D3EA6" w:rsidP="005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3EA6" w:rsidRDefault="005D3EA6" w:rsidP="005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3EA6" w:rsidRDefault="005D3EA6" w:rsidP="005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3EA6" w:rsidRDefault="005D3EA6" w:rsidP="005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goodBye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D3EA6" w:rsidRDefault="005D3EA6" w:rsidP="005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5D3EA6" w:rsidRDefault="005D3EA6" w:rsidP="005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3EA6" w:rsidRDefault="005D3EA6" w:rsidP="005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3EA6" w:rsidRDefault="005D3EA6" w:rsidP="005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goodBye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D3EA6" w:rsidRDefault="005D3EA6" w:rsidP="005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D3EA6" w:rsidRDefault="005D3EA6" w:rsidP="005D3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D3EA6" w:rsidRDefault="005D3EA6" w:rsidP="005D3EA6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3EA6" w:rsidRDefault="005D3EA6" w:rsidP="005D3EA6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D3EA6" w:rsidRDefault="00EE603F" w:rsidP="00EE603F">
      <w:pPr>
        <w:shd w:val="clear" w:color="auto" w:fill="FFFFFF"/>
        <w:spacing w:after="0" w:line="240" w:lineRule="auto"/>
        <w:rPr>
          <w:rFonts w:ascii="Calibri" w:hAnsi="Calibri" w:cs="Tahoma"/>
          <w:color w:val="333333"/>
          <w:sz w:val="20"/>
          <w:szCs w:val="20"/>
          <w:shd w:val="clear" w:color="auto" w:fill="FFFFFF"/>
        </w:rPr>
      </w:pPr>
      <w:r w:rsidRPr="00EE603F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In order to map the URL requests to the correct methods,</w:t>
      </w:r>
      <w:r w:rsidRPr="00EE603F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proofErr w:type="spellStart"/>
      <w:r w:rsidRPr="00EE603F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MultiActionController</w:t>
      </w:r>
      <w:proofErr w:type="spellEnd"/>
      <w:r w:rsidRPr="00EE603F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EE603F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makes use of the</w:t>
      </w:r>
      <w:r w:rsidRPr="00EE603F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EE603F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Resolvers</w:t>
      </w:r>
      <w:r w:rsidRPr="00EE603F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 xml:space="preserve">. They are configured in the </w:t>
      </w:r>
      <w:proofErr w:type="spellStart"/>
      <w:r w:rsidRPr="00EE603F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contoller</w:t>
      </w:r>
      <w:proofErr w:type="spellEnd"/>
      <w:r w:rsidRPr="00EE603F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 xml:space="preserve"> bean definition in</w:t>
      </w:r>
      <w:r w:rsidRPr="00EE603F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EE603F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mvc-dispatcher-servlet.xml</w:t>
      </w:r>
      <w:r w:rsidRPr="00EE603F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EE603F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file, inside the</w:t>
      </w:r>
      <w:r w:rsidRPr="00EE603F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proofErr w:type="spellStart"/>
      <w:r w:rsidRPr="00EE603F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methodNameResolver</w:t>
      </w:r>
      <w:proofErr w:type="spellEnd"/>
      <w:r w:rsidRPr="00EE603F">
        <w:rPr>
          <w:rStyle w:val="apple-converted-space"/>
          <w:rFonts w:ascii="Calibri" w:hAnsi="Calibri" w:cs="Courier New"/>
          <w:color w:val="666666"/>
          <w:sz w:val="20"/>
          <w:szCs w:val="20"/>
          <w:bdr w:val="single" w:sz="6" w:space="2" w:color="E1E1E1" w:frame="1"/>
          <w:shd w:val="clear" w:color="auto" w:fill="FFFFFF"/>
        </w:rPr>
        <w:t> </w:t>
      </w:r>
      <w:r w:rsidRPr="00EE603F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 xml:space="preserve">property. Here we shall see examples of three different resolver implementations provided by </w:t>
      </w:r>
      <w:proofErr w:type="gramStart"/>
      <w:r w:rsidRPr="00EE603F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Spring</w:t>
      </w:r>
      <w:proofErr w:type="gramEnd"/>
      <w:r w:rsidRPr="00EE603F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.</w:t>
      </w:r>
    </w:p>
    <w:p w:rsidR="00EE603F" w:rsidRPr="00EE603F" w:rsidRDefault="00EE603F" w:rsidP="00EE603F">
      <w:pPr>
        <w:pStyle w:val="Heading3"/>
        <w:shd w:val="clear" w:color="auto" w:fill="FFFFFF"/>
        <w:spacing w:before="375" w:after="150" w:line="240" w:lineRule="auto"/>
        <w:rPr>
          <w:rFonts w:ascii="Calibri" w:hAnsi="Calibri"/>
          <w:bCs w:val="0"/>
          <w:color w:val="333333"/>
          <w:sz w:val="20"/>
          <w:szCs w:val="20"/>
        </w:rPr>
      </w:pPr>
      <w:proofErr w:type="spellStart"/>
      <w:r w:rsidRPr="00EE603F">
        <w:rPr>
          <w:rFonts w:ascii="Calibri" w:hAnsi="Calibri"/>
          <w:bCs w:val="0"/>
          <w:color w:val="333333"/>
          <w:sz w:val="20"/>
          <w:szCs w:val="20"/>
        </w:rPr>
        <w:t>InternalPathMethodNameResolver</w:t>
      </w:r>
      <w:proofErr w:type="spellEnd"/>
    </w:p>
    <w:p w:rsidR="00EE603F" w:rsidRPr="00EE603F" w:rsidRDefault="00EE603F" w:rsidP="00EE603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Tahoma"/>
          <w:color w:val="333333"/>
          <w:sz w:val="20"/>
          <w:szCs w:val="20"/>
        </w:rPr>
      </w:pPr>
      <w:r w:rsidRPr="00EE603F">
        <w:rPr>
          <w:rFonts w:ascii="Calibri" w:hAnsi="Calibri" w:cs="Tahoma"/>
          <w:color w:val="333333"/>
          <w:sz w:val="20"/>
          <w:szCs w:val="20"/>
        </w:rPr>
        <w:t>This is the default implementation used by the</w:t>
      </w:r>
      <w:r w:rsidRPr="00EE603F">
        <w:rPr>
          <w:rStyle w:val="apple-converted-space"/>
          <w:rFonts w:ascii="Calibri" w:eastAsiaTheme="majorEastAsia" w:hAnsi="Calibri" w:cs="Tahoma"/>
          <w:color w:val="333333"/>
          <w:sz w:val="20"/>
          <w:szCs w:val="20"/>
        </w:rPr>
        <w:t> </w:t>
      </w:r>
      <w:proofErr w:type="spellStart"/>
      <w:r w:rsidRPr="00EE603F">
        <w:rPr>
          <w:rStyle w:val="HTMLCode"/>
          <w:rFonts w:ascii="Calibri" w:hAnsi="Calibri"/>
          <w:color w:val="666666"/>
          <w:bdr w:val="single" w:sz="6" w:space="2" w:color="E1E1E1" w:frame="1"/>
        </w:rPr>
        <w:t>MultiActionController</w:t>
      </w:r>
      <w:proofErr w:type="spellEnd"/>
      <w:r w:rsidRPr="00EE603F">
        <w:rPr>
          <w:rFonts w:ascii="Calibri" w:hAnsi="Calibri" w:cs="Tahoma"/>
          <w:color w:val="333333"/>
          <w:sz w:val="20"/>
          <w:szCs w:val="20"/>
        </w:rPr>
        <w:t>.</w:t>
      </w:r>
    </w:p>
    <w:p w:rsidR="003045DB" w:rsidRDefault="003045DB" w:rsidP="00304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</w:p>
    <w:p w:rsidR="003045DB" w:rsidRDefault="003045DB" w:rsidP="00304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45DB" w:rsidRDefault="003045DB" w:rsidP="00304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"/WEB-INF/views/"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045DB" w:rsidRDefault="003045DB" w:rsidP="00304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045DB" w:rsidRDefault="003045DB" w:rsidP="00304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45DB" w:rsidRDefault="003045DB" w:rsidP="00304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45DB" w:rsidRDefault="003045DB" w:rsidP="00304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</w:p>
    <w:p w:rsidR="003045DB" w:rsidRDefault="003045DB" w:rsidP="00304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"org.springframework.web.servlet.mvc.support.ControllerClassNameHandlerMapping"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045DB" w:rsidRDefault="003045DB" w:rsidP="00304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45DB" w:rsidRDefault="003045DB" w:rsidP="00304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"in.spring4buddies.application.controller.HelloWorldController"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45DB" w:rsidRDefault="003045DB" w:rsidP="00304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methodNameResolver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45DB" w:rsidRDefault="003045DB" w:rsidP="00304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</w:p>
    <w:p w:rsidR="003045DB" w:rsidRDefault="003045DB" w:rsidP="00304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"org.springframework.web.servlet.mvc.multiaction.InternalPathMethodNameResolver"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45DB" w:rsidRDefault="003045DB" w:rsidP="00304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45DB" w:rsidRDefault="003045DB" w:rsidP="00304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603F" w:rsidRDefault="003045DB" w:rsidP="003045DB">
      <w:pPr>
        <w:shd w:val="clear" w:color="auto" w:fill="FFFFFF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45DB" w:rsidRDefault="003045DB" w:rsidP="003045DB">
      <w:pPr>
        <w:shd w:val="clear" w:color="auto" w:fill="FFFFFF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3045DB" w:rsidRDefault="003045DB" w:rsidP="003045DB">
      <w:pPr>
        <w:shd w:val="clear" w:color="auto" w:fill="FFFFFF"/>
        <w:spacing w:after="0" w:line="240" w:lineRule="auto"/>
        <w:rPr>
          <w:rFonts w:ascii="Calibri" w:eastAsia="Times New Roman" w:hAnsi="Calibri" w:cs="Tahoma"/>
          <w:color w:val="333333"/>
          <w:sz w:val="20"/>
          <w:szCs w:val="20"/>
          <w:lang w:eastAsia="en-IN"/>
        </w:rPr>
      </w:pPr>
      <w:hyperlink r:id="rId6" w:history="1">
        <w:r w:rsidRPr="004B356A">
          <w:rPr>
            <w:rStyle w:val="Hyperlink"/>
            <w:rFonts w:ascii="Calibri" w:eastAsia="Times New Roman" w:hAnsi="Calibri" w:cs="Tahoma"/>
            <w:sz w:val="20"/>
            <w:szCs w:val="20"/>
            <w:lang w:eastAsia="en-IN"/>
          </w:rPr>
          <w:t>http://localhost:8080/sf-mvc3-old-multiactioncontroller/helloworld/hello.htm</w:t>
        </w:r>
      </w:hyperlink>
    </w:p>
    <w:p w:rsidR="003045DB" w:rsidRDefault="003045DB" w:rsidP="003045DB">
      <w:pPr>
        <w:shd w:val="clear" w:color="auto" w:fill="FFFFFF"/>
        <w:spacing w:after="0" w:line="240" w:lineRule="auto"/>
        <w:rPr>
          <w:rFonts w:ascii="Calibri" w:eastAsia="Times New Roman" w:hAnsi="Calibri" w:cs="Tahoma"/>
          <w:color w:val="333333"/>
          <w:sz w:val="20"/>
          <w:szCs w:val="20"/>
          <w:lang w:eastAsia="en-IN"/>
        </w:rPr>
      </w:pPr>
      <w:hyperlink r:id="rId7" w:history="1">
        <w:r w:rsidRPr="004B356A">
          <w:rPr>
            <w:rStyle w:val="Hyperlink"/>
            <w:rFonts w:ascii="Calibri" w:eastAsia="Times New Roman" w:hAnsi="Calibri" w:cs="Tahoma"/>
            <w:sz w:val="20"/>
            <w:szCs w:val="20"/>
            <w:lang w:eastAsia="en-IN"/>
          </w:rPr>
          <w:t>http://localhost:8080/sf-mvc3-old-multiactioncontroller/helloworld/goodBye.htm</w:t>
        </w:r>
      </w:hyperlink>
    </w:p>
    <w:p w:rsidR="003045DB" w:rsidRDefault="003045DB" w:rsidP="003045DB">
      <w:pPr>
        <w:shd w:val="clear" w:color="auto" w:fill="FFFFFF"/>
        <w:spacing w:after="0" w:line="240" w:lineRule="auto"/>
        <w:rPr>
          <w:rFonts w:ascii="Calibri" w:eastAsia="Times New Roman" w:hAnsi="Calibri" w:cs="Tahoma"/>
          <w:color w:val="333333"/>
          <w:sz w:val="20"/>
          <w:szCs w:val="20"/>
          <w:lang w:eastAsia="en-IN"/>
        </w:rPr>
      </w:pPr>
    </w:p>
    <w:p w:rsidR="00B95850" w:rsidRDefault="003045DB" w:rsidP="003045DB">
      <w:pPr>
        <w:shd w:val="clear" w:color="auto" w:fill="FFFFFF"/>
        <w:spacing w:after="0" w:line="240" w:lineRule="auto"/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</w:pPr>
      <w:proofErr w:type="spellStart"/>
      <w:r w:rsidRPr="003045DB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InternalPathMethodNameResolver</w:t>
      </w:r>
      <w:proofErr w:type="spellEnd"/>
      <w:r w:rsidRPr="003045DB">
        <w:rPr>
          <w:rStyle w:val="apple-converted-space"/>
          <w:rFonts w:ascii="Calibri" w:hAnsi="Calibri" w:cs="Courier New"/>
          <w:color w:val="666666"/>
          <w:sz w:val="20"/>
          <w:szCs w:val="20"/>
          <w:bdr w:val="single" w:sz="6" w:space="2" w:color="E1E1E1" w:frame="1"/>
          <w:shd w:val="clear" w:color="auto" w:fill="FFFFFF"/>
        </w:rPr>
        <w:t> </w:t>
      </w:r>
      <w:r w:rsidRPr="003045DB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can make use of</w:t>
      </w:r>
      <w:r w:rsidRPr="003045DB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3045DB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suffix</w:t>
      </w:r>
      <w:r w:rsidRPr="003045DB">
        <w:rPr>
          <w:rStyle w:val="apple-converted-space"/>
          <w:rFonts w:ascii="Calibri" w:hAnsi="Calibri" w:cs="Courier New"/>
          <w:color w:val="666666"/>
          <w:sz w:val="20"/>
          <w:szCs w:val="20"/>
          <w:bdr w:val="single" w:sz="6" w:space="2" w:color="E1E1E1" w:frame="1"/>
          <w:shd w:val="clear" w:color="auto" w:fill="FFFFFF"/>
        </w:rPr>
        <w:t> </w:t>
      </w:r>
      <w:r w:rsidRPr="003045DB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and</w:t>
      </w:r>
      <w:r w:rsidRPr="003045DB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3045DB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prefix</w:t>
      </w:r>
      <w:r w:rsidRPr="003045DB">
        <w:rPr>
          <w:rStyle w:val="apple-converted-space"/>
          <w:rFonts w:ascii="Calibri" w:hAnsi="Calibri" w:cs="Courier New"/>
          <w:color w:val="666666"/>
          <w:sz w:val="20"/>
          <w:szCs w:val="20"/>
          <w:bdr w:val="single" w:sz="6" w:space="2" w:color="E1E1E1" w:frame="1"/>
          <w:shd w:val="clear" w:color="auto" w:fill="FFFFFF"/>
        </w:rPr>
        <w:t> </w:t>
      </w:r>
      <w:proofErr w:type="gramStart"/>
      <w:r w:rsidRPr="003045DB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attributes, that</w:t>
      </w:r>
      <w:proofErr w:type="gramEnd"/>
      <w:r w:rsidRPr="003045DB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 xml:space="preserve"> are applied to the initial URL request, so as to create the correct method name. For example, the below configuration will map requests like</w:t>
      </w:r>
      <w:r w:rsidRPr="003045DB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"/</w:t>
      </w:r>
      <w:r w:rsidRPr="003045DB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sf-mvc3-old-multiactioncontroller</w:t>
      </w:r>
      <w:r w:rsidRPr="003045DB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/</w:t>
      </w:r>
      <w:proofErr w:type="spellStart"/>
      <w:r w:rsidRPr="003045DB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helloworld</w:t>
      </w:r>
      <w:proofErr w:type="spellEnd"/>
      <w:r w:rsidRPr="003045DB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/hello.htm"</w:t>
      </w:r>
      <w:r w:rsidRPr="003045DB">
        <w:rPr>
          <w:rFonts w:ascii="Calibri" w:hAnsi="Calibri" w:cs="Tahoma"/>
          <w:color w:val="333333"/>
          <w:sz w:val="20"/>
          <w:szCs w:val="20"/>
        </w:rPr>
        <w:br/>
      </w:r>
      <w:r w:rsidRPr="003045DB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and</w:t>
      </w:r>
      <w:r w:rsidRPr="003045DB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3045DB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"/</w:t>
      </w:r>
      <w:r w:rsidR="00B95850" w:rsidRPr="00B95850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sf-mvc3-old-multiactioncontroller</w:t>
      </w:r>
      <w:r w:rsidRPr="003045DB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/helloworld/hello.htm"</w:t>
      </w:r>
      <w:r w:rsidRPr="003045DB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</w:p>
    <w:p w:rsidR="003045DB" w:rsidRDefault="003045DB" w:rsidP="003045DB">
      <w:pPr>
        <w:shd w:val="clear" w:color="auto" w:fill="FFFFFF"/>
        <w:spacing w:after="0" w:line="240" w:lineRule="auto"/>
        <w:rPr>
          <w:rFonts w:ascii="Calibri" w:hAnsi="Calibri" w:cs="Tahoma"/>
          <w:color w:val="333333"/>
          <w:sz w:val="20"/>
          <w:szCs w:val="20"/>
          <w:shd w:val="clear" w:color="auto" w:fill="FFFFFF"/>
        </w:rPr>
      </w:pPr>
      <w:proofErr w:type="gramStart"/>
      <w:r w:rsidRPr="003045DB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to</w:t>
      </w:r>
      <w:proofErr w:type="gramEnd"/>
      <w:r w:rsidRPr="003045DB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proofErr w:type="spellStart"/>
      <w:r w:rsidR="00505AB8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sf</w:t>
      </w:r>
      <w:r w:rsidRPr="003045DB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HelloMessage</w:t>
      </w:r>
      <w:proofErr w:type="spellEnd"/>
      <w:r w:rsidRPr="003045DB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()</w:t>
      </w:r>
      <w:r w:rsidRPr="003045DB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3045DB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and</w:t>
      </w:r>
      <w:r w:rsidRPr="003045DB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proofErr w:type="spellStart"/>
      <w:r w:rsidR="00505AB8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sf</w:t>
      </w:r>
      <w:r w:rsidRPr="003045DB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GoodByeMessage</w:t>
      </w:r>
      <w:proofErr w:type="spellEnd"/>
      <w:r w:rsidRPr="003045DB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()</w:t>
      </w:r>
      <w:r w:rsidRPr="003045DB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3045DB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 xml:space="preserve">methods </w:t>
      </w:r>
      <w:proofErr w:type="spellStart"/>
      <w:r w:rsidRPr="003045DB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of</w:t>
      </w:r>
      <w:r w:rsidRPr="003045DB">
        <w:rPr>
          <w:rStyle w:val="HTMLCode"/>
          <w:rFonts w:ascii="Calibri" w:eastAsiaTheme="minorHAnsi" w:hAnsi="Calibri"/>
          <w:color w:val="666666"/>
          <w:bdr w:val="single" w:sz="6" w:space="2" w:color="E1E1E1" w:frame="1"/>
          <w:shd w:val="clear" w:color="auto" w:fill="FFFFFF"/>
        </w:rPr>
        <w:t>HelloWorldController</w:t>
      </w:r>
      <w:proofErr w:type="spellEnd"/>
      <w:r w:rsidRPr="003045DB">
        <w:rPr>
          <w:rStyle w:val="apple-converted-space"/>
          <w:rFonts w:ascii="Calibri" w:hAnsi="Calibri" w:cs="Courier New"/>
          <w:color w:val="666666"/>
          <w:sz w:val="20"/>
          <w:szCs w:val="20"/>
          <w:bdr w:val="single" w:sz="6" w:space="2" w:color="E1E1E1" w:frame="1"/>
          <w:shd w:val="clear" w:color="auto" w:fill="FFFFFF"/>
        </w:rPr>
        <w:t> </w:t>
      </w:r>
      <w:r w:rsidRPr="003045DB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respectively.</w:t>
      </w:r>
    </w:p>
    <w:p w:rsidR="00013151" w:rsidRDefault="00013151" w:rsidP="003045DB">
      <w:pPr>
        <w:shd w:val="clear" w:color="auto" w:fill="FFFFFF"/>
        <w:spacing w:after="0" w:line="240" w:lineRule="auto"/>
        <w:rPr>
          <w:rFonts w:ascii="Calibri" w:hAnsi="Calibri" w:cs="Tahoma"/>
          <w:color w:val="333333"/>
          <w:sz w:val="20"/>
          <w:szCs w:val="20"/>
          <w:shd w:val="clear" w:color="auto" w:fill="FFFFFF"/>
        </w:rPr>
      </w:pPr>
    </w:p>
    <w:p w:rsidR="00013151" w:rsidRDefault="00013151" w:rsidP="0001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"in.spring4buddies.application.controller.HelloWorldController"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151" w:rsidRDefault="00013151" w:rsidP="0001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methodNameResolver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151" w:rsidRDefault="00013151" w:rsidP="0001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</w:p>
    <w:p w:rsidR="00013151" w:rsidRDefault="00013151" w:rsidP="0001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"org.springframework.web.servlet.mvc.multiaction.InternalPathMethodNameResolver"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151" w:rsidRDefault="00013151" w:rsidP="0001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13151" w:rsidRDefault="00013151" w:rsidP="0001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"Message"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13151" w:rsidRDefault="00013151" w:rsidP="0001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151" w:rsidRDefault="00013151" w:rsidP="00013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151" w:rsidRDefault="00013151" w:rsidP="00013151">
      <w:pPr>
        <w:shd w:val="clear" w:color="auto" w:fill="FFFFFF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151" w:rsidRDefault="00013151" w:rsidP="00013151">
      <w:pPr>
        <w:shd w:val="clear" w:color="auto" w:fill="FFFFFF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013151" w:rsidRPr="00013151" w:rsidRDefault="00013151" w:rsidP="00013151">
      <w:pPr>
        <w:pStyle w:val="Heading3"/>
        <w:shd w:val="clear" w:color="auto" w:fill="FFFFFF"/>
        <w:spacing w:before="375" w:after="150" w:line="240" w:lineRule="auto"/>
        <w:rPr>
          <w:rFonts w:ascii="Calibri" w:hAnsi="Calibri"/>
          <w:bCs w:val="0"/>
          <w:color w:val="333333"/>
          <w:sz w:val="20"/>
          <w:szCs w:val="20"/>
        </w:rPr>
      </w:pPr>
      <w:proofErr w:type="spellStart"/>
      <w:r w:rsidRPr="00013151">
        <w:rPr>
          <w:rFonts w:ascii="Calibri" w:hAnsi="Calibri"/>
          <w:bCs w:val="0"/>
          <w:color w:val="333333"/>
          <w:sz w:val="20"/>
          <w:szCs w:val="20"/>
        </w:rPr>
        <w:t>ParameterMethodNameResolver</w:t>
      </w:r>
      <w:proofErr w:type="spellEnd"/>
    </w:p>
    <w:p w:rsidR="00013151" w:rsidRDefault="00013151" w:rsidP="0001315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Tahoma"/>
          <w:color w:val="333333"/>
          <w:sz w:val="20"/>
          <w:szCs w:val="20"/>
        </w:rPr>
      </w:pPr>
      <w:r w:rsidRPr="00013151">
        <w:rPr>
          <w:rFonts w:ascii="Calibri" w:hAnsi="Calibri" w:cs="Tahoma"/>
          <w:color w:val="333333"/>
          <w:sz w:val="20"/>
          <w:szCs w:val="20"/>
        </w:rPr>
        <w:t>This resolver has a property to configure, whose name is set to</w:t>
      </w:r>
      <w:r w:rsidRPr="00013151">
        <w:rPr>
          <w:rStyle w:val="apple-converted-space"/>
          <w:rFonts w:ascii="Calibri" w:eastAsiaTheme="majorEastAsia" w:hAnsi="Calibri" w:cs="Tahoma"/>
          <w:color w:val="333333"/>
          <w:sz w:val="20"/>
          <w:szCs w:val="20"/>
        </w:rPr>
        <w:t> </w:t>
      </w:r>
      <w:proofErr w:type="spellStart"/>
      <w:r w:rsidRPr="00013151">
        <w:rPr>
          <w:rStyle w:val="HTMLCode"/>
          <w:rFonts w:ascii="Calibri" w:hAnsi="Calibri"/>
          <w:color w:val="666666"/>
          <w:bdr w:val="single" w:sz="6" w:space="2" w:color="E1E1E1" w:frame="1"/>
        </w:rPr>
        <w:t>paramName</w:t>
      </w:r>
      <w:proofErr w:type="spellEnd"/>
      <w:r w:rsidRPr="00013151">
        <w:rPr>
          <w:rStyle w:val="apple-converted-space"/>
          <w:rFonts w:ascii="Calibri" w:eastAsiaTheme="majorEastAsia" w:hAnsi="Calibri" w:cs="Courier New"/>
          <w:color w:val="666666"/>
          <w:sz w:val="20"/>
          <w:szCs w:val="20"/>
          <w:bdr w:val="single" w:sz="6" w:space="2" w:color="E1E1E1" w:frame="1"/>
        </w:rPr>
        <w:t> </w:t>
      </w:r>
      <w:r w:rsidRPr="00013151">
        <w:rPr>
          <w:rFonts w:ascii="Calibri" w:hAnsi="Calibri" w:cs="Tahoma"/>
          <w:color w:val="333333"/>
          <w:sz w:val="20"/>
          <w:szCs w:val="20"/>
        </w:rPr>
        <w:t>and its value is set to</w:t>
      </w:r>
      <w:r w:rsidRPr="00013151">
        <w:rPr>
          <w:rStyle w:val="apple-converted-space"/>
          <w:rFonts w:ascii="Calibri" w:eastAsiaTheme="majorEastAsia" w:hAnsi="Calibri" w:cs="Tahoma"/>
          <w:color w:val="333333"/>
          <w:sz w:val="20"/>
          <w:szCs w:val="20"/>
        </w:rPr>
        <w:t> </w:t>
      </w:r>
      <w:r w:rsidRPr="00013151">
        <w:rPr>
          <w:rStyle w:val="HTMLCode"/>
          <w:rFonts w:ascii="Calibri" w:hAnsi="Calibri"/>
          <w:color w:val="666666"/>
          <w:bdr w:val="single" w:sz="6" w:space="2" w:color="E1E1E1" w:frame="1"/>
        </w:rPr>
        <w:t>action</w:t>
      </w:r>
      <w:r w:rsidRPr="00013151">
        <w:rPr>
          <w:rFonts w:ascii="Calibri" w:hAnsi="Calibri" w:cs="Tahoma"/>
          <w:color w:val="333333"/>
          <w:sz w:val="20"/>
          <w:szCs w:val="20"/>
        </w:rPr>
        <w:t>.</w:t>
      </w:r>
    </w:p>
    <w:p w:rsidR="00FE60D0" w:rsidRDefault="00FE60D0" w:rsidP="00F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"in.spring4buddies.application.controller.HelloWorldController"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60D0" w:rsidRDefault="00FE60D0" w:rsidP="00F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methodNameResolver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60D0" w:rsidRDefault="00FE60D0" w:rsidP="00F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</w:p>
    <w:p w:rsidR="00FE60D0" w:rsidRDefault="00FE60D0" w:rsidP="00F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"org.springframework.web.servlet.mvc.multiaction.ParameterMethodNameResolver"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60D0" w:rsidRDefault="00FE60D0" w:rsidP="00F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paramName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E60D0" w:rsidRDefault="00FE60D0" w:rsidP="00F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60D0" w:rsidRDefault="00FE60D0" w:rsidP="00FE6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3151" w:rsidRDefault="00FE60D0" w:rsidP="00FE60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E60D0" w:rsidRDefault="00FE60D0" w:rsidP="00FE60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8080"/>
          <w:sz w:val="20"/>
          <w:szCs w:val="20"/>
        </w:rPr>
      </w:pPr>
    </w:p>
    <w:p w:rsidR="00FE60D0" w:rsidRDefault="00A3547D" w:rsidP="00FE60D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Tahoma"/>
          <w:color w:val="333333"/>
          <w:sz w:val="20"/>
          <w:szCs w:val="20"/>
        </w:rPr>
      </w:pPr>
      <w:hyperlink r:id="rId8" w:history="1">
        <w:r w:rsidRPr="004B356A">
          <w:rPr>
            <w:rStyle w:val="Hyperlink"/>
            <w:rFonts w:ascii="Calibri" w:hAnsi="Calibri" w:cs="Tahoma"/>
            <w:sz w:val="20"/>
            <w:szCs w:val="20"/>
          </w:rPr>
          <w:t>http://localhost:8080/sf-mvc3-old-multiactioncontroller/helloworld/sfhelloMessage.htm?action=hello</w:t>
        </w:r>
      </w:hyperlink>
    </w:p>
    <w:p w:rsidR="00A3547D" w:rsidRDefault="00A3547D" w:rsidP="00FE60D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Tahoma"/>
          <w:color w:val="333333"/>
          <w:sz w:val="20"/>
          <w:szCs w:val="20"/>
        </w:rPr>
      </w:pPr>
      <w:hyperlink r:id="rId9" w:history="1">
        <w:r w:rsidRPr="004B356A">
          <w:rPr>
            <w:rStyle w:val="Hyperlink"/>
            <w:rFonts w:ascii="Calibri" w:hAnsi="Calibri" w:cs="Tahoma"/>
            <w:sz w:val="20"/>
            <w:szCs w:val="20"/>
          </w:rPr>
          <w:t>http://localhost:8080/sf-mvc3-old-multiactioncontroller/helloworld/sfhelloMessage.htm?action=goodBye</w:t>
        </w:r>
      </w:hyperlink>
    </w:p>
    <w:p w:rsidR="00A3547D" w:rsidRDefault="00A3547D" w:rsidP="00FE60D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Tahoma"/>
          <w:color w:val="333333"/>
          <w:sz w:val="20"/>
          <w:szCs w:val="20"/>
        </w:rPr>
      </w:pPr>
    </w:p>
    <w:p w:rsidR="00A3547D" w:rsidRDefault="00A3547D" w:rsidP="00FE60D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Tahoma"/>
          <w:color w:val="333333"/>
          <w:sz w:val="20"/>
          <w:szCs w:val="20"/>
        </w:rPr>
      </w:pPr>
    </w:p>
    <w:p w:rsidR="00A3547D" w:rsidRDefault="00A3547D" w:rsidP="00FE60D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Tahoma"/>
          <w:color w:val="333333"/>
          <w:sz w:val="20"/>
          <w:szCs w:val="20"/>
        </w:rPr>
      </w:pPr>
    </w:p>
    <w:p w:rsidR="00A3547D" w:rsidRPr="00A3547D" w:rsidRDefault="00A3547D" w:rsidP="00A3547D">
      <w:pPr>
        <w:pStyle w:val="Heading3"/>
        <w:shd w:val="clear" w:color="auto" w:fill="FFFFFF"/>
        <w:spacing w:before="375" w:after="150" w:line="240" w:lineRule="auto"/>
        <w:rPr>
          <w:rFonts w:ascii="Calibri" w:hAnsi="Calibri"/>
          <w:bCs w:val="0"/>
          <w:color w:val="333333"/>
          <w:sz w:val="20"/>
          <w:szCs w:val="20"/>
        </w:rPr>
      </w:pPr>
      <w:proofErr w:type="spellStart"/>
      <w:r w:rsidRPr="00A3547D">
        <w:rPr>
          <w:rFonts w:ascii="Calibri" w:hAnsi="Calibri"/>
          <w:bCs w:val="0"/>
          <w:color w:val="333333"/>
          <w:sz w:val="20"/>
          <w:szCs w:val="20"/>
        </w:rPr>
        <w:lastRenderedPageBreak/>
        <w:t>PropertiesMethodNameResolver</w:t>
      </w:r>
      <w:proofErr w:type="spellEnd"/>
    </w:p>
    <w:p w:rsidR="00A3547D" w:rsidRDefault="00A3547D" w:rsidP="00A3547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Tahoma"/>
          <w:color w:val="333333"/>
          <w:sz w:val="20"/>
          <w:szCs w:val="20"/>
          <w:shd w:val="clear" w:color="auto" w:fill="FFFFFF"/>
        </w:rPr>
      </w:pPr>
      <w:r w:rsidRPr="00A3547D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This resolver maps URL requests to methods making use of properties as key-value pairs.</w:t>
      </w:r>
    </w:p>
    <w:p w:rsidR="00A3547D" w:rsidRDefault="00A3547D" w:rsidP="00A3547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Tahoma"/>
          <w:color w:val="333333"/>
          <w:sz w:val="20"/>
          <w:szCs w:val="20"/>
          <w:shd w:val="clear" w:color="auto" w:fill="FFFFFF"/>
        </w:rPr>
      </w:pPr>
    </w:p>
    <w:p w:rsidR="007B5ACA" w:rsidRDefault="007B5ACA" w:rsidP="007B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"in.spring4buddies.application.controller.HelloWorldController"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ACA" w:rsidRDefault="007B5ACA" w:rsidP="007B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methodNameResolver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ACA" w:rsidRDefault="007B5ACA" w:rsidP="007B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</w:p>
    <w:p w:rsidR="007B5ACA" w:rsidRDefault="007B5ACA" w:rsidP="007B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"org.springframework.web.servlet.mvc.multiaction.PropertiesMethodNameResolver"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ACA" w:rsidRDefault="007B5ACA" w:rsidP="007B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"mappings"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ACA" w:rsidRDefault="007B5ACA" w:rsidP="007B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ACA" w:rsidRDefault="007B5ACA" w:rsidP="007B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helloworld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/hello.htm"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ACA" w:rsidRDefault="007B5ACA" w:rsidP="007B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helloworld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/goodBye.htm"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goodBye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ACA" w:rsidRDefault="007B5ACA" w:rsidP="007B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ACA" w:rsidRDefault="007B5ACA" w:rsidP="007B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ACA" w:rsidRDefault="007B5ACA" w:rsidP="007B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ACA" w:rsidRDefault="007B5ACA" w:rsidP="007B5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47D" w:rsidRDefault="007B5ACA" w:rsidP="007B5A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B5ACA" w:rsidRDefault="007B5ACA" w:rsidP="007B5A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8080"/>
          <w:sz w:val="20"/>
          <w:szCs w:val="20"/>
        </w:rPr>
      </w:pPr>
    </w:p>
    <w:p w:rsidR="007B5ACA" w:rsidRPr="00444917" w:rsidRDefault="00444917" w:rsidP="0044491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Tahoma"/>
          <w:color w:val="333333"/>
          <w:sz w:val="20"/>
          <w:szCs w:val="20"/>
        </w:rPr>
      </w:pPr>
      <w:r w:rsidRPr="00444917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When running the application, the resolver will map</w:t>
      </w:r>
      <w:r w:rsidRPr="00444917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444917">
        <w:rPr>
          <w:rStyle w:val="HTMLCode"/>
          <w:rFonts w:ascii="Calibri" w:hAnsi="Calibri"/>
          <w:color w:val="666666"/>
          <w:bdr w:val="single" w:sz="6" w:space="2" w:color="E1E1E1" w:frame="1"/>
          <w:shd w:val="clear" w:color="auto" w:fill="FFFFFF"/>
        </w:rPr>
        <w:t>"/</w:t>
      </w:r>
      <w:r w:rsidRPr="00444917">
        <w:rPr>
          <w:rStyle w:val="HTMLCode"/>
          <w:rFonts w:ascii="Calibri" w:hAnsi="Calibri"/>
          <w:color w:val="666666"/>
          <w:bdr w:val="single" w:sz="6" w:space="2" w:color="E1E1E1" w:frame="1"/>
          <w:shd w:val="clear" w:color="auto" w:fill="FFFFFF"/>
        </w:rPr>
        <w:t>sf-mvc3-old-multiactioncontroller</w:t>
      </w:r>
      <w:r w:rsidRPr="00444917">
        <w:rPr>
          <w:rStyle w:val="HTMLCode"/>
          <w:rFonts w:ascii="Calibri" w:hAnsi="Calibri"/>
          <w:color w:val="666666"/>
          <w:bdr w:val="single" w:sz="6" w:space="2" w:color="E1E1E1" w:frame="1"/>
          <w:shd w:val="clear" w:color="auto" w:fill="FFFFFF"/>
        </w:rPr>
        <w:t>/helloWorld/hello.htm"</w:t>
      </w:r>
      <w:r w:rsidRPr="00444917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444917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requests to the</w:t>
      </w:r>
      <w:r w:rsidRPr="00444917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proofErr w:type="gramStart"/>
      <w:r w:rsidRPr="00444917">
        <w:rPr>
          <w:rStyle w:val="HTMLCode"/>
          <w:rFonts w:ascii="Calibri" w:hAnsi="Calibri"/>
          <w:color w:val="666666"/>
          <w:bdr w:val="single" w:sz="6" w:space="2" w:color="E1E1E1" w:frame="1"/>
          <w:shd w:val="clear" w:color="auto" w:fill="FFFFFF"/>
        </w:rPr>
        <w:t>hello(</w:t>
      </w:r>
      <w:proofErr w:type="gramEnd"/>
      <w:r w:rsidRPr="00444917">
        <w:rPr>
          <w:rStyle w:val="HTMLCode"/>
          <w:rFonts w:ascii="Calibri" w:hAnsi="Calibri"/>
          <w:color w:val="666666"/>
          <w:bdr w:val="single" w:sz="6" w:space="2" w:color="E1E1E1" w:frame="1"/>
          <w:shd w:val="clear" w:color="auto" w:fill="FFFFFF"/>
        </w:rPr>
        <w:t>)</w:t>
      </w:r>
      <w:r w:rsidRPr="00444917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method of</w:t>
      </w:r>
      <w:r w:rsidRPr="00444917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444917">
        <w:rPr>
          <w:rStyle w:val="HTMLCode"/>
          <w:rFonts w:ascii="Calibri" w:hAnsi="Calibri"/>
          <w:color w:val="666666"/>
          <w:bdr w:val="single" w:sz="6" w:space="2" w:color="E1E1E1" w:frame="1"/>
          <w:shd w:val="clear" w:color="auto" w:fill="FFFFFF"/>
        </w:rPr>
        <w:t>HelloWorldController</w:t>
      </w:r>
      <w:r w:rsidRPr="00444917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444917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and</w:t>
      </w:r>
      <w:r w:rsidRPr="00444917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444917">
        <w:rPr>
          <w:rStyle w:val="HTMLCode"/>
          <w:rFonts w:ascii="Calibri" w:hAnsi="Calibri"/>
          <w:color w:val="666666"/>
          <w:bdr w:val="single" w:sz="6" w:space="2" w:color="E1E1E1" w:frame="1"/>
          <w:shd w:val="clear" w:color="auto" w:fill="FFFFFF"/>
        </w:rPr>
        <w:t>"</w:t>
      </w:r>
      <w:r w:rsidRPr="00444917">
        <w:rPr>
          <w:rStyle w:val="HTMLCode"/>
          <w:rFonts w:ascii="Calibri" w:hAnsi="Calibri"/>
          <w:color w:val="666666"/>
          <w:bdr w:val="single" w:sz="6" w:space="2" w:color="E1E1E1" w:frame="1"/>
          <w:shd w:val="clear" w:color="auto" w:fill="FFFFFF"/>
        </w:rPr>
        <w:t>sf-mvc3-old-multiactioncontroller</w:t>
      </w:r>
      <w:r w:rsidRPr="00444917">
        <w:rPr>
          <w:rStyle w:val="HTMLCode"/>
          <w:rFonts w:ascii="Calibri" w:hAnsi="Calibri"/>
          <w:color w:val="666666"/>
          <w:bdr w:val="single" w:sz="6" w:space="2" w:color="E1E1E1" w:frame="1"/>
          <w:shd w:val="clear" w:color="auto" w:fill="FFFFFF"/>
        </w:rPr>
        <w:t>/helloWorld/goodBye.htm"</w:t>
      </w:r>
      <w:r w:rsidRPr="00444917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444917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requests to the</w:t>
      </w:r>
      <w:r w:rsidRPr="00444917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proofErr w:type="spellStart"/>
      <w:r w:rsidRPr="00444917">
        <w:rPr>
          <w:rStyle w:val="HTMLCode"/>
          <w:rFonts w:ascii="Calibri" w:hAnsi="Calibri"/>
          <w:color w:val="666666"/>
          <w:bdr w:val="single" w:sz="6" w:space="2" w:color="E1E1E1" w:frame="1"/>
          <w:shd w:val="clear" w:color="auto" w:fill="FFFFFF"/>
        </w:rPr>
        <w:t>goodBye</w:t>
      </w:r>
      <w:proofErr w:type="spellEnd"/>
      <w:r w:rsidRPr="00444917">
        <w:rPr>
          <w:rStyle w:val="HTMLCode"/>
          <w:rFonts w:ascii="Calibri" w:hAnsi="Calibri"/>
          <w:color w:val="666666"/>
          <w:bdr w:val="single" w:sz="6" w:space="2" w:color="E1E1E1" w:frame="1"/>
          <w:shd w:val="clear" w:color="auto" w:fill="FFFFFF"/>
        </w:rPr>
        <w:t>()</w:t>
      </w:r>
      <w:r w:rsidRPr="00444917">
        <w:rPr>
          <w:rStyle w:val="apple-converted-space"/>
          <w:rFonts w:ascii="Calibri" w:hAnsi="Calibri" w:cs="Tahoma"/>
          <w:color w:val="333333"/>
          <w:sz w:val="20"/>
          <w:szCs w:val="20"/>
          <w:shd w:val="clear" w:color="auto" w:fill="FFFFFF"/>
        </w:rPr>
        <w:t> </w:t>
      </w:r>
      <w:r w:rsidRPr="00444917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 xml:space="preserve">method </w:t>
      </w:r>
      <w:proofErr w:type="spellStart"/>
      <w:r w:rsidRPr="00444917">
        <w:rPr>
          <w:rFonts w:ascii="Calibri" w:hAnsi="Calibri" w:cs="Tahoma"/>
          <w:color w:val="333333"/>
          <w:sz w:val="20"/>
          <w:szCs w:val="20"/>
          <w:shd w:val="clear" w:color="auto" w:fill="FFFFFF"/>
        </w:rPr>
        <w:t>of</w:t>
      </w:r>
      <w:r w:rsidRPr="00444917">
        <w:rPr>
          <w:rStyle w:val="HTMLCode"/>
          <w:rFonts w:ascii="Calibri" w:hAnsi="Calibri"/>
          <w:color w:val="666666"/>
          <w:bdr w:val="single" w:sz="6" w:space="2" w:color="E1E1E1" w:frame="1"/>
          <w:shd w:val="clear" w:color="auto" w:fill="FFFFFF"/>
        </w:rPr>
        <w:t>HelloWorldController</w:t>
      </w:r>
      <w:proofErr w:type="spellEnd"/>
    </w:p>
    <w:p w:rsidR="00013151" w:rsidRPr="003045DB" w:rsidRDefault="00013151" w:rsidP="00013151">
      <w:pPr>
        <w:shd w:val="clear" w:color="auto" w:fill="FFFFFF"/>
        <w:spacing w:after="0" w:line="240" w:lineRule="auto"/>
        <w:rPr>
          <w:rFonts w:ascii="Calibri" w:eastAsia="Times New Roman" w:hAnsi="Calibri" w:cs="Tahoma"/>
          <w:color w:val="333333"/>
          <w:sz w:val="20"/>
          <w:szCs w:val="20"/>
          <w:lang w:eastAsia="en-IN"/>
        </w:rPr>
      </w:pPr>
      <w:bookmarkStart w:id="0" w:name="_GoBack"/>
      <w:bookmarkEnd w:id="0"/>
    </w:p>
    <w:p w:rsidR="00B637BF" w:rsidRPr="00A605FD" w:rsidRDefault="00B637BF" w:rsidP="00A605FD">
      <w:pPr>
        <w:shd w:val="clear" w:color="auto" w:fill="FFFFFF"/>
        <w:spacing w:after="0" w:line="240" w:lineRule="auto"/>
        <w:rPr>
          <w:rFonts w:ascii="Calibri" w:eastAsia="Times New Roman" w:hAnsi="Calibri" w:cs="Tahoma"/>
          <w:color w:val="333333"/>
          <w:sz w:val="20"/>
          <w:szCs w:val="20"/>
          <w:lang w:eastAsia="en-IN"/>
        </w:rPr>
      </w:pPr>
    </w:p>
    <w:p w:rsidR="00A605FD" w:rsidRPr="00740761" w:rsidRDefault="00A605FD" w:rsidP="0074076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Tahoma"/>
          <w:color w:val="333333"/>
          <w:sz w:val="20"/>
          <w:szCs w:val="20"/>
        </w:rPr>
      </w:pPr>
    </w:p>
    <w:p w:rsidR="00F534A8" w:rsidRPr="00BB3189" w:rsidRDefault="00F534A8" w:rsidP="00BB3189">
      <w:pPr>
        <w:spacing w:line="240" w:lineRule="auto"/>
        <w:rPr>
          <w:rFonts w:ascii="Calibri" w:hAnsi="Calibri"/>
          <w:b/>
          <w:sz w:val="20"/>
          <w:szCs w:val="20"/>
        </w:rPr>
      </w:pPr>
    </w:p>
    <w:sectPr w:rsidR="00F534A8" w:rsidRPr="00BB3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4062"/>
    <w:multiLevelType w:val="multilevel"/>
    <w:tmpl w:val="6926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4C0DF0"/>
    <w:multiLevelType w:val="hybridMultilevel"/>
    <w:tmpl w:val="C85635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84575"/>
    <w:multiLevelType w:val="multilevel"/>
    <w:tmpl w:val="D3C4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E45856"/>
    <w:multiLevelType w:val="multilevel"/>
    <w:tmpl w:val="253C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98781E"/>
    <w:multiLevelType w:val="hybridMultilevel"/>
    <w:tmpl w:val="0FCC4F68"/>
    <w:lvl w:ilvl="0" w:tplc="3C1A3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957FC"/>
    <w:multiLevelType w:val="multilevel"/>
    <w:tmpl w:val="4F76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0E4D1D"/>
    <w:multiLevelType w:val="hybridMultilevel"/>
    <w:tmpl w:val="3E5223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173DF2"/>
    <w:multiLevelType w:val="hybridMultilevel"/>
    <w:tmpl w:val="2BF81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B75017"/>
    <w:multiLevelType w:val="multilevel"/>
    <w:tmpl w:val="81FA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F720E1"/>
    <w:multiLevelType w:val="hybridMultilevel"/>
    <w:tmpl w:val="06B825BC"/>
    <w:lvl w:ilvl="0" w:tplc="83421A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F170C0"/>
    <w:multiLevelType w:val="multilevel"/>
    <w:tmpl w:val="B07C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6319EE"/>
    <w:multiLevelType w:val="hybridMultilevel"/>
    <w:tmpl w:val="BE9C0660"/>
    <w:lvl w:ilvl="0" w:tplc="0C72F5DE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BC4F6B"/>
    <w:multiLevelType w:val="multilevel"/>
    <w:tmpl w:val="1342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7C73E05"/>
    <w:multiLevelType w:val="hybridMultilevel"/>
    <w:tmpl w:val="BE961F5A"/>
    <w:lvl w:ilvl="0" w:tplc="98906B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CC112F"/>
    <w:multiLevelType w:val="hybridMultilevel"/>
    <w:tmpl w:val="D0ACD3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F272D8"/>
    <w:multiLevelType w:val="hybridMultilevel"/>
    <w:tmpl w:val="35CA0176"/>
    <w:lvl w:ilvl="0" w:tplc="7A9421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14"/>
  </w:num>
  <w:num w:numId="5">
    <w:abstractNumId w:val="9"/>
  </w:num>
  <w:num w:numId="6">
    <w:abstractNumId w:val="4"/>
  </w:num>
  <w:num w:numId="7">
    <w:abstractNumId w:val="13"/>
  </w:num>
  <w:num w:numId="8">
    <w:abstractNumId w:val="6"/>
  </w:num>
  <w:num w:numId="9">
    <w:abstractNumId w:val="0"/>
  </w:num>
  <w:num w:numId="10">
    <w:abstractNumId w:val="10"/>
  </w:num>
  <w:num w:numId="11">
    <w:abstractNumId w:val="2"/>
  </w:num>
  <w:num w:numId="12">
    <w:abstractNumId w:val="15"/>
  </w:num>
  <w:num w:numId="13">
    <w:abstractNumId w:val="12"/>
  </w:num>
  <w:num w:numId="14">
    <w:abstractNumId w:val="8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0C2"/>
    <w:rsid w:val="00013151"/>
    <w:rsid w:val="00145CBC"/>
    <w:rsid w:val="00147574"/>
    <w:rsid w:val="00152EB3"/>
    <w:rsid w:val="00164920"/>
    <w:rsid w:val="00171148"/>
    <w:rsid w:val="00174159"/>
    <w:rsid w:val="001B7084"/>
    <w:rsid w:val="001C4D6E"/>
    <w:rsid w:val="001F46F7"/>
    <w:rsid w:val="001F73EF"/>
    <w:rsid w:val="00200367"/>
    <w:rsid w:val="00200818"/>
    <w:rsid w:val="00211C77"/>
    <w:rsid w:val="00216186"/>
    <w:rsid w:val="002170F4"/>
    <w:rsid w:val="002424E4"/>
    <w:rsid w:val="002618DD"/>
    <w:rsid w:val="00267D17"/>
    <w:rsid w:val="003045DB"/>
    <w:rsid w:val="0030695C"/>
    <w:rsid w:val="00313A60"/>
    <w:rsid w:val="003170BF"/>
    <w:rsid w:val="00323C93"/>
    <w:rsid w:val="00343BEC"/>
    <w:rsid w:val="00346BE3"/>
    <w:rsid w:val="00360454"/>
    <w:rsid w:val="003645AC"/>
    <w:rsid w:val="00364D03"/>
    <w:rsid w:val="00372760"/>
    <w:rsid w:val="00382077"/>
    <w:rsid w:val="003A70C2"/>
    <w:rsid w:val="003B2C3A"/>
    <w:rsid w:val="003C0DF8"/>
    <w:rsid w:val="003C2FEF"/>
    <w:rsid w:val="003E5287"/>
    <w:rsid w:val="00444917"/>
    <w:rsid w:val="004B2031"/>
    <w:rsid w:val="004B3770"/>
    <w:rsid w:val="004D24B6"/>
    <w:rsid w:val="004E1180"/>
    <w:rsid w:val="00505AB8"/>
    <w:rsid w:val="00520DD8"/>
    <w:rsid w:val="00531176"/>
    <w:rsid w:val="00570E63"/>
    <w:rsid w:val="005819AA"/>
    <w:rsid w:val="005D3EA6"/>
    <w:rsid w:val="005E2C23"/>
    <w:rsid w:val="00613CD0"/>
    <w:rsid w:val="00621836"/>
    <w:rsid w:val="00640DBA"/>
    <w:rsid w:val="00642031"/>
    <w:rsid w:val="0064546C"/>
    <w:rsid w:val="00655F97"/>
    <w:rsid w:val="0066041F"/>
    <w:rsid w:val="00684775"/>
    <w:rsid w:val="0069278B"/>
    <w:rsid w:val="006B396B"/>
    <w:rsid w:val="006B662C"/>
    <w:rsid w:val="006B72B6"/>
    <w:rsid w:val="006D3B48"/>
    <w:rsid w:val="006E36B2"/>
    <w:rsid w:val="006F4A18"/>
    <w:rsid w:val="00715DCA"/>
    <w:rsid w:val="0072428D"/>
    <w:rsid w:val="00740761"/>
    <w:rsid w:val="007414C5"/>
    <w:rsid w:val="0077539C"/>
    <w:rsid w:val="007B13AE"/>
    <w:rsid w:val="007B5916"/>
    <w:rsid w:val="007B5ACA"/>
    <w:rsid w:val="007B6B05"/>
    <w:rsid w:val="007E4F9F"/>
    <w:rsid w:val="00821E0C"/>
    <w:rsid w:val="00827C26"/>
    <w:rsid w:val="008401B0"/>
    <w:rsid w:val="0084177A"/>
    <w:rsid w:val="008459DF"/>
    <w:rsid w:val="00856BB3"/>
    <w:rsid w:val="008A5D9E"/>
    <w:rsid w:val="008A673D"/>
    <w:rsid w:val="008C1F50"/>
    <w:rsid w:val="008F027E"/>
    <w:rsid w:val="00902521"/>
    <w:rsid w:val="00924251"/>
    <w:rsid w:val="009304A5"/>
    <w:rsid w:val="009447D5"/>
    <w:rsid w:val="00971E5E"/>
    <w:rsid w:val="00984B54"/>
    <w:rsid w:val="00993D78"/>
    <w:rsid w:val="009B4AAA"/>
    <w:rsid w:val="00A0175E"/>
    <w:rsid w:val="00A06099"/>
    <w:rsid w:val="00A06561"/>
    <w:rsid w:val="00A12314"/>
    <w:rsid w:val="00A13699"/>
    <w:rsid w:val="00A170D4"/>
    <w:rsid w:val="00A34ED4"/>
    <w:rsid w:val="00A3547D"/>
    <w:rsid w:val="00A35833"/>
    <w:rsid w:val="00A540BD"/>
    <w:rsid w:val="00A605FD"/>
    <w:rsid w:val="00A60A52"/>
    <w:rsid w:val="00A820B4"/>
    <w:rsid w:val="00A96686"/>
    <w:rsid w:val="00AC5F82"/>
    <w:rsid w:val="00AF02D8"/>
    <w:rsid w:val="00B1121F"/>
    <w:rsid w:val="00B22D3E"/>
    <w:rsid w:val="00B410E8"/>
    <w:rsid w:val="00B435AC"/>
    <w:rsid w:val="00B548B0"/>
    <w:rsid w:val="00B604E1"/>
    <w:rsid w:val="00B62E44"/>
    <w:rsid w:val="00B637BF"/>
    <w:rsid w:val="00B95850"/>
    <w:rsid w:val="00B964A1"/>
    <w:rsid w:val="00BB0949"/>
    <w:rsid w:val="00BB2239"/>
    <w:rsid w:val="00BB3189"/>
    <w:rsid w:val="00BC06F5"/>
    <w:rsid w:val="00C2440E"/>
    <w:rsid w:val="00C32792"/>
    <w:rsid w:val="00C369F2"/>
    <w:rsid w:val="00C56BF5"/>
    <w:rsid w:val="00C7134D"/>
    <w:rsid w:val="00C72923"/>
    <w:rsid w:val="00C80665"/>
    <w:rsid w:val="00CB30A5"/>
    <w:rsid w:val="00CC505F"/>
    <w:rsid w:val="00D031E2"/>
    <w:rsid w:val="00D03212"/>
    <w:rsid w:val="00D1232C"/>
    <w:rsid w:val="00D307F3"/>
    <w:rsid w:val="00D33299"/>
    <w:rsid w:val="00D5431A"/>
    <w:rsid w:val="00D55DF4"/>
    <w:rsid w:val="00D8204B"/>
    <w:rsid w:val="00DA7436"/>
    <w:rsid w:val="00DB6889"/>
    <w:rsid w:val="00DC2053"/>
    <w:rsid w:val="00DE3082"/>
    <w:rsid w:val="00DF0029"/>
    <w:rsid w:val="00E6364B"/>
    <w:rsid w:val="00E73FF9"/>
    <w:rsid w:val="00E83A6F"/>
    <w:rsid w:val="00EA56A6"/>
    <w:rsid w:val="00EB16C0"/>
    <w:rsid w:val="00EE222C"/>
    <w:rsid w:val="00EE32C2"/>
    <w:rsid w:val="00EE600C"/>
    <w:rsid w:val="00EE603F"/>
    <w:rsid w:val="00F2302A"/>
    <w:rsid w:val="00F2571D"/>
    <w:rsid w:val="00F27786"/>
    <w:rsid w:val="00F34632"/>
    <w:rsid w:val="00F45541"/>
    <w:rsid w:val="00F52ECF"/>
    <w:rsid w:val="00F534A8"/>
    <w:rsid w:val="00F73C7D"/>
    <w:rsid w:val="00FA1E32"/>
    <w:rsid w:val="00FB2B1B"/>
    <w:rsid w:val="00FC1368"/>
    <w:rsid w:val="00FE60D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6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304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A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D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7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04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A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6492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1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A13699"/>
  </w:style>
  <w:style w:type="character" w:styleId="Hyperlink">
    <w:name w:val="Hyperlink"/>
    <w:basedOn w:val="DefaultParagraphFont"/>
    <w:uiPriority w:val="99"/>
    <w:unhideWhenUsed/>
    <w:rsid w:val="00A136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28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A5D9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A5D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C1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32C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6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304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A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D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7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04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A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6492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1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A13699"/>
  </w:style>
  <w:style w:type="character" w:styleId="Hyperlink">
    <w:name w:val="Hyperlink"/>
    <w:basedOn w:val="DefaultParagraphFont"/>
    <w:uiPriority w:val="99"/>
    <w:unhideWhenUsed/>
    <w:rsid w:val="00A136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28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A5D9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A5D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C1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32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6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9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1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7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7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f-mvc3-old-multiactioncontroller/helloworld/sfhelloMessage.htm?action=hell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sf-mvc3-old-multiactioncontroller/helloworld/goodBy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f-mvc3-old-multiactioncontroller/helloworld/hello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/sf-mvc3-old-multiactioncontroller/helloworld/sfhelloMessage.htm?action=goodBy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3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AnithaAmaresh</dc:creator>
  <cp:lastModifiedBy>AnithaAmaresh</cp:lastModifiedBy>
  <cp:revision>164</cp:revision>
  <dcterms:created xsi:type="dcterms:W3CDTF">2016-03-27T08:43:00Z</dcterms:created>
  <dcterms:modified xsi:type="dcterms:W3CDTF">2016-07-02T17:54:00Z</dcterms:modified>
</cp:coreProperties>
</file>