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68E20" w14:textId="7D155317" w:rsidR="00CB2250" w:rsidRDefault="00B1147C">
      <w:pPr>
        <w:rPr>
          <w:b/>
          <w:bCs/>
          <w:sz w:val="36"/>
          <w:szCs w:val="36"/>
        </w:rPr>
      </w:pPr>
      <w:r>
        <w:rPr>
          <w:b/>
          <w:bCs/>
          <w:sz w:val="36"/>
          <w:szCs w:val="36"/>
        </w:rPr>
        <w:t xml:space="preserve">1.What is </w:t>
      </w:r>
      <w:proofErr w:type="gramStart"/>
      <w:r>
        <w:rPr>
          <w:b/>
          <w:bCs/>
          <w:sz w:val="36"/>
          <w:szCs w:val="36"/>
        </w:rPr>
        <w:t>RMI ?</w:t>
      </w:r>
      <w:proofErr w:type="gramEnd"/>
    </w:p>
    <w:p w14:paraId="5AEF9C54" w14:textId="77777777" w:rsidR="00B1147C" w:rsidRDefault="00B1147C" w:rsidP="00B1147C">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RMI</w:t>
      </w:r>
      <w:r>
        <w:rPr>
          <w:rFonts w:ascii="Segoe UI" w:hAnsi="Segoe UI" w:cs="Segoe UI"/>
          <w:color w:val="333333"/>
        </w:rPr>
        <w:t> (Remote Method Invocation) is an API that provides a mechanism to create distributed application in java. The RMI allows an object to invoke methods on an object running in another JVM.</w:t>
      </w:r>
    </w:p>
    <w:p w14:paraId="354D396E" w14:textId="55E7C7DD" w:rsidR="00B1147C" w:rsidRDefault="00B1147C" w:rsidP="00B1147C">
      <w:pPr>
        <w:pStyle w:val="NormalWeb"/>
        <w:shd w:val="clear" w:color="auto" w:fill="FFFFFF"/>
        <w:jc w:val="both"/>
        <w:rPr>
          <w:rFonts w:ascii="Segoe UI" w:hAnsi="Segoe UI" w:cs="Segoe UI"/>
          <w:color w:val="333333"/>
        </w:rPr>
      </w:pPr>
      <w:r>
        <w:rPr>
          <w:rFonts w:ascii="Segoe UI" w:hAnsi="Segoe UI" w:cs="Segoe UI"/>
          <w:color w:val="333333"/>
        </w:rPr>
        <w:t>The RMI provides remote communication between the applications using two objects </w:t>
      </w:r>
      <w:r>
        <w:rPr>
          <w:rFonts w:ascii="Segoe UI" w:hAnsi="Segoe UI" w:cs="Segoe UI"/>
          <w:i/>
          <w:iCs/>
          <w:color w:val="333333"/>
        </w:rPr>
        <w:t>stub</w:t>
      </w:r>
      <w:r>
        <w:rPr>
          <w:rFonts w:ascii="Segoe UI" w:hAnsi="Segoe UI" w:cs="Segoe UI"/>
          <w:color w:val="333333"/>
        </w:rPr>
        <w:t> and </w:t>
      </w:r>
      <w:r>
        <w:rPr>
          <w:rFonts w:ascii="Segoe UI" w:hAnsi="Segoe UI" w:cs="Segoe UI"/>
          <w:i/>
          <w:iCs/>
          <w:color w:val="333333"/>
        </w:rPr>
        <w:t>skeleton</w:t>
      </w:r>
      <w:r>
        <w:rPr>
          <w:rFonts w:ascii="Segoe UI" w:hAnsi="Segoe UI" w:cs="Segoe UI"/>
          <w:color w:val="333333"/>
        </w:rPr>
        <w:t>.</w:t>
      </w:r>
    </w:p>
    <w:p w14:paraId="748963CB" w14:textId="61B60E9C" w:rsidR="00B1147C" w:rsidRPr="00B1147C" w:rsidRDefault="00B1147C" w:rsidP="00B1147C">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hAnsi="Segoe UI" w:cs="Segoe UI"/>
          <w:color w:val="333333"/>
          <w:shd w:val="clear" w:color="auto" w:fill="FFFFFF"/>
        </w:rPr>
        <w:t>The stub is an object, acts as a gateway for the client side. All the outgoing requests are routed through it. It resides at the client side and represents the remote object</w:t>
      </w:r>
      <w:r>
        <w:rPr>
          <w:rFonts w:ascii="Segoe UI" w:hAnsi="Segoe UI" w:cs="Segoe UI"/>
          <w:color w:val="333333"/>
          <w:shd w:val="clear" w:color="auto" w:fill="FFFFFF"/>
        </w:rPr>
        <w:t>.</w:t>
      </w:r>
      <w:r w:rsidRPr="00B1147C">
        <w:rPr>
          <w:rFonts w:ascii="Segoe UI" w:hAnsi="Segoe UI" w:cs="Segoe UI"/>
          <w:color w:val="000000"/>
        </w:rPr>
        <w:t xml:space="preserve"> </w:t>
      </w:r>
      <w:r w:rsidRPr="00B1147C">
        <w:rPr>
          <w:rFonts w:ascii="Segoe UI" w:eastAsia="Times New Roman" w:hAnsi="Segoe UI" w:cs="Segoe UI"/>
          <w:color w:val="000000"/>
          <w:sz w:val="24"/>
          <w:szCs w:val="24"/>
          <w:lang w:eastAsia="en-IN"/>
        </w:rPr>
        <w:t>It initiates a connection with remote Virtual Machine (JVM),</w:t>
      </w:r>
    </w:p>
    <w:p w14:paraId="55C6528A" w14:textId="2424D19B" w:rsidR="00B1147C" w:rsidRDefault="00B1147C" w:rsidP="00B1147C">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1147C">
        <w:rPr>
          <w:rFonts w:ascii="Segoe UI" w:eastAsia="Times New Roman" w:hAnsi="Segoe UI" w:cs="Segoe UI"/>
          <w:color w:val="000000"/>
          <w:sz w:val="24"/>
          <w:szCs w:val="24"/>
          <w:lang w:eastAsia="en-IN"/>
        </w:rPr>
        <w:t>It writes and transmits (marshals) the parameters to the remote Virtual Machine (JVM),</w:t>
      </w:r>
    </w:p>
    <w:p w14:paraId="54953237" w14:textId="77777777" w:rsidR="00B1147C" w:rsidRPr="00B1147C" w:rsidRDefault="00B1147C" w:rsidP="00B1147C">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1147C">
        <w:rPr>
          <w:rFonts w:ascii="Segoe UI" w:eastAsia="Times New Roman" w:hAnsi="Segoe UI" w:cs="Segoe UI"/>
          <w:color w:val="000000"/>
          <w:sz w:val="24"/>
          <w:szCs w:val="24"/>
          <w:lang w:eastAsia="en-IN"/>
        </w:rPr>
        <w:t>It reads (</w:t>
      </w:r>
      <w:proofErr w:type="spellStart"/>
      <w:r w:rsidRPr="00B1147C">
        <w:rPr>
          <w:rFonts w:ascii="Segoe UI" w:eastAsia="Times New Roman" w:hAnsi="Segoe UI" w:cs="Segoe UI"/>
          <w:color w:val="000000"/>
          <w:sz w:val="24"/>
          <w:szCs w:val="24"/>
          <w:lang w:eastAsia="en-IN"/>
        </w:rPr>
        <w:t>unmarshals</w:t>
      </w:r>
      <w:proofErr w:type="spellEnd"/>
      <w:r w:rsidRPr="00B1147C">
        <w:rPr>
          <w:rFonts w:ascii="Segoe UI" w:eastAsia="Times New Roman" w:hAnsi="Segoe UI" w:cs="Segoe UI"/>
          <w:color w:val="000000"/>
          <w:sz w:val="24"/>
          <w:szCs w:val="24"/>
          <w:lang w:eastAsia="en-IN"/>
        </w:rPr>
        <w:t>) the return value or exception, and</w:t>
      </w:r>
    </w:p>
    <w:p w14:paraId="7AB45765" w14:textId="77777777" w:rsidR="00B1147C" w:rsidRPr="00B1147C" w:rsidRDefault="00B1147C" w:rsidP="00B1147C">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1147C">
        <w:rPr>
          <w:rFonts w:ascii="Segoe UI" w:eastAsia="Times New Roman" w:hAnsi="Segoe UI" w:cs="Segoe UI"/>
          <w:color w:val="000000"/>
          <w:sz w:val="24"/>
          <w:szCs w:val="24"/>
          <w:lang w:eastAsia="en-IN"/>
        </w:rPr>
        <w:t>It finally, returns the value to the caller.</w:t>
      </w:r>
    </w:p>
    <w:p w14:paraId="37EB4E4A" w14:textId="58A924E6" w:rsidR="00B1147C" w:rsidRPr="00B1147C" w:rsidRDefault="00B1147C" w:rsidP="00844CA1">
      <w:pPr>
        <w:numPr>
          <w:ilvl w:val="0"/>
          <w:numId w:val="1"/>
        </w:numPr>
        <w:shd w:val="clear" w:color="auto" w:fill="FFFFFF"/>
        <w:spacing w:before="60" w:after="100" w:afterAutospacing="1" w:line="375" w:lineRule="atLeast"/>
        <w:jc w:val="both"/>
        <w:rPr>
          <w:rFonts w:ascii="Segoe UI" w:hAnsi="Segoe UI" w:cs="Segoe UI"/>
          <w:color w:val="333333"/>
          <w:shd w:val="clear" w:color="auto" w:fill="FFFFFF"/>
        </w:rPr>
      </w:pPr>
      <w:r w:rsidRPr="00B1147C">
        <w:rPr>
          <w:rFonts w:ascii="Segoe UI" w:eastAsia="Times New Roman" w:hAnsi="Segoe UI" w:cs="Segoe UI"/>
          <w:color w:val="000000"/>
          <w:sz w:val="24"/>
          <w:szCs w:val="24"/>
          <w:lang w:eastAsia="en-IN"/>
        </w:rPr>
        <w:t>It initiates a connection with remote Virtual Machine (JVM),</w:t>
      </w:r>
    </w:p>
    <w:p w14:paraId="65271E23" w14:textId="1BA6FB86" w:rsidR="00B1147C" w:rsidRDefault="00B1147C" w:rsidP="00B1147C">
      <w:pPr>
        <w:pStyle w:val="NormalWeb"/>
        <w:shd w:val="clear" w:color="auto" w:fill="FFFFFF"/>
        <w:jc w:val="both"/>
        <w:rPr>
          <w:rFonts w:ascii="Segoe UI" w:hAnsi="Segoe UI" w:cs="Segoe UI"/>
          <w:color w:val="333333"/>
          <w:shd w:val="clear" w:color="auto" w:fill="FFFFFF"/>
        </w:rPr>
      </w:pPr>
      <w:r>
        <w:rPr>
          <w:rFonts w:ascii="Segoe UI" w:hAnsi="Segoe UI" w:cs="Segoe UI"/>
          <w:color w:val="333333"/>
          <w:shd w:val="clear" w:color="auto" w:fill="FFFFFF"/>
        </w:rPr>
        <w:t xml:space="preserve">The skeleton is an object, acts as a gateway for the </w:t>
      </w:r>
      <w:proofErr w:type="gramStart"/>
      <w:r>
        <w:rPr>
          <w:rFonts w:ascii="Segoe UI" w:hAnsi="Segoe UI" w:cs="Segoe UI"/>
          <w:color w:val="333333"/>
          <w:shd w:val="clear" w:color="auto" w:fill="FFFFFF"/>
        </w:rPr>
        <w:t>server side</w:t>
      </w:r>
      <w:proofErr w:type="gramEnd"/>
      <w:r>
        <w:rPr>
          <w:rFonts w:ascii="Segoe UI" w:hAnsi="Segoe UI" w:cs="Segoe UI"/>
          <w:color w:val="333333"/>
          <w:shd w:val="clear" w:color="auto" w:fill="FFFFFF"/>
        </w:rPr>
        <w:t xml:space="preserve"> object. All the incoming requests are routed through it</w:t>
      </w:r>
    </w:p>
    <w:p w14:paraId="19E5BF7B" w14:textId="77777777" w:rsidR="00B1147C" w:rsidRPr="00B1147C" w:rsidRDefault="00B1147C" w:rsidP="00B1147C">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1147C">
        <w:rPr>
          <w:rFonts w:ascii="Segoe UI" w:eastAsia="Times New Roman" w:hAnsi="Segoe UI" w:cs="Segoe UI"/>
          <w:color w:val="000000"/>
          <w:sz w:val="24"/>
          <w:szCs w:val="24"/>
          <w:lang w:eastAsia="en-IN"/>
        </w:rPr>
        <w:t>t reads the parameter for the remote method</w:t>
      </w:r>
    </w:p>
    <w:p w14:paraId="1DEF9293" w14:textId="77777777" w:rsidR="00B1147C" w:rsidRPr="00B1147C" w:rsidRDefault="00B1147C" w:rsidP="00B1147C">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1147C">
        <w:rPr>
          <w:rFonts w:ascii="Segoe UI" w:eastAsia="Times New Roman" w:hAnsi="Segoe UI" w:cs="Segoe UI"/>
          <w:color w:val="000000"/>
          <w:sz w:val="24"/>
          <w:szCs w:val="24"/>
          <w:lang w:eastAsia="en-IN"/>
        </w:rPr>
        <w:t>It invokes the method on the actual remote object, and</w:t>
      </w:r>
    </w:p>
    <w:p w14:paraId="0AD6D06C" w14:textId="4E4ACEEE" w:rsidR="00B1147C" w:rsidRDefault="00B1147C" w:rsidP="00B1147C">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1147C">
        <w:rPr>
          <w:rFonts w:ascii="Segoe UI" w:eastAsia="Times New Roman" w:hAnsi="Segoe UI" w:cs="Segoe UI"/>
          <w:color w:val="000000"/>
          <w:sz w:val="24"/>
          <w:szCs w:val="24"/>
          <w:lang w:eastAsia="en-IN"/>
        </w:rPr>
        <w:t>It writes and transmits (marshals) the result to the caller.</w:t>
      </w:r>
    </w:p>
    <w:p w14:paraId="26F15AAD" w14:textId="4F285856" w:rsidR="006D0DC4" w:rsidRDefault="006D0DC4" w:rsidP="006D0DC4">
      <w:pPr>
        <w:shd w:val="clear" w:color="auto" w:fill="FFFFFF"/>
        <w:spacing w:before="60" w:after="100" w:afterAutospacing="1" w:line="375" w:lineRule="atLeast"/>
        <w:jc w:val="both"/>
        <w:rPr>
          <w:rFonts w:ascii="Segoe UI" w:hAnsi="Segoe UI" w:cs="Segoe UI"/>
          <w:color w:val="333333"/>
          <w:shd w:val="clear" w:color="auto" w:fill="FFFFFF"/>
        </w:rPr>
      </w:pPr>
      <w:r>
        <w:rPr>
          <w:noProof/>
        </w:rPr>
        <w:drawing>
          <wp:anchor distT="0" distB="0" distL="114300" distR="114300" simplePos="0" relativeHeight="251658240" behindDoc="1" locked="0" layoutInCell="1" allowOverlap="1" wp14:anchorId="134D52DD" wp14:editId="4D0C467A">
            <wp:simplePos x="0" y="0"/>
            <wp:positionH relativeFrom="margin">
              <wp:posOffset>655320</wp:posOffset>
            </wp:positionH>
            <wp:positionV relativeFrom="paragraph">
              <wp:posOffset>563880</wp:posOffset>
            </wp:positionV>
            <wp:extent cx="4602480" cy="2522202"/>
            <wp:effectExtent l="0" t="0" r="7620" b="0"/>
            <wp:wrapTight wrapText="bothSides">
              <wp:wrapPolygon edited="0">
                <wp:start x="0" y="0"/>
                <wp:lineTo x="0" y="21377"/>
                <wp:lineTo x="21546" y="21377"/>
                <wp:lineTo x="215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7948" t="31436" r="25283" b="13256"/>
                    <a:stretch/>
                  </pic:blipFill>
                  <pic:spPr bwMode="auto">
                    <a:xfrm>
                      <a:off x="0" y="0"/>
                      <a:ext cx="4605316" cy="25237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egoe UI" w:hAnsi="Segoe UI" w:cs="Segoe UI"/>
          <w:color w:val="333333"/>
          <w:shd w:val="clear" w:color="auto" w:fill="FFFFFF"/>
        </w:rPr>
        <w:t xml:space="preserve">Next step is to create stub and skeleton objects using the </w:t>
      </w:r>
      <w:proofErr w:type="spellStart"/>
      <w:r>
        <w:rPr>
          <w:rFonts w:ascii="Segoe UI" w:hAnsi="Segoe UI" w:cs="Segoe UI"/>
          <w:color w:val="333333"/>
          <w:shd w:val="clear" w:color="auto" w:fill="FFFFFF"/>
        </w:rPr>
        <w:t>rmi</w:t>
      </w:r>
      <w:proofErr w:type="spellEnd"/>
      <w:r>
        <w:rPr>
          <w:rFonts w:ascii="Segoe UI" w:hAnsi="Segoe UI" w:cs="Segoe UI"/>
          <w:color w:val="333333"/>
          <w:shd w:val="clear" w:color="auto" w:fill="FFFFFF"/>
        </w:rPr>
        <w:t xml:space="preserve"> compiler. The </w:t>
      </w:r>
      <w:proofErr w:type="spellStart"/>
      <w:r>
        <w:rPr>
          <w:rFonts w:ascii="Segoe UI" w:hAnsi="Segoe UI" w:cs="Segoe UI"/>
          <w:color w:val="333333"/>
          <w:shd w:val="clear" w:color="auto" w:fill="FFFFFF"/>
        </w:rPr>
        <w:t>rmic</w:t>
      </w:r>
      <w:proofErr w:type="spellEnd"/>
      <w:r>
        <w:rPr>
          <w:rFonts w:ascii="Segoe UI" w:hAnsi="Segoe UI" w:cs="Segoe UI"/>
          <w:color w:val="333333"/>
          <w:shd w:val="clear" w:color="auto" w:fill="FFFFFF"/>
        </w:rPr>
        <w:t xml:space="preserve"> tool invokes the RMI compiler and creates stub and skeleton objects.</w:t>
      </w:r>
    </w:p>
    <w:p w14:paraId="26E87CEC" w14:textId="6AF88657" w:rsidR="006D0DC4" w:rsidRDefault="006D0DC4" w:rsidP="006D0DC4">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hyperlink r:id="rId6" w:history="1">
        <w:r w:rsidRPr="004003CB">
          <w:rPr>
            <w:rStyle w:val="Hyperlink"/>
            <w:rFonts w:ascii="Segoe UI" w:eastAsia="Times New Roman" w:hAnsi="Segoe UI" w:cs="Segoe UI"/>
            <w:sz w:val="24"/>
            <w:szCs w:val="24"/>
            <w:lang w:eastAsia="en-IN"/>
          </w:rPr>
          <w:t>https://www.javatpoint.com/RMI</w:t>
        </w:r>
      </w:hyperlink>
    </w:p>
    <w:p w14:paraId="5B46B782" w14:textId="2EBB36EA" w:rsidR="006D0DC4" w:rsidRDefault="006D0DC4" w:rsidP="006D0DC4">
      <w:p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Pr>
          <w:rFonts w:ascii="Segoe UI" w:eastAsia="Times New Roman" w:hAnsi="Segoe UI" w:cs="Segoe UI"/>
          <w:color w:val="000000"/>
          <w:sz w:val="24"/>
          <w:szCs w:val="24"/>
          <w:lang w:eastAsia="en-IN"/>
        </w:rPr>
        <w:t>2.</w:t>
      </w:r>
      <w:r>
        <w:rPr>
          <w:rFonts w:ascii="Segoe UI" w:eastAsia="Times New Roman" w:hAnsi="Segoe UI" w:cs="Segoe UI"/>
          <w:b/>
          <w:bCs/>
          <w:color w:val="000000"/>
          <w:sz w:val="24"/>
          <w:szCs w:val="24"/>
          <w:lang w:eastAsia="en-IN"/>
        </w:rPr>
        <w:t>WHAT IS MEANT BY RPC?</w:t>
      </w:r>
    </w:p>
    <w:p w14:paraId="5F366A46" w14:textId="7B0A7C57" w:rsidR="006D0DC4" w:rsidRDefault="00DB5B31" w:rsidP="006D0DC4">
      <w:pPr>
        <w:shd w:val="clear" w:color="auto" w:fill="FFFFFF"/>
        <w:spacing w:before="60" w:after="100" w:afterAutospacing="1" w:line="375" w:lineRule="atLeast"/>
        <w:jc w:val="both"/>
        <w:rPr>
          <w:rFonts w:ascii="Arial" w:hAnsi="Arial" w:cs="Arial"/>
          <w:color w:val="273239"/>
          <w:spacing w:val="2"/>
          <w:sz w:val="26"/>
          <w:szCs w:val="26"/>
          <w:shd w:val="clear" w:color="auto" w:fill="FFFFFF"/>
        </w:rPr>
      </w:pPr>
      <w:r>
        <w:rPr>
          <w:rFonts w:ascii="Segoe UI" w:eastAsia="Times New Roman" w:hAnsi="Segoe UI" w:cs="Segoe UI"/>
          <w:b/>
          <w:bCs/>
          <w:color w:val="000000"/>
          <w:sz w:val="24"/>
          <w:szCs w:val="24"/>
          <w:lang w:eastAsia="en-IN"/>
        </w:rPr>
        <w:tab/>
      </w:r>
      <w:r>
        <w:rPr>
          <w:rStyle w:val="Strong"/>
          <w:rFonts w:ascii="Arial" w:hAnsi="Arial" w:cs="Arial"/>
          <w:color w:val="273239"/>
          <w:spacing w:val="2"/>
          <w:sz w:val="26"/>
          <w:szCs w:val="26"/>
          <w:bdr w:val="none" w:sz="0" w:space="0" w:color="auto" w:frame="1"/>
          <w:shd w:val="clear" w:color="auto" w:fill="FFFFFF"/>
        </w:rPr>
        <w:t>Remote Procedure Call (RPC)</w:t>
      </w:r>
      <w:r>
        <w:rPr>
          <w:rFonts w:ascii="Arial" w:hAnsi="Arial" w:cs="Arial"/>
          <w:color w:val="273239"/>
          <w:spacing w:val="2"/>
          <w:sz w:val="26"/>
          <w:szCs w:val="26"/>
          <w:shd w:val="clear" w:color="auto" w:fill="FFFFFF"/>
        </w:rPr>
        <w:t> is a powerful technique for constructing </w:t>
      </w:r>
      <w:r>
        <w:rPr>
          <w:rStyle w:val="Strong"/>
          <w:rFonts w:ascii="Arial" w:hAnsi="Arial" w:cs="Arial"/>
          <w:color w:val="273239"/>
          <w:spacing w:val="2"/>
          <w:sz w:val="26"/>
          <w:szCs w:val="26"/>
          <w:bdr w:val="none" w:sz="0" w:space="0" w:color="auto" w:frame="1"/>
          <w:shd w:val="clear" w:color="auto" w:fill="FFFFFF"/>
        </w:rPr>
        <w:t xml:space="preserve">distributed, </w:t>
      </w:r>
      <w:proofErr w:type="gramStart"/>
      <w:r>
        <w:rPr>
          <w:rStyle w:val="Strong"/>
          <w:rFonts w:ascii="Arial" w:hAnsi="Arial" w:cs="Arial"/>
          <w:color w:val="273239"/>
          <w:spacing w:val="2"/>
          <w:sz w:val="26"/>
          <w:szCs w:val="26"/>
          <w:bdr w:val="none" w:sz="0" w:space="0" w:color="auto" w:frame="1"/>
          <w:shd w:val="clear" w:color="auto" w:fill="FFFFFF"/>
        </w:rPr>
        <w:t>client-server based</w:t>
      </w:r>
      <w:proofErr w:type="gramEnd"/>
      <w:r>
        <w:rPr>
          <w:rStyle w:val="Strong"/>
          <w:rFonts w:ascii="Arial" w:hAnsi="Arial" w:cs="Arial"/>
          <w:color w:val="273239"/>
          <w:spacing w:val="2"/>
          <w:sz w:val="26"/>
          <w:szCs w:val="26"/>
          <w:bdr w:val="none" w:sz="0" w:space="0" w:color="auto" w:frame="1"/>
          <w:shd w:val="clear" w:color="auto" w:fill="FFFFFF"/>
        </w:rPr>
        <w:t xml:space="preserve"> applications</w:t>
      </w:r>
      <w:r>
        <w:rPr>
          <w:rFonts w:ascii="Arial" w:hAnsi="Arial" w:cs="Arial"/>
          <w:color w:val="273239"/>
          <w:spacing w:val="2"/>
          <w:sz w:val="26"/>
          <w:szCs w:val="26"/>
          <w:shd w:val="clear" w:color="auto" w:fill="FFFFFF"/>
        </w:rPr>
        <w:t>. It is based on extending the conventional local procedure calling so that the </w:t>
      </w:r>
      <w:r>
        <w:rPr>
          <w:rStyle w:val="Strong"/>
          <w:rFonts w:ascii="Arial" w:hAnsi="Arial" w:cs="Arial"/>
          <w:color w:val="273239"/>
          <w:spacing w:val="2"/>
          <w:sz w:val="26"/>
          <w:szCs w:val="26"/>
          <w:bdr w:val="none" w:sz="0" w:space="0" w:color="auto" w:frame="1"/>
          <w:shd w:val="clear" w:color="auto" w:fill="FFFFFF"/>
        </w:rPr>
        <w:t>called procedure need not exist in the same address space as the calling procedure</w:t>
      </w:r>
      <w:r>
        <w:rPr>
          <w:rFonts w:ascii="Arial" w:hAnsi="Arial" w:cs="Arial"/>
          <w:color w:val="273239"/>
          <w:spacing w:val="2"/>
          <w:sz w:val="26"/>
          <w:szCs w:val="26"/>
          <w:shd w:val="clear" w:color="auto" w:fill="FFFFFF"/>
        </w:rPr>
        <w:t>. The two processes may be on the same system, or they may be on different systems with a network connecting them. </w:t>
      </w:r>
    </w:p>
    <w:p w14:paraId="5C50FE34" w14:textId="18EC5269" w:rsidR="00DB5B31" w:rsidRDefault="00DB5B31" w:rsidP="006D0DC4">
      <w:pPr>
        <w:shd w:val="clear" w:color="auto" w:fill="FFFFFF"/>
        <w:spacing w:before="60" w:after="100" w:afterAutospacing="1" w:line="375" w:lineRule="atLeast"/>
        <w:jc w:val="both"/>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RPC and RMI both are similar but the basic difference between RPC and RMI is that RPC supports procedural programming, on the other hand, RMI supports object-oriented programming.</w:t>
      </w:r>
    </w:p>
    <w:p w14:paraId="3D2253EC" w14:textId="263ED2F0" w:rsidR="00DB5B31" w:rsidRDefault="00DB5B31" w:rsidP="006D0DC4">
      <w:pPr>
        <w:shd w:val="clear" w:color="auto" w:fill="FFFFFF"/>
        <w:spacing w:before="60" w:after="100" w:afterAutospacing="1" w:line="375" w:lineRule="atLeast"/>
        <w:jc w:val="both"/>
        <w:rPr>
          <w:rFonts w:ascii="Arial" w:hAnsi="Arial" w:cs="Arial"/>
          <w:b/>
          <w:bCs/>
          <w:color w:val="273239"/>
          <w:spacing w:val="2"/>
          <w:sz w:val="26"/>
          <w:szCs w:val="26"/>
          <w:shd w:val="clear" w:color="auto" w:fill="FFFFFF"/>
        </w:rPr>
      </w:pPr>
      <w:r>
        <w:rPr>
          <w:rFonts w:ascii="Arial" w:hAnsi="Arial" w:cs="Arial"/>
          <w:b/>
          <w:bCs/>
          <w:color w:val="273239"/>
          <w:spacing w:val="2"/>
          <w:sz w:val="26"/>
          <w:szCs w:val="26"/>
          <w:shd w:val="clear" w:color="auto" w:fill="FFFFFF"/>
        </w:rPr>
        <w:t xml:space="preserve">3.What is meant by </w:t>
      </w:r>
      <w:proofErr w:type="spellStart"/>
      <w:r>
        <w:rPr>
          <w:rFonts w:ascii="Arial" w:hAnsi="Arial" w:cs="Arial"/>
          <w:b/>
          <w:bCs/>
          <w:color w:val="273239"/>
          <w:spacing w:val="2"/>
          <w:sz w:val="26"/>
          <w:szCs w:val="26"/>
          <w:shd w:val="clear" w:color="auto" w:fill="FFFFFF"/>
        </w:rPr>
        <w:t>Ditributed</w:t>
      </w:r>
      <w:proofErr w:type="spellEnd"/>
      <w:r>
        <w:rPr>
          <w:rFonts w:ascii="Arial" w:hAnsi="Arial" w:cs="Arial"/>
          <w:b/>
          <w:bCs/>
          <w:color w:val="273239"/>
          <w:spacing w:val="2"/>
          <w:sz w:val="26"/>
          <w:szCs w:val="26"/>
          <w:shd w:val="clear" w:color="auto" w:fill="FFFFFF"/>
        </w:rPr>
        <w:t xml:space="preserve"> System?</w:t>
      </w:r>
    </w:p>
    <w:p w14:paraId="532F0632" w14:textId="47A2CF8B" w:rsidR="00DB5B31" w:rsidRDefault="00DB5B31" w:rsidP="00A13D73">
      <w:pPr>
        <w:shd w:val="clear" w:color="auto" w:fill="FFFFFF"/>
        <w:spacing w:before="60" w:after="100" w:afterAutospacing="1" w:line="375" w:lineRule="atLeast"/>
        <w:ind w:firstLine="720"/>
        <w:jc w:val="both"/>
        <w:rPr>
          <w:rFonts w:ascii="Roboto" w:hAnsi="Roboto"/>
          <w:color w:val="000000"/>
          <w:sz w:val="27"/>
          <w:szCs w:val="27"/>
          <w:shd w:val="clear" w:color="auto" w:fill="FFFFFF"/>
        </w:rPr>
      </w:pPr>
      <w:r>
        <w:rPr>
          <w:rFonts w:ascii="Roboto" w:hAnsi="Roboto"/>
          <w:color w:val="000000"/>
          <w:sz w:val="27"/>
          <w:szCs w:val="27"/>
          <w:shd w:val="clear" w:color="auto" w:fill="FFFFFF"/>
        </w:rPr>
        <w:t>A distributed system, also known as distributed computing, is a system with multiple components located on different machines that communicate and coordinate actions in order to appear as a single coherent system to the end-user.</w:t>
      </w:r>
    </w:p>
    <w:p w14:paraId="4C00DAAB" w14:textId="0C067E4D" w:rsidR="00FA2F1A" w:rsidRPr="00A13D73" w:rsidRDefault="00FA2F1A" w:rsidP="00A13D73">
      <w:pPr>
        <w:pStyle w:val="ListParagraph"/>
        <w:numPr>
          <w:ilvl w:val="0"/>
          <w:numId w:val="9"/>
        </w:numPr>
        <w:shd w:val="clear" w:color="auto" w:fill="FFFFFF"/>
        <w:spacing w:before="60" w:after="100" w:afterAutospacing="1" w:line="375" w:lineRule="atLeast"/>
        <w:jc w:val="both"/>
        <w:rPr>
          <w:rFonts w:ascii="Roboto" w:hAnsi="Roboto"/>
          <w:b/>
          <w:bCs/>
          <w:color w:val="000000"/>
          <w:sz w:val="27"/>
          <w:szCs w:val="27"/>
          <w:shd w:val="clear" w:color="auto" w:fill="FFFFFF"/>
        </w:rPr>
      </w:pPr>
      <w:proofErr w:type="gramStart"/>
      <w:r w:rsidRPr="00A13D73">
        <w:rPr>
          <w:rFonts w:ascii="Roboto" w:hAnsi="Roboto"/>
          <w:b/>
          <w:bCs/>
          <w:color w:val="000000"/>
          <w:sz w:val="27"/>
          <w:szCs w:val="27"/>
          <w:shd w:val="clear" w:color="auto" w:fill="FFFFFF"/>
        </w:rPr>
        <w:t>Advantages :</w:t>
      </w:r>
      <w:proofErr w:type="gramEnd"/>
    </w:p>
    <w:p w14:paraId="702815E1" w14:textId="4C432FB6" w:rsidR="00FA2F1A" w:rsidRPr="00A13D73" w:rsidRDefault="00FA2F1A" w:rsidP="00A13D73">
      <w:pPr>
        <w:pStyle w:val="ListParagraph"/>
        <w:numPr>
          <w:ilvl w:val="0"/>
          <w:numId w:val="11"/>
        </w:numPr>
        <w:shd w:val="clear" w:color="auto" w:fill="FFFFFF"/>
        <w:spacing w:before="60" w:after="100" w:afterAutospacing="1" w:line="375" w:lineRule="atLeast"/>
        <w:jc w:val="both"/>
        <w:rPr>
          <w:rFonts w:ascii="Roboto" w:hAnsi="Roboto"/>
          <w:b/>
          <w:bCs/>
          <w:color w:val="000000"/>
          <w:sz w:val="27"/>
          <w:szCs w:val="27"/>
          <w:shd w:val="clear" w:color="auto" w:fill="FFFFFF"/>
        </w:rPr>
      </w:pPr>
      <w:r w:rsidRPr="00A13D73">
        <w:rPr>
          <w:rFonts w:ascii="Roboto" w:hAnsi="Roboto"/>
          <w:color w:val="000000"/>
          <w:sz w:val="27"/>
          <w:szCs w:val="27"/>
          <w:shd w:val="clear" w:color="auto" w:fill="FFFFFF"/>
        </w:rPr>
        <w:t xml:space="preserve">Horizontal Scalability: </w:t>
      </w:r>
      <w:r w:rsidRPr="00A13D73">
        <w:rPr>
          <w:rFonts w:ascii="Roboto" w:hAnsi="Roboto"/>
          <w:color w:val="000000"/>
          <w:sz w:val="27"/>
          <w:szCs w:val="27"/>
          <w:shd w:val="clear" w:color="auto" w:fill="FFFFFF"/>
        </w:rPr>
        <w:t>it is easy and generally inexpensive to add additional nodes and functionality as necessary.</w:t>
      </w:r>
    </w:p>
    <w:p w14:paraId="007DEEB3" w14:textId="449FE864" w:rsidR="00FA2F1A" w:rsidRPr="00A13D73" w:rsidRDefault="00FA2F1A" w:rsidP="00A13D73">
      <w:pPr>
        <w:pStyle w:val="ListParagraph"/>
        <w:numPr>
          <w:ilvl w:val="0"/>
          <w:numId w:val="11"/>
        </w:numPr>
        <w:shd w:val="clear" w:color="auto" w:fill="FFFFFF"/>
        <w:spacing w:before="60" w:after="100" w:afterAutospacing="1" w:line="375" w:lineRule="atLeast"/>
        <w:jc w:val="both"/>
        <w:rPr>
          <w:rFonts w:ascii="Roboto" w:hAnsi="Roboto"/>
          <w:color w:val="000000"/>
          <w:sz w:val="27"/>
          <w:szCs w:val="27"/>
          <w:shd w:val="clear" w:color="auto" w:fill="FFFFFF"/>
        </w:rPr>
      </w:pPr>
      <w:r w:rsidRPr="00A13D73">
        <w:rPr>
          <w:rFonts w:ascii="Roboto" w:hAnsi="Roboto"/>
          <w:color w:val="000000"/>
          <w:sz w:val="27"/>
          <w:szCs w:val="27"/>
          <w:shd w:val="clear" w:color="auto" w:fill="FFFFFF"/>
        </w:rPr>
        <w:t>Reliability because fault tolerant systems are made</w:t>
      </w:r>
    </w:p>
    <w:p w14:paraId="45A315B3" w14:textId="3F7F5774" w:rsidR="00FA2F1A" w:rsidRPr="00A13D73" w:rsidRDefault="00FA2F1A" w:rsidP="00A13D73">
      <w:pPr>
        <w:pStyle w:val="ListParagraph"/>
        <w:numPr>
          <w:ilvl w:val="0"/>
          <w:numId w:val="11"/>
        </w:numPr>
        <w:shd w:val="clear" w:color="auto" w:fill="FFFFFF"/>
        <w:spacing w:before="60" w:after="100" w:afterAutospacing="1" w:line="375" w:lineRule="atLeast"/>
        <w:jc w:val="both"/>
        <w:rPr>
          <w:rFonts w:ascii="Roboto" w:hAnsi="Roboto"/>
          <w:color w:val="000000"/>
          <w:sz w:val="27"/>
          <w:szCs w:val="27"/>
          <w:shd w:val="clear" w:color="auto" w:fill="FFFFFF"/>
        </w:rPr>
      </w:pPr>
      <w:r w:rsidRPr="00A13D73">
        <w:rPr>
          <w:rFonts w:ascii="Roboto" w:hAnsi="Roboto"/>
          <w:color w:val="000000"/>
          <w:sz w:val="27"/>
          <w:szCs w:val="27"/>
          <w:shd w:val="clear" w:color="auto" w:fill="FFFFFF"/>
        </w:rPr>
        <w:t xml:space="preserve">Performance </w:t>
      </w:r>
    </w:p>
    <w:p w14:paraId="134ADB8E" w14:textId="73E8B748" w:rsidR="00FA2F1A" w:rsidRPr="00A13D73" w:rsidRDefault="00FA2F1A" w:rsidP="00A13D73">
      <w:pPr>
        <w:pStyle w:val="ListParagraph"/>
        <w:numPr>
          <w:ilvl w:val="0"/>
          <w:numId w:val="10"/>
        </w:numPr>
        <w:shd w:val="clear" w:color="auto" w:fill="FFFFFF"/>
        <w:spacing w:before="60" w:after="100" w:afterAutospacing="1" w:line="375" w:lineRule="atLeast"/>
        <w:jc w:val="both"/>
        <w:rPr>
          <w:rFonts w:ascii="Roboto" w:hAnsi="Roboto"/>
          <w:b/>
          <w:bCs/>
          <w:color w:val="000000"/>
          <w:sz w:val="27"/>
          <w:szCs w:val="27"/>
          <w:shd w:val="clear" w:color="auto" w:fill="FFFFFF"/>
        </w:rPr>
      </w:pPr>
      <w:proofErr w:type="gramStart"/>
      <w:r w:rsidRPr="00A13D73">
        <w:rPr>
          <w:rFonts w:ascii="Roboto" w:hAnsi="Roboto"/>
          <w:b/>
          <w:bCs/>
          <w:color w:val="000000"/>
          <w:sz w:val="27"/>
          <w:szCs w:val="27"/>
          <w:shd w:val="clear" w:color="auto" w:fill="FFFFFF"/>
        </w:rPr>
        <w:t>Disadvantages :</w:t>
      </w:r>
      <w:proofErr w:type="gramEnd"/>
    </w:p>
    <w:p w14:paraId="02BF8E57" w14:textId="265A1E38" w:rsidR="00FA2F1A" w:rsidRPr="00A13D73" w:rsidRDefault="00FA2F1A" w:rsidP="00A13D73">
      <w:pPr>
        <w:pStyle w:val="ListParagraph"/>
        <w:numPr>
          <w:ilvl w:val="0"/>
          <w:numId w:val="12"/>
        </w:numPr>
        <w:shd w:val="clear" w:color="auto" w:fill="FFFFFF"/>
        <w:spacing w:before="60" w:after="100" w:afterAutospacing="1" w:line="375" w:lineRule="atLeast"/>
        <w:jc w:val="both"/>
        <w:rPr>
          <w:rFonts w:ascii="Roboto" w:hAnsi="Roboto"/>
          <w:color w:val="000000"/>
          <w:sz w:val="27"/>
          <w:szCs w:val="27"/>
          <w:shd w:val="clear" w:color="auto" w:fill="FFFFFF"/>
        </w:rPr>
      </w:pPr>
      <w:r w:rsidRPr="00A13D73">
        <w:rPr>
          <w:rFonts w:ascii="Roboto" w:hAnsi="Roboto"/>
          <w:color w:val="000000"/>
          <w:sz w:val="27"/>
          <w:szCs w:val="27"/>
          <w:shd w:val="clear" w:color="auto" w:fill="FFFFFF"/>
        </w:rPr>
        <w:t xml:space="preserve">Latency </w:t>
      </w:r>
    </w:p>
    <w:p w14:paraId="76AA1DA8" w14:textId="73D8191D" w:rsidR="00FA2F1A" w:rsidRDefault="00FA2F1A" w:rsidP="006D0DC4">
      <w:pPr>
        <w:pStyle w:val="ListParagraph"/>
        <w:numPr>
          <w:ilvl w:val="0"/>
          <w:numId w:val="12"/>
        </w:numPr>
        <w:shd w:val="clear" w:color="auto" w:fill="FFFFFF"/>
        <w:spacing w:before="60" w:after="100" w:afterAutospacing="1" w:line="375" w:lineRule="atLeast"/>
        <w:jc w:val="both"/>
        <w:rPr>
          <w:rFonts w:ascii="Roboto" w:hAnsi="Roboto"/>
          <w:color w:val="000000"/>
          <w:sz w:val="27"/>
          <w:szCs w:val="27"/>
          <w:shd w:val="clear" w:color="auto" w:fill="FFFFFF"/>
        </w:rPr>
      </w:pPr>
      <w:r w:rsidRPr="00A13D73">
        <w:rPr>
          <w:rFonts w:ascii="Roboto" w:hAnsi="Roboto"/>
          <w:color w:val="000000"/>
          <w:sz w:val="27"/>
          <w:szCs w:val="27"/>
          <w:shd w:val="clear" w:color="auto" w:fill="FFFFFF"/>
        </w:rPr>
        <w:t>Scheduling</w:t>
      </w:r>
    </w:p>
    <w:p w14:paraId="44486E0A" w14:textId="77777777" w:rsidR="00A13D73" w:rsidRPr="00A13D73" w:rsidRDefault="00A13D73" w:rsidP="006D0DC4">
      <w:pPr>
        <w:pStyle w:val="ListParagraph"/>
        <w:numPr>
          <w:ilvl w:val="0"/>
          <w:numId w:val="12"/>
        </w:numPr>
        <w:shd w:val="clear" w:color="auto" w:fill="FFFFFF"/>
        <w:spacing w:before="60" w:after="100" w:afterAutospacing="1" w:line="375" w:lineRule="atLeast"/>
        <w:jc w:val="both"/>
        <w:rPr>
          <w:rFonts w:ascii="Roboto" w:hAnsi="Roboto"/>
          <w:color w:val="000000"/>
          <w:sz w:val="27"/>
          <w:szCs w:val="27"/>
          <w:shd w:val="clear" w:color="auto" w:fill="FFFFFF"/>
        </w:rPr>
      </w:pPr>
    </w:p>
    <w:p w14:paraId="7C04EDD1" w14:textId="03B04326" w:rsidR="00FA2F1A" w:rsidRDefault="00FA2F1A" w:rsidP="006D0DC4">
      <w:pPr>
        <w:shd w:val="clear" w:color="auto" w:fill="FFFFFF"/>
        <w:spacing w:before="60" w:after="100" w:afterAutospacing="1" w:line="375" w:lineRule="atLeast"/>
        <w:jc w:val="both"/>
        <w:rPr>
          <w:rFonts w:ascii="Roboto" w:hAnsi="Roboto"/>
          <w:b/>
          <w:bCs/>
          <w:color w:val="000000"/>
          <w:sz w:val="27"/>
          <w:szCs w:val="27"/>
          <w:shd w:val="clear" w:color="auto" w:fill="FFFFFF"/>
        </w:rPr>
      </w:pPr>
      <w:r>
        <w:rPr>
          <w:rFonts w:ascii="Roboto" w:hAnsi="Roboto"/>
          <w:b/>
          <w:bCs/>
          <w:color w:val="000000"/>
          <w:sz w:val="27"/>
          <w:szCs w:val="27"/>
          <w:shd w:val="clear" w:color="auto" w:fill="FFFFFF"/>
        </w:rPr>
        <w:t>4.What is Replication?</w:t>
      </w:r>
    </w:p>
    <w:p w14:paraId="4AB04E6A" w14:textId="77777777" w:rsidR="00110B77" w:rsidRPr="00A13D73" w:rsidRDefault="00FA2F1A" w:rsidP="00A13D73">
      <w:pPr>
        <w:pStyle w:val="ListParagraph"/>
        <w:numPr>
          <w:ilvl w:val="0"/>
          <w:numId w:val="8"/>
        </w:numPr>
        <w:shd w:val="clear" w:color="auto" w:fill="FFFFFF"/>
        <w:spacing w:before="60" w:after="100" w:afterAutospacing="1" w:line="375" w:lineRule="atLeast"/>
        <w:jc w:val="both"/>
        <w:rPr>
          <w:rStyle w:val="Strong"/>
          <w:rFonts w:ascii="Arial" w:hAnsi="Arial" w:cs="Arial"/>
          <w:i/>
          <w:iCs/>
          <w:color w:val="273239"/>
          <w:spacing w:val="2"/>
          <w:sz w:val="26"/>
          <w:szCs w:val="26"/>
          <w:bdr w:val="none" w:sz="0" w:space="0" w:color="auto" w:frame="1"/>
          <w:shd w:val="clear" w:color="auto" w:fill="FFFFFF"/>
        </w:rPr>
      </w:pPr>
      <w:r w:rsidRPr="00A13D73">
        <w:rPr>
          <w:rFonts w:ascii="Arial" w:hAnsi="Arial" w:cs="Arial"/>
          <w:color w:val="273239"/>
          <w:spacing w:val="2"/>
          <w:sz w:val="26"/>
          <w:szCs w:val="26"/>
          <w:shd w:val="clear" w:color="auto" w:fill="FFFFFF"/>
        </w:rPr>
        <w:t>In a distributed system data is stored is over different computers in a network. Therefore, we need to make sure that data is readily available for the users. </w:t>
      </w:r>
      <w:r w:rsidRPr="00A13D73">
        <w:rPr>
          <w:rStyle w:val="Strong"/>
          <w:rFonts w:ascii="Arial" w:hAnsi="Arial" w:cs="Arial"/>
          <w:color w:val="273239"/>
          <w:spacing w:val="2"/>
          <w:sz w:val="26"/>
          <w:szCs w:val="26"/>
          <w:bdr w:val="none" w:sz="0" w:space="0" w:color="auto" w:frame="1"/>
          <w:shd w:val="clear" w:color="auto" w:fill="FFFFFF"/>
        </w:rPr>
        <w:t>Availability</w:t>
      </w:r>
      <w:r w:rsidRPr="00A13D73">
        <w:rPr>
          <w:rFonts w:ascii="Arial" w:hAnsi="Arial" w:cs="Arial"/>
          <w:color w:val="273239"/>
          <w:spacing w:val="2"/>
          <w:sz w:val="26"/>
          <w:szCs w:val="26"/>
          <w:shd w:val="clear" w:color="auto" w:fill="FFFFFF"/>
        </w:rPr>
        <w:t> of the data is an important factor often accomplished by data replication. </w:t>
      </w:r>
      <w:r w:rsidRPr="00A13D73">
        <w:rPr>
          <w:rStyle w:val="Strong"/>
          <w:rFonts w:ascii="Arial" w:hAnsi="Arial" w:cs="Arial"/>
          <w:i/>
          <w:iCs/>
          <w:color w:val="273239"/>
          <w:spacing w:val="2"/>
          <w:sz w:val="26"/>
          <w:szCs w:val="26"/>
          <w:bdr w:val="none" w:sz="0" w:space="0" w:color="auto" w:frame="1"/>
          <w:shd w:val="clear" w:color="auto" w:fill="FFFFFF"/>
        </w:rPr>
        <w:t>Replication is the practice of keeping several copies of data in different places</w:t>
      </w:r>
    </w:p>
    <w:p w14:paraId="0D8A3263" w14:textId="77777777" w:rsidR="00110B77" w:rsidRPr="00110B77" w:rsidRDefault="00110B77" w:rsidP="00110B77">
      <w:pPr>
        <w:shd w:val="clear" w:color="auto" w:fill="FFFFFF"/>
        <w:spacing w:before="360" w:after="360" w:line="240" w:lineRule="auto"/>
        <w:jc w:val="both"/>
        <w:textAlignment w:val="baseline"/>
        <w:outlineLvl w:val="2"/>
        <w:rPr>
          <w:rFonts w:ascii="Arial" w:eastAsia="Times New Roman" w:hAnsi="Arial" w:cs="Arial"/>
          <w:b/>
          <w:bCs/>
          <w:color w:val="273239"/>
          <w:spacing w:val="2"/>
          <w:sz w:val="28"/>
          <w:szCs w:val="28"/>
          <w:lang w:eastAsia="en-IN"/>
        </w:rPr>
      </w:pPr>
      <w:r w:rsidRPr="00110B77">
        <w:rPr>
          <w:rFonts w:ascii="Arial" w:eastAsia="Times New Roman" w:hAnsi="Arial" w:cs="Arial"/>
          <w:b/>
          <w:bCs/>
          <w:color w:val="273239"/>
          <w:spacing w:val="2"/>
          <w:sz w:val="28"/>
          <w:szCs w:val="28"/>
          <w:lang w:eastAsia="en-IN"/>
        </w:rPr>
        <w:lastRenderedPageBreak/>
        <w:t>Active Replication:  </w:t>
      </w:r>
    </w:p>
    <w:p w14:paraId="05C2FBFD" w14:textId="77777777" w:rsidR="00110B77" w:rsidRPr="00110B77" w:rsidRDefault="00110B77" w:rsidP="00110B77">
      <w:pPr>
        <w:numPr>
          <w:ilvl w:val="0"/>
          <w:numId w:val="5"/>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r w:rsidRPr="00110B77">
        <w:rPr>
          <w:rFonts w:ascii="Arial" w:eastAsia="Times New Roman" w:hAnsi="Arial" w:cs="Arial"/>
          <w:color w:val="273239"/>
          <w:spacing w:val="2"/>
          <w:sz w:val="26"/>
          <w:szCs w:val="26"/>
          <w:lang w:eastAsia="en-IN"/>
        </w:rPr>
        <w:t>The request of the client goes to all the replicas.</w:t>
      </w:r>
    </w:p>
    <w:p w14:paraId="45724FDB" w14:textId="7F1F2191" w:rsidR="00110B77" w:rsidRDefault="001565D6" w:rsidP="00110B77">
      <w:pPr>
        <w:pStyle w:val="Heading3"/>
        <w:shd w:val="clear" w:color="auto" w:fill="FFFFFF"/>
        <w:spacing w:before="360" w:beforeAutospacing="0" w:after="360" w:afterAutospacing="0"/>
        <w:jc w:val="both"/>
        <w:textAlignment w:val="baseline"/>
        <w:rPr>
          <w:rFonts w:ascii="Arial" w:hAnsi="Arial" w:cs="Arial"/>
          <w:color w:val="273239"/>
          <w:spacing w:val="2"/>
          <w:sz w:val="28"/>
          <w:szCs w:val="28"/>
        </w:rPr>
      </w:pPr>
      <w:r>
        <w:rPr>
          <w:rFonts w:ascii="Arial" w:hAnsi="Arial" w:cs="Arial"/>
          <w:color w:val="273239"/>
          <w:spacing w:val="2"/>
          <w:sz w:val="28"/>
          <w:szCs w:val="28"/>
        </w:rPr>
        <w:t>P</w:t>
      </w:r>
      <w:r w:rsidR="00110B77">
        <w:rPr>
          <w:rFonts w:ascii="Arial" w:hAnsi="Arial" w:cs="Arial"/>
          <w:color w:val="273239"/>
          <w:spacing w:val="2"/>
          <w:sz w:val="28"/>
          <w:szCs w:val="28"/>
        </w:rPr>
        <w:t>assive Replication: </w:t>
      </w:r>
    </w:p>
    <w:p w14:paraId="5085ADD1" w14:textId="77777777" w:rsidR="00110B77" w:rsidRPr="00110B77" w:rsidRDefault="00110B77" w:rsidP="00110B77">
      <w:pPr>
        <w:numPr>
          <w:ilvl w:val="0"/>
          <w:numId w:val="6"/>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r w:rsidRPr="00110B77">
        <w:rPr>
          <w:rFonts w:ascii="Arial" w:eastAsia="Times New Roman" w:hAnsi="Arial" w:cs="Arial"/>
          <w:color w:val="273239"/>
          <w:spacing w:val="2"/>
          <w:sz w:val="26"/>
          <w:szCs w:val="26"/>
          <w:lang w:eastAsia="en-IN"/>
        </w:rPr>
        <w:t>The client request goes to the primary replica, also called the main replica.</w:t>
      </w:r>
    </w:p>
    <w:p w14:paraId="336A024B" w14:textId="3117C331" w:rsidR="00110B77" w:rsidRDefault="00110B77" w:rsidP="00110B77">
      <w:pPr>
        <w:numPr>
          <w:ilvl w:val="0"/>
          <w:numId w:val="6"/>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r w:rsidRPr="00110B77">
        <w:rPr>
          <w:rFonts w:ascii="Arial" w:eastAsia="Times New Roman" w:hAnsi="Arial" w:cs="Arial"/>
          <w:color w:val="273239"/>
          <w:spacing w:val="2"/>
          <w:sz w:val="26"/>
          <w:szCs w:val="26"/>
          <w:lang w:eastAsia="en-IN"/>
        </w:rPr>
        <w:t>There are more replicas that act as backup for the primary replica.</w:t>
      </w:r>
    </w:p>
    <w:p w14:paraId="77A80544" w14:textId="77777777" w:rsidR="00110B77" w:rsidRPr="00110B77" w:rsidRDefault="00110B77" w:rsidP="00110B77">
      <w:p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p>
    <w:p w14:paraId="1C0CBCE2" w14:textId="570EF23F" w:rsidR="00110B77" w:rsidRDefault="00110B77" w:rsidP="006D0DC4">
      <w:pPr>
        <w:shd w:val="clear" w:color="auto" w:fill="FFFFFF"/>
        <w:spacing w:before="60" w:after="100" w:afterAutospacing="1" w:line="375" w:lineRule="atLeast"/>
        <w:jc w:val="both"/>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5.What is GLOBAL NAME SERVICES?</w:t>
      </w:r>
    </w:p>
    <w:p w14:paraId="767DE6DF" w14:textId="5E30B18C" w:rsidR="00FA2F1A" w:rsidRPr="00A13D73" w:rsidRDefault="00110B77" w:rsidP="00A13D73">
      <w:pPr>
        <w:pStyle w:val="ListParagraph"/>
        <w:numPr>
          <w:ilvl w:val="0"/>
          <w:numId w:val="7"/>
        </w:numPr>
        <w:shd w:val="clear" w:color="auto" w:fill="FFFFFF"/>
        <w:spacing w:before="60" w:after="100" w:afterAutospacing="1" w:line="375" w:lineRule="atLeast"/>
        <w:jc w:val="both"/>
        <w:rPr>
          <w:rFonts w:ascii="Arial" w:hAnsi="Arial" w:cs="Arial"/>
          <w:color w:val="273239"/>
          <w:spacing w:val="2"/>
          <w:sz w:val="26"/>
          <w:szCs w:val="26"/>
          <w:bdr w:val="none" w:sz="0" w:space="0" w:color="auto" w:frame="1"/>
          <w:shd w:val="clear" w:color="auto" w:fill="FFFFFF"/>
        </w:rPr>
      </w:pPr>
      <w:r w:rsidRPr="00A13D73">
        <w:rPr>
          <w:rFonts w:ascii="Arial" w:hAnsi="Arial" w:cs="Arial"/>
          <w:color w:val="273239"/>
          <w:spacing w:val="2"/>
          <w:sz w:val="26"/>
          <w:szCs w:val="26"/>
          <w:bdr w:val="none" w:sz="0" w:space="0" w:color="auto" w:frame="1"/>
          <w:shd w:val="clear" w:color="auto" w:fill="FFFFFF"/>
        </w:rPr>
        <w:t>A global naming service identifies (names) those enterprise-level networks around the world that are linked together via phone, satellite, or other communication systems.</w:t>
      </w:r>
    </w:p>
    <w:p w14:paraId="0D182752" w14:textId="2E64BCAB" w:rsidR="00110B77" w:rsidRPr="00A13D73" w:rsidRDefault="00110B77" w:rsidP="00A13D73">
      <w:pPr>
        <w:pStyle w:val="ListParagraph"/>
        <w:numPr>
          <w:ilvl w:val="0"/>
          <w:numId w:val="7"/>
        </w:numPr>
        <w:shd w:val="clear" w:color="auto" w:fill="FFFFFF"/>
        <w:spacing w:before="60" w:after="100" w:afterAutospacing="1" w:line="375" w:lineRule="atLeast"/>
        <w:jc w:val="both"/>
        <w:rPr>
          <w:rFonts w:ascii="Arial" w:hAnsi="Arial" w:cs="Arial"/>
          <w:color w:val="273239"/>
          <w:spacing w:val="2"/>
          <w:sz w:val="26"/>
          <w:szCs w:val="26"/>
          <w:bdr w:val="none" w:sz="0" w:space="0" w:color="auto" w:frame="1"/>
          <w:shd w:val="clear" w:color="auto" w:fill="FFFFFF"/>
        </w:rPr>
      </w:pPr>
      <w:r w:rsidRPr="00A13D73">
        <w:rPr>
          <w:rFonts w:ascii="Arial" w:hAnsi="Arial" w:cs="Arial"/>
          <w:color w:val="273239"/>
          <w:spacing w:val="2"/>
          <w:sz w:val="26"/>
          <w:szCs w:val="26"/>
          <w:bdr w:val="none" w:sz="0" w:space="0" w:color="auto" w:frame="1"/>
          <w:shd w:val="clear" w:color="auto" w:fill="FFFFFF"/>
        </w:rPr>
        <w:t>The GNS manages a naming database that is composed of a tree of directories holding names and values</w:t>
      </w:r>
    </w:p>
    <w:p w14:paraId="69A6C37C" w14:textId="75D3B57A" w:rsidR="00110B77" w:rsidRDefault="00A13D73" w:rsidP="006D0DC4">
      <w:pPr>
        <w:shd w:val="clear" w:color="auto" w:fill="FFFFFF"/>
        <w:spacing w:before="60" w:after="100" w:afterAutospacing="1" w:line="375" w:lineRule="atLeast"/>
        <w:jc w:val="both"/>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6.What is the disadvantage of Existing Naming Service?</w:t>
      </w:r>
    </w:p>
    <w:p w14:paraId="55E5FFA2" w14:textId="62808165" w:rsidR="00A13D73" w:rsidRDefault="00A13D73" w:rsidP="006D0DC4">
      <w:pPr>
        <w:shd w:val="clear" w:color="auto" w:fill="FFFFFF"/>
        <w:spacing w:before="60" w:after="100" w:afterAutospacing="1" w:line="375" w:lineRule="atLeast"/>
        <w:jc w:val="both"/>
        <w:rPr>
          <w:rFonts w:ascii="Arial" w:hAnsi="Arial" w:cs="Arial"/>
          <w:color w:val="273239"/>
          <w:spacing w:val="2"/>
          <w:sz w:val="26"/>
          <w:szCs w:val="26"/>
          <w:bdr w:val="none" w:sz="0" w:space="0" w:color="auto" w:frame="1"/>
          <w:shd w:val="clear" w:color="auto" w:fill="FFFFFF"/>
        </w:rPr>
      </w:pPr>
      <w:r w:rsidRPr="00A13D73">
        <w:rPr>
          <w:rFonts w:ascii="Arial" w:hAnsi="Arial" w:cs="Arial"/>
          <w:color w:val="273239"/>
          <w:spacing w:val="2"/>
          <w:sz w:val="26"/>
          <w:szCs w:val="26"/>
          <w:bdr w:val="none" w:sz="0" w:space="0" w:color="auto" w:frame="1"/>
          <w:shd w:val="clear" w:color="auto" w:fill="FFFFFF"/>
        </w:rPr>
        <w:t xml:space="preserve">One of the main disadvantages of the DNS is the fact that its registry can only be controlled </w:t>
      </w:r>
      <w:r>
        <w:rPr>
          <w:rFonts w:ascii="Arial" w:hAnsi="Arial" w:cs="Arial"/>
          <w:color w:val="273239"/>
          <w:spacing w:val="2"/>
          <w:sz w:val="26"/>
          <w:szCs w:val="26"/>
          <w:bdr w:val="none" w:sz="0" w:space="0" w:color="auto" w:frame="1"/>
          <w:shd w:val="clear" w:color="auto" w:fill="FFFFFF"/>
        </w:rPr>
        <w:t xml:space="preserve">BY </w:t>
      </w:r>
      <w:r w:rsidRPr="00A13D73">
        <w:rPr>
          <w:rFonts w:ascii="Arial" w:hAnsi="Arial" w:cs="Arial"/>
          <w:color w:val="273239"/>
          <w:spacing w:val="2"/>
          <w:sz w:val="26"/>
          <w:szCs w:val="26"/>
          <w:bdr w:val="none" w:sz="0" w:space="0" w:color="auto" w:frame="1"/>
          <w:shd w:val="clear" w:color="auto" w:fill="FFFFFF"/>
        </w:rPr>
        <w:t>ICANN, a non-profit organisation with roots tied in one country</w:t>
      </w:r>
      <w:r>
        <w:rPr>
          <w:rFonts w:ascii="Arial" w:hAnsi="Arial" w:cs="Arial"/>
          <w:color w:val="273239"/>
          <w:spacing w:val="2"/>
          <w:sz w:val="26"/>
          <w:szCs w:val="26"/>
          <w:bdr w:val="none" w:sz="0" w:space="0" w:color="auto" w:frame="1"/>
          <w:shd w:val="clear" w:color="auto" w:fill="FFFFFF"/>
        </w:rPr>
        <w:t>.</w:t>
      </w:r>
    </w:p>
    <w:p w14:paraId="76F0F2A1" w14:textId="11340219" w:rsidR="00A13D73" w:rsidRDefault="00A13D73" w:rsidP="006D0DC4">
      <w:pPr>
        <w:shd w:val="clear" w:color="auto" w:fill="FFFFFF"/>
        <w:spacing w:before="60" w:after="100" w:afterAutospacing="1" w:line="375" w:lineRule="atLeast"/>
        <w:jc w:val="both"/>
        <w:rPr>
          <w:rFonts w:ascii="Arial" w:hAnsi="Arial" w:cs="Arial"/>
          <w:b/>
          <w:bCs/>
          <w:color w:val="273239"/>
          <w:spacing w:val="2"/>
          <w:sz w:val="26"/>
          <w:szCs w:val="26"/>
          <w:bdr w:val="none" w:sz="0" w:space="0" w:color="auto" w:frame="1"/>
          <w:shd w:val="clear" w:color="auto" w:fill="FFFFFF"/>
        </w:rPr>
      </w:pPr>
      <w:r>
        <w:rPr>
          <w:rFonts w:ascii="Arial" w:hAnsi="Arial" w:cs="Arial"/>
          <w:b/>
          <w:bCs/>
          <w:color w:val="273239"/>
          <w:spacing w:val="2"/>
          <w:sz w:val="26"/>
          <w:szCs w:val="26"/>
          <w:bdr w:val="none" w:sz="0" w:space="0" w:color="auto" w:frame="1"/>
          <w:shd w:val="clear" w:color="auto" w:fill="FFFFFF"/>
        </w:rPr>
        <w:t xml:space="preserve">7.What is meant by </w:t>
      </w:r>
      <w:proofErr w:type="gramStart"/>
      <w:r>
        <w:rPr>
          <w:rFonts w:ascii="Arial" w:hAnsi="Arial" w:cs="Arial"/>
          <w:b/>
          <w:bCs/>
          <w:color w:val="273239"/>
          <w:spacing w:val="2"/>
          <w:sz w:val="26"/>
          <w:szCs w:val="26"/>
          <w:bdr w:val="none" w:sz="0" w:space="0" w:color="auto" w:frame="1"/>
          <w:shd w:val="clear" w:color="auto" w:fill="FFFFFF"/>
        </w:rPr>
        <w:t>Zone ?</w:t>
      </w:r>
      <w:proofErr w:type="gramEnd"/>
    </w:p>
    <w:p w14:paraId="13413600" w14:textId="3626AAC0" w:rsidR="00A13D73" w:rsidRDefault="00233B1D" w:rsidP="006D0DC4">
      <w:pPr>
        <w:shd w:val="clear" w:color="auto" w:fill="FFFFFF"/>
        <w:spacing w:before="60" w:after="100" w:afterAutospacing="1" w:line="375" w:lineRule="atLeast"/>
        <w:jc w:val="both"/>
        <w:rPr>
          <w:rFonts w:ascii="Arial" w:hAnsi="Arial" w:cs="Arial"/>
          <w:color w:val="3C3C3C"/>
          <w:sz w:val="21"/>
          <w:szCs w:val="21"/>
          <w:shd w:val="clear" w:color="auto" w:fill="FFFFFF"/>
        </w:rPr>
      </w:pPr>
      <w:r>
        <w:rPr>
          <w:rFonts w:ascii="Arial" w:hAnsi="Arial" w:cs="Arial"/>
          <w:color w:val="3C3C3C"/>
          <w:sz w:val="21"/>
          <w:szCs w:val="21"/>
          <w:shd w:val="clear" w:color="auto" w:fill="FFFFFF"/>
        </w:rPr>
        <w:t>A DNS zone is a </w:t>
      </w:r>
      <w:r>
        <w:rPr>
          <w:rStyle w:val="Strong"/>
          <w:rFonts w:ascii="Arial" w:hAnsi="Arial" w:cs="Arial"/>
          <w:color w:val="3C3C3C"/>
          <w:sz w:val="21"/>
          <w:szCs w:val="21"/>
          <w:shd w:val="clear" w:color="auto" w:fill="FFFFFF"/>
        </w:rPr>
        <w:t>part of the DNS namespace that is administered by a specific organization or person</w:t>
      </w:r>
      <w:r>
        <w:rPr>
          <w:rFonts w:ascii="Arial" w:hAnsi="Arial" w:cs="Arial"/>
          <w:color w:val="3C3C3C"/>
          <w:sz w:val="21"/>
          <w:szCs w:val="21"/>
          <w:shd w:val="clear" w:color="auto" w:fill="FFFFFF"/>
        </w:rPr>
        <w:t>. In this sense, a DNS zone can be looked at as an administrative unit; it is neither the same as the term domain nor a specific name server. A DNS zone comprises at least one domain and, if applicable, further subdomains. However, subdomains can also be implemented as separate zones.</w:t>
      </w:r>
    </w:p>
    <w:p w14:paraId="04715DFF" w14:textId="5361E409" w:rsidR="00233B1D" w:rsidRDefault="00233B1D" w:rsidP="006D0DC4">
      <w:pPr>
        <w:shd w:val="clear" w:color="auto" w:fill="FFFFFF"/>
        <w:spacing w:before="60" w:after="100" w:afterAutospacing="1" w:line="375" w:lineRule="atLeast"/>
        <w:jc w:val="both"/>
        <w:rPr>
          <w:rFonts w:ascii="Arial" w:hAnsi="Arial" w:cs="Arial"/>
          <w:b/>
          <w:bCs/>
          <w:color w:val="3C3C3C"/>
          <w:sz w:val="32"/>
          <w:szCs w:val="32"/>
          <w:shd w:val="clear" w:color="auto" w:fill="FFFFFF"/>
        </w:rPr>
      </w:pPr>
      <w:r>
        <w:rPr>
          <w:rFonts w:ascii="Arial" w:hAnsi="Arial" w:cs="Arial"/>
          <w:b/>
          <w:bCs/>
          <w:color w:val="3C3C3C"/>
          <w:sz w:val="32"/>
          <w:szCs w:val="32"/>
          <w:shd w:val="clear" w:color="auto" w:fill="FFFFFF"/>
        </w:rPr>
        <w:t>8.What is a file group?</w:t>
      </w:r>
    </w:p>
    <w:p w14:paraId="0954BA35" w14:textId="77777777" w:rsidR="001565D6" w:rsidRPr="001565D6" w:rsidRDefault="001565D6" w:rsidP="001565D6">
      <w:pPr>
        <w:numPr>
          <w:ilvl w:val="0"/>
          <w:numId w:val="13"/>
        </w:numPr>
        <w:shd w:val="clear" w:color="auto" w:fill="FFFFFF"/>
        <w:spacing w:before="60" w:after="100" w:afterAutospacing="1" w:line="375" w:lineRule="atLeast"/>
        <w:jc w:val="both"/>
        <w:rPr>
          <w:rFonts w:ascii="Arial" w:hAnsi="Arial" w:cs="Arial"/>
          <w:b/>
          <w:bCs/>
          <w:color w:val="273239"/>
          <w:spacing w:val="2"/>
          <w:sz w:val="24"/>
          <w:szCs w:val="24"/>
          <w:bdr w:val="none" w:sz="0" w:space="0" w:color="auto" w:frame="1"/>
          <w:shd w:val="clear" w:color="auto" w:fill="FFFFFF"/>
        </w:rPr>
      </w:pPr>
      <w:r w:rsidRPr="001565D6">
        <w:rPr>
          <w:rFonts w:ascii="Arial" w:hAnsi="Arial" w:cs="Arial"/>
          <w:b/>
          <w:bCs/>
          <w:color w:val="273239"/>
          <w:spacing w:val="2"/>
          <w:sz w:val="24"/>
          <w:szCs w:val="24"/>
          <w:bdr w:val="none" w:sz="0" w:space="0" w:color="auto" w:frame="1"/>
          <w:shd w:val="clear" w:color="auto" w:fill="FFFFFF"/>
        </w:rPr>
        <w:t>The filegroup contains the primary data file and any secondary files that aren't put into other filegroups.</w:t>
      </w:r>
    </w:p>
    <w:p w14:paraId="7205950E" w14:textId="06E14408" w:rsidR="001565D6" w:rsidRPr="001565D6" w:rsidRDefault="001565D6" w:rsidP="001820F2">
      <w:pPr>
        <w:numPr>
          <w:ilvl w:val="0"/>
          <w:numId w:val="13"/>
        </w:numPr>
        <w:shd w:val="clear" w:color="auto" w:fill="FFFFFF"/>
        <w:spacing w:before="60" w:after="100" w:afterAutospacing="1" w:line="375" w:lineRule="atLeast"/>
        <w:jc w:val="both"/>
        <w:rPr>
          <w:rFonts w:ascii="Arial" w:hAnsi="Arial" w:cs="Arial"/>
          <w:b/>
          <w:bCs/>
          <w:color w:val="273239"/>
          <w:spacing w:val="2"/>
          <w:sz w:val="24"/>
          <w:szCs w:val="24"/>
          <w:bdr w:val="none" w:sz="0" w:space="0" w:color="auto" w:frame="1"/>
          <w:shd w:val="clear" w:color="auto" w:fill="FFFFFF"/>
        </w:rPr>
      </w:pPr>
      <w:r w:rsidRPr="001565D6">
        <w:rPr>
          <w:rFonts w:ascii="Arial" w:hAnsi="Arial" w:cs="Arial"/>
          <w:b/>
          <w:bCs/>
          <w:color w:val="273239"/>
          <w:spacing w:val="2"/>
          <w:sz w:val="24"/>
          <w:szCs w:val="24"/>
          <w:bdr w:val="none" w:sz="0" w:space="0" w:color="auto" w:frame="1"/>
          <w:shd w:val="clear" w:color="auto" w:fill="FFFFFF"/>
        </w:rPr>
        <w:t>User-defined filegroups can be created to group data files together for administrative, data allocation, and placement purposes.</w:t>
      </w:r>
      <w:r>
        <w:rPr>
          <w:rFonts w:ascii="Arial" w:hAnsi="Arial" w:cs="Arial"/>
          <w:b/>
          <w:bCs/>
          <w:color w:val="273239"/>
          <w:spacing w:val="2"/>
          <w:sz w:val="24"/>
          <w:szCs w:val="24"/>
          <w:bdr w:val="none" w:sz="0" w:space="0" w:color="auto" w:frame="1"/>
          <w:shd w:val="clear" w:color="auto" w:fill="FFFFFF"/>
        </w:rPr>
        <w:t xml:space="preserve"> </w:t>
      </w:r>
      <w:r w:rsidRPr="001565D6">
        <w:rPr>
          <w:rFonts w:ascii="Open Sans" w:hAnsi="Open Sans" w:cs="Open Sans"/>
          <w:color w:val="6B6B6B"/>
          <w:sz w:val="21"/>
          <w:szCs w:val="21"/>
          <w:shd w:val="clear" w:color="auto" w:fill="FFFFFF"/>
        </w:rPr>
        <w:t>Database filegroups consist of files and database objects (tables, indexes, stored procedures, etc).</w:t>
      </w:r>
    </w:p>
    <w:p w14:paraId="6D76096E" w14:textId="39A9F02E" w:rsidR="00233B1D" w:rsidRDefault="001565D6" w:rsidP="006D0DC4">
      <w:pPr>
        <w:shd w:val="clear" w:color="auto" w:fill="FFFFFF"/>
        <w:spacing w:before="60" w:after="100" w:afterAutospacing="1" w:line="375" w:lineRule="atLeast"/>
        <w:jc w:val="both"/>
        <w:rPr>
          <w:rStyle w:val="Strong"/>
          <w:rFonts w:ascii="Arial" w:hAnsi="Arial" w:cs="Arial"/>
          <w:color w:val="273239"/>
          <w:spacing w:val="2"/>
          <w:sz w:val="24"/>
          <w:szCs w:val="24"/>
          <w:bdr w:val="none" w:sz="0" w:space="0" w:color="auto" w:frame="1"/>
          <w:shd w:val="clear" w:color="auto" w:fill="FFFFFF"/>
        </w:rPr>
      </w:pPr>
      <w:r>
        <w:rPr>
          <w:rStyle w:val="Strong"/>
          <w:rFonts w:ascii="Arial" w:hAnsi="Arial" w:cs="Arial"/>
          <w:color w:val="273239"/>
          <w:spacing w:val="2"/>
          <w:sz w:val="24"/>
          <w:szCs w:val="24"/>
          <w:bdr w:val="none" w:sz="0" w:space="0" w:color="auto" w:frame="1"/>
          <w:shd w:val="clear" w:color="auto" w:fill="FFFFFF"/>
        </w:rPr>
        <w:lastRenderedPageBreak/>
        <w:t>9.What are the Major Goals of the Sun NFS?</w:t>
      </w:r>
    </w:p>
    <w:p w14:paraId="476FDA18" w14:textId="1D0D4210" w:rsidR="001565D6" w:rsidRDefault="00A71F1E" w:rsidP="006D0DC4">
      <w:pPr>
        <w:shd w:val="clear" w:color="auto" w:fill="FFFFFF"/>
        <w:spacing w:before="60" w:after="100" w:afterAutospacing="1" w:line="375" w:lineRule="atLeast"/>
        <w:jc w:val="both"/>
        <w:rPr>
          <w:rFonts w:ascii="Arial" w:hAnsi="Arial" w:cs="Arial"/>
          <w:b/>
          <w:bCs/>
          <w:color w:val="273239"/>
          <w:spacing w:val="2"/>
          <w:sz w:val="24"/>
          <w:szCs w:val="24"/>
          <w:bdr w:val="none" w:sz="0" w:space="0" w:color="auto" w:frame="1"/>
          <w:shd w:val="clear" w:color="auto" w:fill="FFFFFF"/>
        </w:rPr>
      </w:pPr>
      <w:r>
        <w:rPr>
          <w:rFonts w:ascii="Arial" w:hAnsi="Arial" w:cs="Arial"/>
          <w:b/>
          <w:bCs/>
          <w:color w:val="273239"/>
          <w:spacing w:val="2"/>
          <w:sz w:val="24"/>
          <w:szCs w:val="24"/>
          <w:bdr w:val="none" w:sz="0" w:space="0" w:color="auto" w:frame="1"/>
          <w:shd w:val="clear" w:color="auto" w:fill="FFFFFF"/>
        </w:rPr>
        <w:t>I</w:t>
      </w:r>
      <w:r w:rsidRPr="00A71F1E">
        <w:rPr>
          <w:rFonts w:ascii="Arial" w:hAnsi="Arial" w:cs="Arial"/>
          <w:b/>
          <w:bCs/>
          <w:color w:val="273239"/>
          <w:spacing w:val="2"/>
          <w:sz w:val="24"/>
          <w:szCs w:val="24"/>
          <w:bdr w:val="none" w:sz="0" w:space="0" w:color="auto" w:frame="1"/>
          <w:shd w:val="clear" w:color="auto" w:fill="FFFFFF"/>
        </w:rPr>
        <w:t>n NFSv2, the main goal in the design of the protocol was simple and fast server crash recovery.</w:t>
      </w:r>
    </w:p>
    <w:p w14:paraId="20AC281F" w14:textId="3D237D5E" w:rsidR="00A71F1E" w:rsidRDefault="00A71F1E" w:rsidP="006D0DC4">
      <w:pPr>
        <w:shd w:val="clear" w:color="auto" w:fill="FFFFFF"/>
        <w:spacing w:before="60" w:after="100" w:afterAutospacing="1" w:line="375" w:lineRule="atLeast"/>
        <w:jc w:val="both"/>
      </w:pPr>
      <w:r>
        <w:t>This simple goal is realized in NFSv2 by designing what we refer to as a stateless protocol. The server, by design, does not keep track of anything about what is happening at each client. For example, the server does not know which clients are caching which blocks, or which files are currently open at each client, or the current file pointer position for a file, etc. Simply put, the server does not track anything about what clients are doing; rather, the protocol is designed to deliver in each protocol request all the information that is needed in order to complete the request</w:t>
      </w:r>
    </w:p>
    <w:p w14:paraId="158D62E2" w14:textId="6C2E6B51" w:rsidR="00A71F1E" w:rsidRDefault="00A71F1E" w:rsidP="006D0DC4">
      <w:pPr>
        <w:shd w:val="clear" w:color="auto" w:fill="FFFFFF"/>
        <w:spacing w:before="60" w:after="100" w:afterAutospacing="1" w:line="375" w:lineRule="atLeast"/>
        <w:jc w:val="both"/>
        <w:rPr>
          <w:b/>
          <w:bCs/>
          <w:sz w:val="24"/>
          <w:szCs w:val="24"/>
        </w:rPr>
      </w:pPr>
      <w:r w:rsidRPr="00A71F1E">
        <w:rPr>
          <w:b/>
          <w:bCs/>
          <w:sz w:val="32"/>
          <w:szCs w:val="32"/>
        </w:rPr>
        <w:t>10.Whaat are the two types of HTTP Messages?</w:t>
      </w:r>
    </w:p>
    <w:p w14:paraId="4BD7E69B" w14:textId="3FE64336" w:rsidR="00A71F1E" w:rsidRDefault="00A71F1E" w:rsidP="006D0DC4">
      <w:pPr>
        <w:shd w:val="clear" w:color="auto" w:fill="FFFFFF"/>
        <w:spacing w:before="60" w:after="100" w:afterAutospacing="1" w:line="375" w:lineRule="atLeast"/>
        <w:jc w:val="both"/>
        <w:rPr>
          <w:rFonts w:ascii="Arial" w:hAnsi="Arial" w:cs="Arial"/>
          <w:b/>
          <w:bCs/>
          <w:color w:val="273239"/>
          <w:spacing w:val="2"/>
          <w:sz w:val="24"/>
          <w:szCs w:val="24"/>
          <w:bdr w:val="none" w:sz="0" w:space="0" w:color="auto" w:frame="1"/>
          <w:shd w:val="clear" w:color="auto" w:fill="FFFFFF"/>
        </w:rPr>
      </w:pPr>
      <w:r>
        <w:rPr>
          <w:rFonts w:ascii="Arial" w:hAnsi="Arial" w:cs="Arial"/>
          <w:b/>
          <w:bCs/>
          <w:color w:val="273239"/>
          <w:spacing w:val="2"/>
          <w:sz w:val="24"/>
          <w:szCs w:val="24"/>
          <w:bdr w:val="none" w:sz="0" w:space="0" w:color="auto" w:frame="1"/>
          <w:shd w:val="clear" w:color="auto" w:fill="FFFFFF"/>
        </w:rPr>
        <w:t>R</w:t>
      </w:r>
      <w:r w:rsidRPr="00A71F1E">
        <w:rPr>
          <w:rFonts w:ascii="Arial" w:hAnsi="Arial" w:cs="Arial"/>
          <w:b/>
          <w:bCs/>
          <w:color w:val="273239"/>
          <w:spacing w:val="2"/>
          <w:sz w:val="24"/>
          <w:szCs w:val="24"/>
          <w:bdr w:val="none" w:sz="0" w:space="0" w:color="auto" w:frame="1"/>
          <w:shd w:val="clear" w:color="auto" w:fill="FFFFFF"/>
        </w:rPr>
        <w:t>equests sent by the client to trigger an action on the server, and responses, the answer from the server.</w:t>
      </w:r>
    </w:p>
    <w:p w14:paraId="7FAD4E99" w14:textId="5F885714" w:rsidR="00A71F1E" w:rsidRDefault="00A71F1E" w:rsidP="006D0DC4">
      <w:pPr>
        <w:shd w:val="clear" w:color="auto" w:fill="FFFFFF"/>
        <w:spacing w:before="60" w:after="100" w:afterAutospacing="1" w:line="375" w:lineRule="atLeast"/>
        <w:jc w:val="both"/>
        <w:rPr>
          <w:rFonts w:ascii="Arial" w:hAnsi="Arial" w:cs="Arial"/>
          <w:b/>
          <w:bCs/>
          <w:color w:val="273239"/>
          <w:spacing w:val="2"/>
          <w:sz w:val="32"/>
          <w:szCs w:val="32"/>
          <w:bdr w:val="none" w:sz="0" w:space="0" w:color="auto" w:frame="1"/>
          <w:shd w:val="clear" w:color="auto" w:fill="FFFFFF"/>
        </w:rPr>
      </w:pPr>
      <w:r>
        <w:rPr>
          <w:rFonts w:ascii="Arial" w:hAnsi="Arial" w:cs="Arial"/>
          <w:b/>
          <w:bCs/>
          <w:color w:val="273239"/>
          <w:spacing w:val="2"/>
          <w:sz w:val="32"/>
          <w:szCs w:val="32"/>
          <w:bdr w:val="none" w:sz="0" w:space="0" w:color="auto" w:frame="1"/>
          <w:shd w:val="clear" w:color="auto" w:fill="FFFFFF"/>
        </w:rPr>
        <w:t>11.What are the principles of webservices?</w:t>
      </w:r>
    </w:p>
    <w:p w14:paraId="1FF6E8C1" w14:textId="77777777" w:rsidR="00797C15" w:rsidRPr="00797C15" w:rsidRDefault="00797C15" w:rsidP="00797C15">
      <w:pPr>
        <w:numPr>
          <w:ilvl w:val="0"/>
          <w:numId w:val="14"/>
        </w:numPr>
        <w:shd w:val="clear" w:color="auto" w:fill="FFFFFF"/>
        <w:spacing w:before="60" w:after="100" w:afterAutospacing="1" w:line="375" w:lineRule="atLeast"/>
        <w:jc w:val="both"/>
        <w:rPr>
          <w:rFonts w:ascii="Arial" w:hAnsi="Arial" w:cs="Arial"/>
          <w:color w:val="273239"/>
          <w:spacing w:val="2"/>
          <w:sz w:val="28"/>
          <w:szCs w:val="28"/>
          <w:bdr w:val="none" w:sz="0" w:space="0" w:color="auto" w:frame="1"/>
          <w:shd w:val="clear" w:color="auto" w:fill="FFFFFF"/>
        </w:rPr>
      </w:pPr>
      <w:r w:rsidRPr="00797C15">
        <w:rPr>
          <w:rFonts w:ascii="Arial" w:hAnsi="Arial" w:cs="Arial"/>
          <w:color w:val="273239"/>
          <w:spacing w:val="2"/>
          <w:sz w:val="28"/>
          <w:szCs w:val="28"/>
          <w:bdr w:val="none" w:sz="0" w:space="0" w:color="auto" w:frame="1"/>
          <w:shd w:val="clear" w:color="auto" w:fill="FFFFFF"/>
        </w:rPr>
        <w:t>Available over the internet or intranet networks.</w:t>
      </w:r>
    </w:p>
    <w:p w14:paraId="5E4C0928" w14:textId="77777777" w:rsidR="00797C15" w:rsidRPr="00797C15" w:rsidRDefault="00797C15" w:rsidP="00797C15">
      <w:pPr>
        <w:numPr>
          <w:ilvl w:val="0"/>
          <w:numId w:val="14"/>
        </w:numPr>
        <w:shd w:val="clear" w:color="auto" w:fill="FFFFFF"/>
        <w:spacing w:before="60" w:after="100" w:afterAutospacing="1" w:line="375" w:lineRule="atLeast"/>
        <w:jc w:val="both"/>
        <w:rPr>
          <w:rFonts w:ascii="Arial" w:hAnsi="Arial" w:cs="Arial"/>
          <w:color w:val="273239"/>
          <w:spacing w:val="2"/>
          <w:sz w:val="28"/>
          <w:szCs w:val="28"/>
          <w:bdr w:val="none" w:sz="0" w:space="0" w:color="auto" w:frame="1"/>
          <w:shd w:val="clear" w:color="auto" w:fill="FFFFFF"/>
        </w:rPr>
      </w:pPr>
      <w:r w:rsidRPr="00797C15">
        <w:rPr>
          <w:rFonts w:ascii="Arial" w:hAnsi="Arial" w:cs="Arial"/>
          <w:color w:val="273239"/>
          <w:spacing w:val="2"/>
          <w:sz w:val="28"/>
          <w:szCs w:val="28"/>
          <w:bdr w:val="none" w:sz="0" w:space="0" w:color="auto" w:frame="1"/>
          <w:shd w:val="clear" w:color="auto" w:fill="FFFFFF"/>
        </w:rPr>
        <w:t>Standardized XML messaging system.</w:t>
      </w:r>
    </w:p>
    <w:p w14:paraId="26082397" w14:textId="77777777" w:rsidR="00797C15" w:rsidRPr="00797C15" w:rsidRDefault="00797C15" w:rsidP="00797C15">
      <w:pPr>
        <w:numPr>
          <w:ilvl w:val="0"/>
          <w:numId w:val="14"/>
        </w:numPr>
        <w:shd w:val="clear" w:color="auto" w:fill="FFFFFF"/>
        <w:spacing w:before="60" w:after="100" w:afterAutospacing="1" w:line="375" w:lineRule="atLeast"/>
        <w:jc w:val="both"/>
        <w:rPr>
          <w:rFonts w:ascii="Arial" w:hAnsi="Arial" w:cs="Arial"/>
          <w:color w:val="273239"/>
          <w:spacing w:val="2"/>
          <w:sz w:val="28"/>
          <w:szCs w:val="28"/>
          <w:bdr w:val="none" w:sz="0" w:space="0" w:color="auto" w:frame="1"/>
          <w:shd w:val="clear" w:color="auto" w:fill="FFFFFF"/>
        </w:rPr>
      </w:pPr>
      <w:r w:rsidRPr="00797C15">
        <w:rPr>
          <w:rFonts w:ascii="Arial" w:hAnsi="Arial" w:cs="Arial"/>
          <w:color w:val="273239"/>
          <w:spacing w:val="2"/>
          <w:sz w:val="28"/>
          <w:szCs w:val="28"/>
          <w:bdr w:val="none" w:sz="0" w:space="0" w:color="auto" w:frame="1"/>
          <w:shd w:val="clear" w:color="auto" w:fill="FFFFFF"/>
        </w:rPr>
        <w:t>Independent of a single operating system or programming language.</w:t>
      </w:r>
    </w:p>
    <w:p w14:paraId="214A2C74" w14:textId="77777777" w:rsidR="00797C15" w:rsidRPr="00797C15" w:rsidRDefault="00797C15" w:rsidP="00797C15">
      <w:pPr>
        <w:numPr>
          <w:ilvl w:val="0"/>
          <w:numId w:val="14"/>
        </w:numPr>
        <w:shd w:val="clear" w:color="auto" w:fill="FFFFFF"/>
        <w:spacing w:before="60" w:after="100" w:afterAutospacing="1" w:line="375" w:lineRule="atLeast"/>
        <w:jc w:val="both"/>
        <w:rPr>
          <w:rFonts w:ascii="Arial" w:hAnsi="Arial" w:cs="Arial"/>
          <w:color w:val="273239"/>
          <w:spacing w:val="2"/>
          <w:sz w:val="28"/>
          <w:szCs w:val="28"/>
          <w:bdr w:val="none" w:sz="0" w:space="0" w:color="auto" w:frame="1"/>
          <w:shd w:val="clear" w:color="auto" w:fill="FFFFFF"/>
        </w:rPr>
      </w:pPr>
      <w:r w:rsidRPr="00797C15">
        <w:rPr>
          <w:rFonts w:ascii="Arial" w:hAnsi="Arial" w:cs="Arial"/>
          <w:color w:val="273239"/>
          <w:spacing w:val="2"/>
          <w:sz w:val="28"/>
          <w:szCs w:val="28"/>
          <w:bdr w:val="none" w:sz="0" w:space="0" w:color="auto" w:frame="1"/>
          <w:shd w:val="clear" w:color="auto" w:fill="FFFFFF"/>
        </w:rPr>
        <w:t>Self-describing via standard XML language.</w:t>
      </w:r>
    </w:p>
    <w:p w14:paraId="35981464" w14:textId="7137C6DF" w:rsidR="00797C15" w:rsidRDefault="00797C15" w:rsidP="00797C15">
      <w:pPr>
        <w:numPr>
          <w:ilvl w:val="0"/>
          <w:numId w:val="14"/>
        </w:numPr>
        <w:shd w:val="clear" w:color="auto" w:fill="FFFFFF"/>
        <w:spacing w:before="60" w:after="100" w:afterAutospacing="1" w:line="375" w:lineRule="atLeast"/>
        <w:jc w:val="both"/>
        <w:rPr>
          <w:rFonts w:ascii="Arial" w:hAnsi="Arial" w:cs="Arial"/>
          <w:color w:val="273239"/>
          <w:spacing w:val="2"/>
          <w:sz w:val="28"/>
          <w:szCs w:val="28"/>
          <w:bdr w:val="none" w:sz="0" w:space="0" w:color="auto" w:frame="1"/>
          <w:shd w:val="clear" w:color="auto" w:fill="FFFFFF"/>
        </w:rPr>
      </w:pPr>
      <w:r w:rsidRPr="00797C15">
        <w:rPr>
          <w:rFonts w:ascii="Arial" w:hAnsi="Arial" w:cs="Arial"/>
          <w:color w:val="273239"/>
          <w:spacing w:val="2"/>
          <w:sz w:val="28"/>
          <w:szCs w:val="28"/>
          <w:bdr w:val="none" w:sz="0" w:space="0" w:color="auto" w:frame="1"/>
          <w:shd w:val="clear" w:color="auto" w:fill="FFFFFF"/>
        </w:rPr>
        <w:t>Discoverable through a simple location method</w:t>
      </w:r>
      <w:r>
        <w:rPr>
          <w:rFonts w:ascii="Arial" w:hAnsi="Arial" w:cs="Arial"/>
          <w:color w:val="273239"/>
          <w:spacing w:val="2"/>
          <w:sz w:val="28"/>
          <w:szCs w:val="28"/>
          <w:bdr w:val="none" w:sz="0" w:space="0" w:color="auto" w:frame="1"/>
          <w:shd w:val="clear" w:color="auto" w:fill="FFFFFF"/>
        </w:rPr>
        <w:t>.</w:t>
      </w:r>
    </w:p>
    <w:p w14:paraId="03D53E78" w14:textId="422EEFC4" w:rsidR="00797C15" w:rsidRDefault="00797C15" w:rsidP="00797C15">
      <w:pPr>
        <w:numPr>
          <w:ilvl w:val="0"/>
          <w:numId w:val="14"/>
        </w:numPr>
        <w:shd w:val="clear" w:color="auto" w:fill="FFFFFF"/>
        <w:spacing w:before="60" w:after="100" w:afterAutospacing="1" w:line="375" w:lineRule="atLeast"/>
        <w:jc w:val="both"/>
        <w:rPr>
          <w:rFonts w:ascii="Arial" w:hAnsi="Arial" w:cs="Arial"/>
          <w:color w:val="273239"/>
          <w:spacing w:val="2"/>
          <w:sz w:val="28"/>
          <w:szCs w:val="28"/>
          <w:bdr w:val="none" w:sz="0" w:space="0" w:color="auto" w:frame="1"/>
          <w:shd w:val="clear" w:color="auto" w:fill="FFFFFF"/>
        </w:rPr>
      </w:pPr>
      <w:r w:rsidRPr="00797C15">
        <w:rPr>
          <w:rFonts w:ascii="Arial" w:hAnsi="Arial" w:cs="Arial"/>
          <w:color w:val="273239"/>
          <w:spacing w:val="2"/>
          <w:sz w:val="28"/>
          <w:szCs w:val="28"/>
          <w:bdr w:val="none" w:sz="0" w:space="0" w:color="auto" w:frame="1"/>
          <w:shd w:val="clear" w:color="auto" w:fill="FFFFFF"/>
        </w:rPr>
        <w:t>Web services use XML at data representation and data transportation layers. ...</w:t>
      </w:r>
    </w:p>
    <w:p w14:paraId="1DB0FA10" w14:textId="7C8B7B95" w:rsidR="00797C15" w:rsidRDefault="00797C15" w:rsidP="00797C15">
      <w:pPr>
        <w:shd w:val="clear" w:color="auto" w:fill="FFFFFF"/>
        <w:spacing w:before="60" w:after="100" w:afterAutospacing="1" w:line="375" w:lineRule="atLeast"/>
        <w:jc w:val="both"/>
        <w:rPr>
          <w:rFonts w:ascii="Arial" w:hAnsi="Arial" w:cs="Arial"/>
          <w:b/>
          <w:bCs/>
          <w:color w:val="273239"/>
          <w:spacing w:val="2"/>
          <w:sz w:val="28"/>
          <w:szCs w:val="28"/>
          <w:bdr w:val="none" w:sz="0" w:space="0" w:color="auto" w:frame="1"/>
          <w:shd w:val="clear" w:color="auto" w:fill="FFFFFF"/>
        </w:rPr>
      </w:pPr>
      <w:r>
        <w:rPr>
          <w:rFonts w:ascii="Arial" w:hAnsi="Arial" w:cs="Arial"/>
          <w:b/>
          <w:bCs/>
          <w:color w:val="273239"/>
          <w:spacing w:val="2"/>
          <w:sz w:val="28"/>
          <w:szCs w:val="28"/>
          <w:bdr w:val="none" w:sz="0" w:space="0" w:color="auto" w:frame="1"/>
          <w:shd w:val="clear" w:color="auto" w:fill="FFFFFF"/>
        </w:rPr>
        <w:t xml:space="preserve">12.List and explain various types of failure in </w:t>
      </w:r>
      <w:proofErr w:type="spellStart"/>
      <w:r>
        <w:rPr>
          <w:rFonts w:ascii="Arial" w:hAnsi="Arial" w:cs="Arial"/>
          <w:b/>
          <w:bCs/>
          <w:color w:val="273239"/>
          <w:spacing w:val="2"/>
          <w:sz w:val="28"/>
          <w:szCs w:val="28"/>
          <w:bdr w:val="none" w:sz="0" w:space="0" w:color="auto" w:frame="1"/>
          <w:shd w:val="clear" w:color="auto" w:fill="FFFFFF"/>
        </w:rPr>
        <w:t>communicatiors</w:t>
      </w:r>
      <w:proofErr w:type="spellEnd"/>
    </w:p>
    <w:p w14:paraId="0E110F40" w14:textId="18B1B0AB" w:rsidR="00F30599" w:rsidRPr="00797C15" w:rsidRDefault="00F30599" w:rsidP="00797C15">
      <w:pPr>
        <w:shd w:val="clear" w:color="auto" w:fill="FFFFFF"/>
        <w:spacing w:before="60" w:after="100" w:afterAutospacing="1" w:line="375" w:lineRule="atLeast"/>
        <w:jc w:val="both"/>
        <w:rPr>
          <w:rFonts w:ascii="Arial" w:hAnsi="Arial" w:cs="Arial"/>
          <w:b/>
          <w:bCs/>
          <w:color w:val="273239"/>
          <w:spacing w:val="2"/>
          <w:sz w:val="28"/>
          <w:szCs w:val="28"/>
          <w:bdr w:val="none" w:sz="0" w:space="0" w:color="auto" w:frame="1"/>
          <w:shd w:val="clear" w:color="auto" w:fill="FFFFFF"/>
        </w:rPr>
      </w:pPr>
      <w:r w:rsidRPr="00F30599">
        <w:rPr>
          <w:rFonts w:ascii="Arial" w:hAnsi="Arial" w:cs="Arial"/>
          <w:b/>
          <w:bCs/>
          <w:color w:val="273239"/>
          <w:spacing w:val="2"/>
          <w:sz w:val="28"/>
          <w:szCs w:val="28"/>
          <w:bdr w:val="none" w:sz="0" w:space="0" w:color="auto" w:frame="1"/>
          <w:shd w:val="clear" w:color="auto" w:fill="FFFFFF"/>
        </w:rPr>
        <w:t>: transaction failures (aborts), site (system) failures, media (disk) failures, and communication line failures</w:t>
      </w:r>
    </w:p>
    <w:p w14:paraId="0C8185DE" w14:textId="2DFDEDC1" w:rsidR="00A71F1E" w:rsidRDefault="00A71F1E" w:rsidP="006D0DC4">
      <w:pPr>
        <w:shd w:val="clear" w:color="auto" w:fill="FFFFFF"/>
        <w:spacing w:before="60" w:after="100" w:afterAutospacing="1" w:line="375" w:lineRule="atLeast"/>
        <w:jc w:val="both"/>
        <w:rPr>
          <w:rStyle w:val="Strong"/>
          <w:rFonts w:ascii="Arial" w:hAnsi="Arial" w:cs="Arial"/>
          <w:color w:val="273239"/>
          <w:spacing w:val="2"/>
          <w:sz w:val="32"/>
          <w:szCs w:val="32"/>
          <w:bdr w:val="none" w:sz="0" w:space="0" w:color="auto" w:frame="1"/>
          <w:shd w:val="clear" w:color="auto" w:fill="FFFFFF"/>
        </w:rPr>
      </w:pPr>
    </w:p>
    <w:p w14:paraId="0196C75B" w14:textId="106A910E" w:rsidR="00F30599" w:rsidRDefault="00F30599" w:rsidP="006D0DC4">
      <w:pPr>
        <w:shd w:val="clear" w:color="auto" w:fill="FFFFFF"/>
        <w:spacing w:before="60" w:after="100" w:afterAutospacing="1" w:line="375" w:lineRule="atLeast"/>
        <w:jc w:val="both"/>
        <w:rPr>
          <w:rStyle w:val="Strong"/>
          <w:rFonts w:ascii="Arial" w:hAnsi="Arial" w:cs="Arial"/>
          <w:color w:val="273239"/>
          <w:spacing w:val="2"/>
          <w:sz w:val="32"/>
          <w:szCs w:val="32"/>
          <w:bdr w:val="none" w:sz="0" w:space="0" w:color="auto" w:frame="1"/>
          <w:shd w:val="clear" w:color="auto" w:fill="FFFFFF"/>
        </w:rPr>
      </w:pPr>
    </w:p>
    <w:p w14:paraId="3284BADB" w14:textId="77777777" w:rsidR="00F30599" w:rsidRPr="00A71F1E" w:rsidRDefault="00F30599" w:rsidP="006D0DC4">
      <w:pPr>
        <w:shd w:val="clear" w:color="auto" w:fill="FFFFFF"/>
        <w:spacing w:before="60" w:after="100" w:afterAutospacing="1" w:line="375" w:lineRule="atLeast"/>
        <w:jc w:val="both"/>
        <w:rPr>
          <w:rStyle w:val="Strong"/>
          <w:rFonts w:ascii="Arial" w:hAnsi="Arial" w:cs="Arial"/>
          <w:color w:val="273239"/>
          <w:spacing w:val="2"/>
          <w:sz w:val="32"/>
          <w:szCs w:val="32"/>
          <w:bdr w:val="none" w:sz="0" w:space="0" w:color="auto" w:frame="1"/>
          <w:shd w:val="clear" w:color="auto" w:fill="FFFFFF"/>
        </w:rPr>
      </w:pPr>
    </w:p>
    <w:p w14:paraId="1B1FCCA3" w14:textId="51D330A4" w:rsidR="00110B77" w:rsidRDefault="00F30599" w:rsidP="006D0DC4">
      <w:pPr>
        <w:shd w:val="clear" w:color="auto" w:fill="FFFFFF"/>
        <w:spacing w:before="60" w:after="100" w:afterAutospacing="1" w:line="375" w:lineRule="atLeast"/>
        <w:jc w:val="both"/>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lastRenderedPageBreak/>
        <w:t>13.Write a short note fault tolerant?</w:t>
      </w:r>
    </w:p>
    <w:p w14:paraId="147A40E1" w14:textId="1748433A" w:rsidR="00110B77" w:rsidRDefault="00F30599" w:rsidP="006D0DC4">
      <w:pPr>
        <w:shd w:val="clear" w:color="auto" w:fill="FFFFFF"/>
        <w:spacing w:before="60" w:after="100" w:afterAutospacing="1" w:line="375" w:lineRule="atLeast"/>
        <w:jc w:val="both"/>
        <w:rPr>
          <w:color w:val="000000"/>
          <w:sz w:val="23"/>
          <w:szCs w:val="23"/>
          <w:shd w:val="clear" w:color="auto" w:fill="F5F5F6"/>
        </w:rPr>
      </w:pPr>
      <w:r>
        <w:rPr>
          <w:color w:val="000000"/>
          <w:sz w:val="23"/>
          <w:szCs w:val="23"/>
          <w:shd w:val="clear" w:color="auto" w:fill="FFFFFF"/>
        </w:rPr>
        <w:t xml:space="preserve">Fault tolerance is a process that enables an operating system to respond to a failure in hardware or software. This fault-tolerance definition refers to the system’s ability to continue operating despite failures or </w:t>
      </w:r>
      <w:proofErr w:type="gramStart"/>
      <w:r>
        <w:rPr>
          <w:color w:val="000000"/>
          <w:sz w:val="23"/>
          <w:szCs w:val="23"/>
          <w:shd w:val="clear" w:color="auto" w:fill="FFFFFF"/>
        </w:rPr>
        <w:t>malfunctions</w:t>
      </w:r>
      <w:r>
        <w:rPr>
          <w:color w:val="000000"/>
          <w:sz w:val="23"/>
          <w:szCs w:val="23"/>
          <w:shd w:val="clear" w:color="auto" w:fill="FFFFFF"/>
        </w:rPr>
        <w:t xml:space="preserve"> .</w:t>
      </w:r>
      <w:r>
        <w:rPr>
          <w:color w:val="000000"/>
          <w:sz w:val="23"/>
          <w:szCs w:val="23"/>
          <w:shd w:val="clear" w:color="auto" w:fill="FFFFFF"/>
        </w:rPr>
        <w:t>Fault</w:t>
      </w:r>
      <w:proofErr w:type="gramEnd"/>
      <w:r>
        <w:rPr>
          <w:color w:val="000000"/>
          <w:sz w:val="23"/>
          <w:szCs w:val="23"/>
          <w:shd w:val="clear" w:color="auto" w:fill="FFFFFF"/>
        </w:rPr>
        <w:t xml:space="preserve"> tolerance can be built into a system to remove the risk of it having a single point of failure. </w:t>
      </w:r>
      <w:r>
        <w:rPr>
          <w:color w:val="000000"/>
          <w:sz w:val="23"/>
          <w:szCs w:val="23"/>
          <w:shd w:val="clear" w:color="auto" w:fill="F5F5F6"/>
        </w:rPr>
        <w:t>Replication is a more complex approach to achieving fault tolerance. It involves using multiple identical versions of systems and subsystems and ensuring their functions always provide identical results.</w:t>
      </w:r>
    </w:p>
    <w:p w14:paraId="4A47B51A" w14:textId="15FCF48F" w:rsidR="00A93CBB" w:rsidRDefault="00A93CBB" w:rsidP="006D0DC4">
      <w:pPr>
        <w:shd w:val="clear" w:color="auto" w:fill="FFFFFF"/>
        <w:spacing w:before="60" w:after="100" w:afterAutospacing="1" w:line="375" w:lineRule="atLeast"/>
        <w:jc w:val="both"/>
        <w:rPr>
          <w:b/>
          <w:bCs/>
          <w:color w:val="000000"/>
          <w:sz w:val="32"/>
          <w:szCs w:val="32"/>
          <w:shd w:val="clear" w:color="auto" w:fill="F5F5F6"/>
        </w:rPr>
      </w:pPr>
      <w:r>
        <w:rPr>
          <w:b/>
          <w:bCs/>
          <w:color w:val="000000"/>
          <w:sz w:val="23"/>
          <w:szCs w:val="23"/>
          <w:shd w:val="clear" w:color="auto" w:fill="F5F5F6"/>
        </w:rPr>
        <w:t>15.</w:t>
      </w:r>
      <w:r>
        <w:rPr>
          <w:b/>
          <w:bCs/>
          <w:color w:val="000000"/>
          <w:sz w:val="32"/>
          <w:szCs w:val="32"/>
          <w:shd w:val="clear" w:color="auto" w:fill="F5F5F6"/>
        </w:rPr>
        <w:t>Reading and writing from fileservers</w:t>
      </w:r>
    </w:p>
    <w:p w14:paraId="243EC2E1" w14:textId="16C6FCAB" w:rsidR="00A93CBB" w:rsidRDefault="00A93CBB" w:rsidP="006D0DC4">
      <w:pPr>
        <w:shd w:val="clear" w:color="auto" w:fill="FFFFFF"/>
        <w:spacing w:before="60" w:after="100" w:afterAutospacing="1" w:line="375" w:lineRule="atLeast"/>
        <w:jc w:val="both"/>
        <w:rPr>
          <w:b/>
          <w:bCs/>
          <w:color w:val="000000"/>
          <w:sz w:val="32"/>
          <w:szCs w:val="32"/>
          <w:shd w:val="clear" w:color="auto" w:fill="F5F5F6"/>
        </w:rPr>
      </w:pPr>
    </w:p>
    <w:p w14:paraId="6AD7F82C" w14:textId="7819729A" w:rsidR="00A93CBB" w:rsidRDefault="00A93CBB" w:rsidP="006D0DC4">
      <w:pPr>
        <w:shd w:val="clear" w:color="auto" w:fill="FFFFFF"/>
        <w:spacing w:before="60" w:after="100" w:afterAutospacing="1" w:line="375" w:lineRule="atLeast"/>
        <w:jc w:val="both"/>
        <w:rPr>
          <w:b/>
          <w:bCs/>
          <w:color w:val="000000"/>
          <w:sz w:val="32"/>
          <w:szCs w:val="32"/>
          <w:shd w:val="clear" w:color="auto" w:fill="F5F5F6"/>
        </w:rPr>
      </w:pPr>
      <w:r>
        <w:rPr>
          <w:b/>
          <w:bCs/>
          <w:color w:val="000000"/>
          <w:sz w:val="32"/>
          <w:szCs w:val="32"/>
          <w:shd w:val="clear" w:color="auto" w:fill="F5F5F6"/>
        </w:rPr>
        <w:t>20.what is gossip architecture.</w:t>
      </w:r>
    </w:p>
    <w:p w14:paraId="0BFA2227" w14:textId="2921BFF4" w:rsidR="00A93CBB" w:rsidRDefault="00A93CBB" w:rsidP="006D0DC4">
      <w:pPr>
        <w:shd w:val="clear" w:color="auto" w:fill="FFFFFF"/>
        <w:spacing w:before="60" w:after="100" w:afterAutospacing="1" w:line="375" w:lineRule="atLeast"/>
        <w:jc w:val="both"/>
        <w:rPr>
          <w:rFonts w:ascii="Segoe UI" w:eastAsia="Times New Roman" w:hAnsi="Segoe UI" w:cs="Segoe UI"/>
          <w:b/>
          <w:bCs/>
          <w:color w:val="000000"/>
          <w:sz w:val="32"/>
          <w:szCs w:val="32"/>
          <w:lang w:eastAsia="en-IN"/>
        </w:rPr>
      </w:pPr>
      <w:r w:rsidRPr="00A93CBB">
        <w:rPr>
          <w:rFonts w:ascii="Segoe UI" w:eastAsia="Times New Roman" w:hAnsi="Segoe UI" w:cs="Segoe UI"/>
          <w:b/>
          <w:bCs/>
          <w:color w:val="000000"/>
          <w:sz w:val="32"/>
          <w:szCs w:val="32"/>
          <w:lang w:eastAsia="en-IN"/>
        </w:rPr>
        <w:t>The gossip architecture is a framework for providing a highly available service which replicates data close to the points where groups of clients request it. </w:t>
      </w:r>
    </w:p>
    <w:p w14:paraId="0ECDC8D6" w14:textId="079E8161" w:rsidR="00A93CBB" w:rsidRDefault="00A93CBB" w:rsidP="006D0DC4">
      <w:pPr>
        <w:shd w:val="clear" w:color="auto" w:fill="FFFFFF"/>
        <w:spacing w:before="60" w:after="100" w:afterAutospacing="1" w:line="375" w:lineRule="atLeast"/>
        <w:jc w:val="both"/>
        <w:rPr>
          <w:rFonts w:ascii="Segoe UI" w:eastAsia="Times New Roman" w:hAnsi="Segoe UI" w:cs="Segoe UI"/>
          <w:b/>
          <w:bCs/>
          <w:color w:val="000000"/>
          <w:sz w:val="32"/>
          <w:szCs w:val="32"/>
          <w:lang w:eastAsia="en-IN"/>
        </w:rPr>
      </w:pPr>
    </w:p>
    <w:p w14:paraId="66D60C3A" w14:textId="3C9FEA6E" w:rsidR="00A93CBB" w:rsidRDefault="00A93CBB" w:rsidP="006D0DC4">
      <w:pPr>
        <w:shd w:val="clear" w:color="auto" w:fill="FFFFFF"/>
        <w:spacing w:before="60" w:after="100" w:afterAutospacing="1" w:line="375" w:lineRule="atLeast"/>
        <w:jc w:val="both"/>
        <w:rPr>
          <w:rFonts w:ascii="Segoe UI" w:eastAsia="Times New Roman" w:hAnsi="Segoe UI" w:cs="Segoe UI"/>
          <w:b/>
          <w:bCs/>
          <w:color w:val="000000"/>
          <w:sz w:val="32"/>
          <w:szCs w:val="32"/>
          <w:lang w:eastAsia="en-IN"/>
        </w:rPr>
      </w:pPr>
    </w:p>
    <w:p w14:paraId="5DF1643D" w14:textId="109F4FAE" w:rsidR="00A93CBB" w:rsidRDefault="00A93CBB" w:rsidP="006D0DC4">
      <w:pPr>
        <w:shd w:val="clear" w:color="auto" w:fill="FFFFFF"/>
        <w:spacing w:before="60" w:after="100" w:afterAutospacing="1" w:line="375" w:lineRule="atLeast"/>
        <w:jc w:val="both"/>
        <w:rPr>
          <w:rFonts w:ascii="Segoe UI" w:eastAsia="Times New Roman" w:hAnsi="Segoe UI" w:cs="Segoe UI"/>
          <w:b/>
          <w:bCs/>
          <w:color w:val="000000"/>
          <w:sz w:val="32"/>
          <w:szCs w:val="32"/>
          <w:lang w:eastAsia="en-IN"/>
        </w:rPr>
      </w:pPr>
    </w:p>
    <w:p w14:paraId="4AC07FAE" w14:textId="55EF1C43" w:rsidR="00A93CBB" w:rsidRDefault="00A93CBB" w:rsidP="006D0DC4">
      <w:pPr>
        <w:shd w:val="clear" w:color="auto" w:fill="FFFFFF"/>
        <w:spacing w:before="60" w:after="100" w:afterAutospacing="1" w:line="375" w:lineRule="atLeast"/>
        <w:jc w:val="both"/>
        <w:rPr>
          <w:rFonts w:ascii="Segoe UI" w:eastAsia="Times New Roman" w:hAnsi="Segoe UI" w:cs="Segoe UI"/>
          <w:b/>
          <w:bCs/>
          <w:color w:val="000000"/>
          <w:sz w:val="32"/>
          <w:szCs w:val="32"/>
          <w:lang w:eastAsia="en-IN"/>
        </w:rPr>
      </w:pPr>
    </w:p>
    <w:p w14:paraId="511C1F50" w14:textId="3EEA2C42" w:rsidR="00A93CBB" w:rsidRDefault="00A93CBB" w:rsidP="006D0DC4">
      <w:pPr>
        <w:shd w:val="clear" w:color="auto" w:fill="FFFFFF"/>
        <w:spacing w:before="60" w:after="100" w:afterAutospacing="1" w:line="375" w:lineRule="atLeast"/>
        <w:jc w:val="both"/>
        <w:rPr>
          <w:rFonts w:ascii="Segoe UI" w:eastAsia="Times New Roman" w:hAnsi="Segoe UI" w:cs="Segoe UI"/>
          <w:b/>
          <w:bCs/>
          <w:color w:val="000000"/>
          <w:sz w:val="32"/>
          <w:szCs w:val="32"/>
          <w:lang w:eastAsia="en-IN"/>
        </w:rPr>
      </w:pPr>
    </w:p>
    <w:p w14:paraId="38B0C4E8" w14:textId="707EC574" w:rsidR="00A93CBB" w:rsidRDefault="00A93CBB" w:rsidP="006D0DC4">
      <w:pPr>
        <w:shd w:val="clear" w:color="auto" w:fill="FFFFFF"/>
        <w:spacing w:before="60" w:after="100" w:afterAutospacing="1" w:line="375" w:lineRule="atLeast"/>
        <w:jc w:val="both"/>
        <w:rPr>
          <w:rFonts w:ascii="Segoe UI" w:eastAsia="Times New Roman" w:hAnsi="Segoe UI" w:cs="Segoe UI"/>
          <w:b/>
          <w:bCs/>
          <w:color w:val="000000"/>
          <w:sz w:val="32"/>
          <w:szCs w:val="32"/>
          <w:lang w:eastAsia="en-IN"/>
        </w:rPr>
      </w:pPr>
    </w:p>
    <w:p w14:paraId="4A69F6CA" w14:textId="5E2D82C4" w:rsidR="00A93CBB" w:rsidRDefault="00A93CBB" w:rsidP="006D0DC4">
      <w:pPr>
        <w:shd w:val="clear" w:color="auto" w:fill="FFFFFF"/>
        <w:spacing w:before="60" w:after="100" w:afterAutospacing="1" w:line="375" w:lineRule="atLeast"/>
        <w:jc w:val="both"/>
        <w:rPr>
          <w:rFonts w:ascii="Segoe UI" w:eastAsia="Times New Roman" w:hAnsi="Segoe UI" w:cs="Segoe UI"/>
          <w:b/>
          <w:bCs/>
          <w:color w:val="000000"/>
          <w:sz w:val="32"/>
          <w:szCs w:val="32"/>
          <w:lang w:eastAsia="en-IN"/>
        </w:rPr>
      </w:pPr>
    </w:p>
    <w:p w14:paraId="12FE7BD0" w14:textId="47E08F89" w:rsidR="00A93CBB" w:rsidRDefault="00A93CBB" w:rsidP="006D0DC4">
      <w:pPr>
        <w:shd w:val="clear" w:color="auto" w:fill="FFFFFF"/>
        <w:spacing w:before="60" w:after="100" w:afterAutospacing="1" w:line="375" w:lineRule="atLeast"/>
        <w:jc w:val="both"/>
        <w:rPr>
          <w:rFonts w:ascii="Segoe UI" w:eastAsia="Times New Roman" w:hAnsi="Segoe UI" w:cs="Segoe UI"/>
          <w:b/>
          <w:bCs/>
          <w:color w:val="000000"/>
          <w:sz w:val="32"/>
          <w:szCs w:val="32"/>
          <w:lang w:eastAsia="en-IN"/>
        </w:rPr>
      </w:pPr>
    </w:p>
    <w:p w14:paraId="0CEF64B9" w14:textId="56F7BA8A" w:rsidR="00A93CBB" w:rsidRDefault="00A93CBB" w:rsidP="006D0DC4">
      <w:pPr>
        <w:shd w:val="clear" w:color="auto" w:fill="FFFFFF"/>
        <w:spacing w:before="60" w:after="100" w:afterAutospacing="1" w:line="375" w:lineRule="atLeast"/>
        <w:jc w:val="both"/>
        <w:rPr>
          <w:rFonts w:ascii="Segoe UI" w:eastAsia="Times New Roman" w:hAnsi="Segoe UI" w:cs="Segoe UI"/>
          <w:b/>
          <w:bCs/>
          <w:color w:val="000000"/>
          <w:sz w:val="32"/>
          <w:szCs w:val="32"/>
          <w:lang w:eastAsia="en-IN"/>
        </w:rPr>
      </w:pPr>
    </w:p>
    <w:p w14:paraId="1F3C8670" w14:textId="6FFE3301" w:rsidR="00A93CBB" w:rsidRDefault="00A93CBB" w:rsidP="006D0DC4">
      <w:pPr>
        <w:shd w:val="clear" w:color="auto" w:fill="FFFFFF"/>
        <w:spacing w:before="60" w:after="100" w:afterAutospacing="1" w:line="375" w:lineRule="atLeast"/>
        <w:jc w:val="both"/>
        <w:rPr>
          <w:rFonts w:ascii="Segoe UI" w:eastAsia="Times New Roman" w:hAnsi="Segoe UI" w:cs="Segoe UI"/>
          <w:b/>
          <w:bCs/>
          <w:color w:val="000000"/>
          <w:sz w:val="32"/>
          <w:szCs w:val="32"/>
          <w:lang w:eastAsia="en-IN"/>
        </w:rPr>
      </w:pPr>
    </w:p>
    <w:p w14:paraId="05F78FAC" w14:textId="7489FB8A" w:rsidR="00A93CBB" w:rsidRDefault="00A93CBB" w:rsidP="00A93CBB">
      <w:pPr>
        <w:shd w:val="clear" w:color="auto" w:fill="FFFFFF"/>
        <w:spacing w:before="60" w:after="100" w:afterAutospacing="1" w:line="375" w:lineRule="atLeast"/>
        <w:jc w:val="center"/>
        <w:rPr>
          <w:rFonts w:ascii="Segoe UI" w:eastAsia="Times New Roman" w:hAnsi="Segoe UI" w:cs="Segoe UI"/>
          <w:b/>
          <w:bCs/>
          <w:color w:val="000000"/>
          <w:sz w:val="32"/>
          <w:szCs w:val="32"/>
          <w:lang w:eastAsia="en-IN"/>
        </w:rPr>
      </w:pPr>
      <w:r>
        <w:rPr>
          <w:rFonts w:ascii="Segoe UI" w:eastAsia="Times New Roman" w:hAnsi="Segoe UI" w:cs="Segoe UI"/>
          <w:b/>
          <w:bCs/>
          <w:color w:val="000000"/>
          <w:sz w:val="32"/>
          <w:szCs w:val="32"/>
          <w:lang w:eastAsia="en-IN"/>
        </w:rPr>
        <w:lastRenderedPageBreak/>
        <w:t xml:space="preserve">TCP SOCKET PROGRAMMING </w:t>
      </w:r>
    </w:p>
    <w:p w14:paraId="693EEC91" w14:textId="4D2AEBA2" w:rsidR="00A93CBB" w:rsidRDefault="00762DF9" w:rsidP="00A93CBB">
      <w:pPr>
        <w:shd w:val="clear" w:color="auto" w:fill="FFFFFF"/>
        <w:spacing w:before="60" w:after="100" w:afterAutospacing="1" w:line="375" w:lineRule="atLeast"/>
        <w:rPr>
          <w:rFonts w:ascii="Segoe UI" w:eastAsia="Times New Roman" w:hAnsi="Segoe UI" w:cs="Segoe UI"/>
          <w:b/>
          <w:bCs/>
          <w:color w:val="000000"/>
          <w:sz w:val="32"/>
          <w:szCs w:val="32"/>
          <w:lang w:eastAsia="en-IN"/>
        </w:rPr>
      </w:pPr>
      <w:r>
        <w:rPr>
          <w:noProof/>
        </w:rPr>
        <w:drawing>
          <wp:anchor distT="0" distB="0" distL="114300" distR="114300" simplePos="0" relativeHeight="251659264" behindDoc="1" locked="0" layoutInCell="1" allowOverlap="1" wp14:anchorId="6F7006B1" wp14:editId="10FE0770">
            <wp:simplePos x="0" y="0"/>
            <wp:positionH relativeFrom="page">
              <wp:align>left</wp:align>
            </wp:positionH>
            <wp:positionV relativeFrom="paragraph">
              <wp:posOffset>3665855</wp:posOffset>
            </wp:positionV>
            <wp:extent cx="8168640" cy="3517709"/>
            <wp:effectExtent l="0" t="0" r="3810" b="6985"/>
            <wp:wrapTight wrapText="bothSides">
              <wp:wrapPolygon edited="0">
                <wp:start x="0" y="0"/>
                <wp:lineTo x="0" y="21526"/>
                <wp:lineTo x="21560" y="21526"/>
                <wp:lineTo x="2156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786" t="12764" r="3213" b="16801"/>
                    <a:stretch/>
                  </pic:blipFill>
                  <pic:spPr bwMode="auto">
                    <a:xfrm>
                      <a:off x="0" y="0"/>
                      <a:ext cx="8168640" cy="35177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65B1DC99" wp14:editId="0D8FA6D1">
            <wp:simplePos x="0" y="0"/>
            <wp:positionH relativeFrom="column">
              <wp:posOffset>-838200</wp:posOffset>
            </wp:positionH>
            <wp:positionV relativeFrom="paragraph">
              <wp:posOffset>420370</wp:posOffset>
            </wp:positionV>
            <wp:extent cx="7117080" cy="3237230"/>
            <wp:effectExtent l="0" t="0" r="7620" b="1270"/>
            <wp:wrapTight wrapText="bothSides">
              <wp:wrapPolygon edited="0">
                <wp:start x="0" y="0"/>
                <wp:lineTo x="0" y="21481"/>
                <wp:lineTo x="21565" y="21481"/>
                <wp:lineTo x="2156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988" t="13237" r="9728" b="15146"/>
                    <a:stretch/>
                  </pic:blipFill>
                  <pic:spPr bwMode="auto">
                    <a:xfrm>
                      <a:off x="0" y="0"/>
                      <a:ext cx="7117080" cy="3237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3CBB">
        <w:rPr>
          <w:rFonts w:ascii="Segoe UI" w:eastAsia="Times New Roman" w:hAnsi="Segoe UI" w:cs="Segoe UI"/>
          <w:b/>
          <w:bCs/>
          <w:color w:val="000000"/>
          <w:sz w:val="32"/>
          <w:szCs w:val="32"/>
          <w:lang w:eastAsia="en-IN"/>
        </w:rPr>
        <w:t>SERVER.JAVA</w:t>
      </w:r>
    </w:p>
    <w:p w14:paraId="30677960" w14:textId="4882635E" w:rsidR="00DF2E69" w:rsidRPr="00DF2E69" w:rsidRDefault="00DF2E69" w:rsidP="00A93CBB">
      <w:pPr>
        <w:shd w:val="clear" w:color="auto" w:fill="FFFFFF"/>
        <w:spacing w:before="60" w:after="100" w:afterAutospacing="1" w:line="375" w:lineRule="atLeast"/>
      </w:pPr>
    </w:p>
    <w:p w14:paraId="4CE91D7F" w14:textId="1AA8FF61" w:rsidR="00A93CBB" w:rsidRPr="00A93CBB" w:rsidRDefault="00A93CBB" w:rsidP="00A93CBB">
      <w:pPr>
        <w:shd w:val="clear" w:color="auto" w:fill="FFFFFF"/>
        <w:spacing w:before="60" w:after="100" w:afterAutospacing="1" w:line="375" w:lineRule="atLeast"/>
        <w:rPr>
          <w:rFonts w:ascii="Segoe UI" w:eastAsia="Times New Roman" w:hAnsi="Segoe UI" w:cs="Segoe UI"/>
          <w:b/>
          <w:bCs/>
          <w:color w:val="000000"/>
          <w:sz w:val="32"/>
          <w:szCs w:val="32"/>
          <w:lang w:eastAsia="en-IN"/>
        </w:rPr>
      </w:pPr>
    </w:p>
    <w:p w14:paraId="33B2F2FA" w14:textId="75EF832E" w:rsidR="006D0DC4" w:rsidRDefault="00762DF9" w:rsidP="006D0DC4">
      <w:pPr>
        <w:shd w:val="clear" w:color="auto" w:fill="FFFFFF"/>
        <w:spacing w:before="60" w:after="100" w:afterAutospacing="1" w:line="375" w:lineRule="atLeast"/>
        <w:jc w:val="both"/>
        <w:rPr>
          <w:rFonts w:ascii="Segoe UI" w:eastAsia="Times New Roman" w:hAnsi="Segoe UI" w:cs="Segoe UI"/>
          <w:b/>
          <w:color w:val="000000"/>
          <w:sz w:val="32"/>
          <w:szCs w:val="32"/>
          <w:lang w:eastAsia="en-IN"/>
        </w:rPr>
      </w:pPr>
      <w:r>
        <w:rPr>
          <w:rFonts w:ascii="Segoe UI" w:eastAsia="Times New Roman" w:hAnsi="Segoe UI" w:cs="Segoe UI"/>
          <w:b/>
          <w:color w:val="000000"/>
          <w:sz w:val="32"/>
          <w:szCs w:val="32"/>
          <w:lang w:eastAsia="en-IN"/>
        </w:rPr>
        <w:lastRenderedPageBreak/>
        <w:t>CLIENT.java</w:t>
      </w:r>
    </w:p>
    <w:p w14:paraId="3A11985E" w14:textId="00886716" w:rsidR="00762DF9" w:rsidRPr="00B1147C" w:rsidRDefault="00762DF9" w:rsidP="006D0DC4">
      <w:pPr>
        <w:shd w:val="clear" w:color="auto" w:fill="FFFFFF"/>
        <w:spacing w:before="60" w:after="100" w:afterAutospacing="1" w:line="375" w:lineRule="atLeast"/>
        <w:jc w:val="both"/>
        <w:rPr>
          <w:rFonts w:ascii="Segoe UI" w:eastAsia="Times New Roman" w:hAnsi="Segoe UI" w:cs="Segoe UI"/>
          <w:b/>
          <w:color w:val="000000"/>
          <w:sz w:val="32"/>
          <w:szCs w:val="32"/>
          <w:lang w:eastAsia="en-IN"/>
        </w:rPr>
      </w:pPr>
      <w:r>
        <w:rPr>
          <w:noProof/>
        </w:rPr>
        <w:drawing>
          <wp:anchor distT="0" distB="0" distL="114300" distR="114300" simplePos="0" relativeHeight="251661312" behindDoc="0" locked="0" layoutInCell="1" allowOverlap="1" wp14:anchorId="408BB4D4" wp14:editId="027378CA">
            <wp:simplePos x="0" y="0"/>
            <wp:positionH relativeFrom="margin">
              <wp:align>left</wp:align>
            </wp:positionH>
            <wp:positionV relativeFrom="paragraph">
              <wp:posOffset>3415030</wp:posOffset>
            </wp:positionV>
            <wp:extent cx="6583680" cy="3640123"/>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654" t="13236" r="17438" b="10183"/>
                    <a:stretch/>
                  </pic:blipFill>
                  <pic:spPr bwMode="auto">
                    <a:xfrm>
                      <a:off x="0" y="0"/>
                      <a:ext cx="6583680" cy="36401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3C7D89D" wp14:editId="09D95BDD">
            <wp:extent cx="6614160" cy="340318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388" t="13473" r="17837" b="15383"/>
                    <a:stretch/>
                  </pic:blipFill>
                  <pic:spPr bwMode="auto">
                    <a:xfrm>
                      <a:off x="0" y="0"/>
                      <a:ext cx="6656248" cy="3424839"/>
                    </a:xfrm>
                    <a:prstGeom prst="rect">
                      <a:avLst/>
                    </a:prstGeom>
                    <a:ln>
                      <a:noFill/>
                    </a:ln>
                    <a:extLst>
                      <a:ext uri="{53640926-AAD7-44D8-BBD7-CCE9431645EC}">
                        <a14:shadowObscured xmlns:a14="http://schemas.microsoft.com/office/drawing/2010/main"/>
                      </a:ext>
                    </a:extLst>
                  </pic:spPr>
                </pic:pic>
              </a:graphicData>
            </a:graphic>
          </wp:inline>
        </w:drawing>
      </w:r>
    </w:p>
    <w:p w14:paraId="700BFF9F" w14:textId="1072A26A" w:rsidR="00B1147C" w:rsidRDefault="00B1147C" w:rsidP="00B1147C">
      <w:pPr>
        <w:pStyle w:val="NormalWeb"/>
        <w:shd w:val="clear" w:color="auto" w:fill="FFFFFF"/>
        <w:jc w:val="both"/>
        <w:rPr>
          <w:rFonts w:ascii="Segoe UI" w:hAnsi="Segoe UI" w:cs="Segoe UI"/>
          <w:color w:val="333333"/>
        </w:rPr>
      </w:pPr>
    </w:p>
    <w:p w14:paraId="362188B3" w14:textId="11593CE4" w:rsidR="00B1147C" w:rsidRDefault="00B1147C">
      <w:pPr>
        <w:rPr>
          <w:b/>
          <w:bCs/>
          <w:sz w:val="36"/>
          <w:szCs w:val="36"/>
        </w:rPr>
      </w:pPr>
    </w:p>
    <w:p w14:paraId="129A3553" w14:textId="40FC6108" w:rsidR="00762DF9" w:rsidRDefault="00762DF9">
      <w:pPr>
        <w:rPr>
          <w:b/>
          <w:bCs/>
          <w:sz w:val="36"/>
          <w:szCs w:val="36"/>
        </w:rPr>
      </w:pPr>
    </w:p>
    <w:p w14:paraId="2D234C5F" w14:textId="66845F81" w:rsidR="00762DF9" w:rsidRDefault="00762DF9" w:rsidP="00762DF9">
      <w:pPr>
        <w:jc w:val="center"/>
        <w:rPr>
          <w:b/>
          <w:bCs/>
          <w:sz w:val="36"/>
          <w:szCs w:val="36"/>
        </w:rPr>
      </w:pPr>
      <w:r>
        <w:rPr>
          <w:b/>
          <w:bCs/>
          <w:sz w:val="36"/>
          <w:szCs w:val="36"/>
        </w:rPr>
        <w:lastRenderedPageBreak/>
        <w:t>UPD SOCKET PROGRAMMING</w:t>
      </w:r>
    </w:p>
    <w:p w14:paraId="7F50B66B" w14:textId="329F59AF" w:rsidR="00762DF9" w:rsidRDefault="00762DF9" w:rsidP="00762DF9">
      <w:pPr>
        <w:rPr>
          <w:b/>
          <w:bCs/>
          <w:sz w:val="36"/>
          <w:szCs w:val="36"/>
        </w:rPr>
      </w:pPr>
      <w:r>
        <w:rPr>
          <w:b/>
          <w:bCs/>
          <w:sz w:val="36"/>
          <w:szCs w:val="36"/>
        </w:rPr>
        <w:t>SIMPLE VERSION</w:t>
      </w:r>
    </w:p>
    <w:p w14:paraId="26404A12" w14:textId="12D5E7C4" w:rsidR="00762DF9" w:rsidRDefault="00762DF9" w:rsidP="00762DF9">
      <w:pPr>
        <w:rPr>
          <w:b/>
          <w:bCs/>
          <w:sz w:val="36"/>
          <w:szCs w:val="36"/>
        </w:rPr>
      </w:pPr>
      <w:r>
        <w:rPr>
          <w:b/>
          <w:bCs/>
          <w:sz w:val="36"/>
          <w:szCs w:val="36"/>
        </w:rPr>
        <w:t>Server.java</w:t>
      </w:r>
    </w:p>
    <w:p w14:paraId="3328FE34" w14:textId="69ED6A41" w:rsidR="00762DF9" w:rsidRDefault="00762DF9" w:rsidP="00762DF9">
      <w:pPr>
        <w:rPr>
          <w:b/>
          <w:bCs/>
          <w:sz w:val="36"/>
          <w:szCs w:val="36"/>
        </w:rPr>
      </w:pPr>
      <w:r>
        <w:rPr>
          <w:noProof/>
        </w:rPr>
        <w:drawing>
          <wp:inline distT="0" distB="0" distL="0" distR="0" wp14:anchorId="5D503F03" wp14:editId="097B78CC">
            <wp:extent cx="6454140" cy="3158183"/>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22" t="13000" r="15312" b="16565"/>
                    <a:stretch/>
                  </pic:blipFill>
                  <pic:spPr bwMode="auto">
                    <a:xfrm>
                      <a:off x="0" y="0"/>
                      <a:ext cx="6491796" cy="3176609"/>
                    </a:xfrm>
                    <a:prstGeom prst="rect">
                      <a:avLst/>
                    </a:prstGeom>
                    <a:ln>
                      <a:noFill/>
                    </a:ln>
                    <a:extLst>
                      <a:ext uri="{53640926-AAD7-44D8-BBD7-CCE9431645EC}">
                        <a14:shadowObscured xmlns:a14="http://schemas.microsoft.com/office/drawing/2010/main"/>
                      </a:ext>
                    </a:extLst>
                  </pic:spPr>
                </pic:pic>
              </a:graphicData>
            </a:graphic>
          </wp:inline>
        </w:drawing>
      </w:r>
    </w:p>
    <w:p w14:paraId="54123972" w14:textId="5A32B197" w:rsidR="00762DF9" w:rsidRDefault="00762DF9" w:rsidP="00762DF9">
      <w:pPr>
        <w:rPr>
          <w:b/>
          <w:bCs/>
          <w:sz w:val="36"/>
          <w:szCs w:val="36"/>
        </w:rPr>
      </w:pPr>
    </w:p>
    <w:p w14:paraId="65D3CC43" w14:textId="5EED3149" w:rsidR="00762DF9" w:rsidRDefault="00762DF9" w:rsidP="00762DF9">
      <w:pPr>
        <w:rPr>
          <w:b/>
          <w:bCs/>
          <w:sz w:val="36"/>
          <w:szCs w:val="36"/>
        </w:rPr>
      </w:pPr>
      <w:r>
        <w:rPr>
          <w:b/>
          <w:bCs/>
          <w:sz w:val="36"/>
          <w:szCs w:val="36"/>
        </w:rPr>
        <w:t>Client.java</w:t>
      </w:r>
    </w:p>
    <w:p w14:paraId="4C889915" w14:textId="60D5F077" w:rsidR="00762DF9" w:rsidRDefault="00762DF9" w:rsidP="00762DF9">
      <w:pPr>
        <w:rPr>
          <w:b/>
          <w:bCs/>
          <w:sz w:val="36"/>
          <w:szCs w:val="36"/>
        </w:rPr>
      </w:pPr>
      <w:r>
        <w:rPr>
          <w:noProof/>
        </w:rPr>
        <w:drawing>
          <wp:inline distT="0" distB="0" distL="0" distR="0" wp14:anchorId="10987275" wp14:editId="45F89886">
            <wp:extent cx="6355080" cy="3422844"/>
            <wp:effectExtent l="0" t="0" r="762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121" t="13473" r="21826" b="15619"/>
                    <a:stretch/>
                  </pic:blipFill>
                  <pic:spPr bwMode="auto">
                    <a:xfrm>
                      <a:off x="0" y="0"/>
                      <a:ext cx="6372357" cy="3432150"/>
                    </a:xfrm>
                    <a:prstGeom prst="rect">
                      <a:avLst/>
                    </a:prstGeom>
                    <a:ln>
                      <a:noFill/>
                    </a:ln>
                    <a:extLst>
                      <a:ext uri="{53640926-AAD7-44D8-BBD7-CCE9431645EC}">
                        <a14:shadowObscured xmlns:a14="http://schemas.microsoft.com/office/drawing/2010/main"/>
                      </a:ext>
                    </a:extLst>
                  </pic:spPr>
                </pic:pic>
              </a:graphicData>
            </a:graphic>
          </wp:inline>
        </w:drawing>
      </w:r>
    </w:p>
    <w:p w14:paraId="3938B2A1" w14:textId="428A80A2" w:rsidR="00762DF9" w:rsidRDefault="00762DF9" w:rsidP="00762DF9">
      <w:pPr>
        <w:rPr>
          <w:b/>
          <w:bCs/>
          <w:sz w:val="36"/>
          <w:szCs w:val="36"/>
        </w:rPr>
      </w:pPr>
      <w:r>
        <w:rPr>
          <w:b/>
          <w:bCs/>
          <w:sz w:val="36"/>
          <w:szCs w:val="36"/>
        </w:rPr>
        <w:lastRenderedPageBreak/>
        <w:t xml:space="preserve">FILE READING VERISON </w:t>
      </w:r>
    </w:p>
    <w:p w14:paraId="56759440" w14:textId="10B42B6E" w:rsidR="00762DF9" w:rsidRDefault="00762DF9" w:rsidP="00762DF9">
      <w:pPr>
        <w:rPr>
          <w:b/>
          <w:bCs/>
          <w:sz w:val="36"/>
          <w:szCs w:val="36"/>
        </w:rPr>
      </w:pPr>
      <w:r>
        <w:rPr>
          <w:b/>
          <w:bCs/>
          <w:sz w:val="36"/>
          <w:szCs w:val="36"/>
        </w:rPr>
        <w:t>SERVER.java</w:t>
      </w:r>
    </w:p>
    <w:p w14:paraId="6AF2E31D" w14:textId="3C8E1DBD" w:rsidR="00C84378" w:rsidRDefault="00C84378" w:rsidP="00762DF9">
      <w:pPr>
        <w:rPr>
          <w:b/>
          <w:bCs/>
          <w:sz w:val="36"/>
          <w:szCs w:val="36"/>
        </w:rPr>
      </w:pPr>
      <w:r>
        <w:rPr>
          <w:noProof/>
        </w:rPr>
        <w:drawing>
          <wp:inline distT="0" distB="0" distL="0" distR="0" wp14:anchorId="64A6777B" wp14:editId="52C6C103">
            <wp:extent cx="4815840" cy="22098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520" t="16781" r="11456" b="14674"/>
                    <a:stretch/>
                  </pic:blipFill>
                  <pic:spPr bwMode="auto">
                    <a:xfrm>
                      <a:off x="0" y="0"/>
                      <a:ext cx="4815840" cy="2209800"/>
                    </a:xfrm>
                    <a:prstGeom prst="rect">
                      <a:avLst/>
                    </a:prstGeom>
                    <a:ln>
                      <a:noFill/>
                    </a:ln>
                    <a:extLst>
                      <a:ext uri="{53640926-AAD7-44D8-BBD7-CCE9431645EC}">
                        <a14:shadowObscured xmlns:a14="http://schemas.microsoft.com/office/drawing/2010/main"/>
                      </a:ext>
                    </a:extLst>
                  </pic:spPr>
                </pic:pic>
              </a:graphicData>
            </a:graphic>
          </wp:inline>
        </w:drawing>
      </w:r>
    </w:p>
    <w:p w14:paraId="3317A132" w14:textId="3B95F273" w:rsidR="00C84378" w:rsidRDefault="00C84378" w:rsidP="00762DF9">
      <w:pPr>
        <w:rPr>
          <w:b/>
          <w:bCs/>
          <w:sz w:val="36"/>
          <w:szCs w:val="36"/>
        </w:rPr>
      </w:pPr>
      <w:r>
        <w:rPr>
          <w:noProof/>
        </w:rPr>
        <w:drawing>
          <wp:inline distT="0" distB="0" distL="0" distR="0" wp14:anchorId="05906D91" wp14:editId="02BD84A2">
            <wp:extent cx="4495800" cy="220887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849" t="18199" r="17572" b="14911"/>
                    <a:stretch/>
                  </pic:blipFill>
                  <pic:spPr bwMode="auto">
                    <a:xfrm>
                      <a:off x="0" y="0"/>
                      <a:ext cx="4499077" cy="2210484"/>
                    </a:xfrm>
                    <a:prstGeom prst="rect">
                      <a:avLst/>
                    </a:prstGeom>
                    <a:ln>
                      <a:noFill/>
                    </a:ln>
                    <a:extLst>
                      <a:ext uri="{53640926-AAD7-44D8-BBD7-CCE9431645EC}">
                        <a14:shadowObscured xmlns:a14="http://schemas.microsoft.com/office/drawing/2010/main"/>
                      </a:ext>
                    </a:extLst>
                  </pic:spPr>
                </pic:pic>
              </a:graphicData>
            </a:graphic>
          </wp:inline>
        </w:drawing>
      </w:r>
    </w:p>
    <w:p w14:paraId="0282F715" w14:textId="19DFBDD8" w:rsidR="00C84378" w:rsidRDefault="00C84378" w:rsidP="00762DF9">
      <w:pPr>
        <w:rPr>
          <w:b/>
          <w:bCs/>
          <w:sz w:val="36"/>
          <w:szCs w:val="36"/>
        </w:rPr>
      </w:pPr>
      <w:r>
        <w:rPr>
          <w:noProof/>
        </w:rPr>
        <w:drawing>
          <wp:inline distT="0" distB="0" distL="0" distR="0" wp14:anchorId="56069393" wp14:editId="24EE13A1">
            <wp:extent cx="4937760"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717" t="14417" r="8132" b="17038"/>
                    <a:stretch/>
                  </pic:blipFill>
                  <pic:spPr bwMode="auto">
                    <a:xfrm>
                      <a:off x="0" y="0"/>
                      <a:ext cx="4937760" cy="2209800"/>
                    </a:xfrm>
                    <a:prstGeom prst="rect">
                      <a:avLst/>
                    </a:prstGeom>
                    <a:ln>
                      <a:noFill/>
                    </a:ln>
                    <a:extLst>
                      <a:ext uri="{53640926-AAD7-44D8-BBD7-CCE9431645EC}">
                        <a14:shadowObscured xmlns:a14="http://schemas.microsoft.com/office/drawing/2010/main"/>
                      </a:ext>
                    </a:extLst>
                  </pic:spPr>
                </pic:pic>
              </a:graphicData>
            </a:graphic>
          </wp:inline>
        </w:drawing>
      </w:r>
    </w:p>
    <w:p w14:paraId="3782BBB2" w14:textId="00A9236A" w:rsidR="00C84378" w:rsidRDefault="00C84378" w:rsidP="00762DF9">
      <w:pPr>
        <w:rPr>
          <w:b/>
          <w:bCs/>
          <w:sz w:val="36"/>
          <w:szCs w:val="36"/>
        </w:rPr>
      </w:pPr>
      <w:r>
        <w:rPr>
          <w:noProof/>
        </w:rPr>
        <w:lastRenderedPageBreak/>
        <w:drawing>
          <wp:inline distT="0" distB="0" distL="0" distR="0" wp14:anchorId="34938869" wp14:editId="0B2CA74E">
            <wp:extent cx="4991100" cy="213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317" t="12764" r="7601" b="21056"/>
                    <a:stretch/>
                  </pic:blipFill>
                  <pic:spPr bwMode="auto">
                    <a:xfrm>
                      <a:off x="0" y="0"/>
                      <a:ext cx="4991100" cy="2133600"/>
                    </a:xfrm>
                    <a:prstGeom prst="rect">
                      <a:avLst/>
                    </a:prstGeom>
                    <a:ln>
                      <a:noFill/>
                    </a:ln>
                    <a:extLst>
                      <a:ext uri="{53640926-AAD7-44D8-BBD7-CCE9431645EC}">
                        <a14:shadowObscured xmlns:a14="http://schemas.microsoft.com/office/drawing/2010/main"/>
                      </a:ext>
                    </a:extLst>
                  </pic:spPr>
                </pic:pic>
              </a:graphicData>
            </a:graphic>
          </wp:inline>
        </w:drawing>
      </w:r>
    </w:p>
    <w:p w14:paraId="73C0450A" w14:textId="0F88778D" w:rsidR="00C84378" w:rsidRDefault="00C84378" w:rsidP="00762DF9">
      <w:pPr>
        <w:rPr>
          <w:b/>
          <w:bCs/>
          <w:sz w:val="36"/>
          <w:szCs w:val="36"/>
        </w:rPr>
      </w:pPr>
      <w:r>
        <w:rPr>
          <w:b/>
          <w:bCs/>
          <w:sz w:val="36"/>
          <w:szCs w:val="36"/>
        </w:rPr>
        <w:t>CLIENT.java</w:t>
      </w:r>
    </w:p>
    <w:p w14:paraId="015F261B" w14:textId="1FB44D2F" w:rsidR="00C84378" w:rsidRDefault="00C84378" w:rsidP="00762DF9">
      <w:pPr>
        <w:rPr>
          <w:b/>
          <w:bCs/>
          <w:sz w:val="36"/>
          <w:szCs w:val="36"/>
        </w:rPr>
      </w:pPr>
      <w:r>
        <w:rPr>
          <w:noProof/>
        </w:rPr>
        <w:drawing>
          <wp:inline distT="0" distB="0" distL="0" distR="0" wp14:anchorId="1529D233" wp14:editId="534F2E69">
            <wp:extent cx="4869180" cy="23012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919" t="16073" r="10127" b="12546"/>
                    <a:stretch/>
                  </pic:blipFill>
                  <pic:spPr bwMode="auto">
                    <a:xfrm>
                      <a:off x="0" y="0"/>
                      <a:ext cx="4869180" cy="2301240"/>
                    </a:xfrm>
                    <a:prstGeom prst="rect">
                      <a:avLst/>
                    </a:prstGeom>
                    <a:ln>
                      <a:noFill/>
                    </a:ln>
                    <a:extLst>
                      <a:ext uri="{53640926-AAD7-44D8-BBD7-CCE9431645EC}">
                        <a14:shadowObscured xmlns:a14="http://schemas.microsoft.com/office/drawing/2010/main"/>
                      </a:ext>
                    </a:extLst>
                  </pic:spPr>
                </pic:pic>
              </a:graphicData>
            </a:graphic>
          </wp:inline>
        </w:drawing>
      </w:r>
    </w:p>
    <w:p w14:paraId="6301D226" w14:textId="64E37EA4" w:rsidR="00C84378" w:rsidRDefault="00C84378" w:rsidP="00762DF9">
      <w:pPr>
        <w:rPr>
          <w:b/>
          <w:bCs/>
          <w:sz w:val="36"/>
          <w:szCs w:val="36"/>
        </w:rPr>
      </w:pPr>
      <w:r>
        <w:rPr>
          <w:noProof/>
        </w:rPr>
        <w:drawing>
          <wp:inline distT="0" distB="0" distL="0" distR="0" wp14:anchorId="379677E0" wp14:editId="27C2527E">
            <wp:extent cx="4648200" cy="2293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850" t="13709" r="13051" b="15147"/>
                    <a:stretch/>
                  </pic:blipFill>
                  <pic:spPr bwMode="auto">
                    <a:xfrm>
                      <a:off x="0" y="0"/>
                      <a:ext cx="4648200" cy="2293620"/>
                    </a:xfrm>
                    <a:prstGeom prst="rect">
                      <a:avLst/>
                    </a:prstGeom>
                    <a:ln>
                      <a:noFill/>
                    </a:ln>
                    <a:extLst>
                      <a:ext uri="{53640926-AAD7-44D8-BBD7-CCE9431645EC}">
                        <a14:shadowObscured xmlns:a14="http://schemas.microsoft.com/office/drawing/2010/main"/>
                      </a:ext>
                    </a:extLst>
                  </pic:spPr>
                </pic:pic>
              </a:graphicData>
            </a:graphic>
          </wp:inline>
        </w:drawing>
      </w:r>
    </w:p>
    <w:p w14:paraId="067E55BD" w14:textId="37ABE650" w:rsidR="00C84378" w:rsidRDefault="00C84378" w:rsidP="00762DF9">
      <w:pPr>
        <w:rPr>
          <w:b/>
          <w:bCs/>
          <w:sz w:val="36"/>
          <w:szCs w:val="36"/>
        </w:rPr>
      </w:pPr>
    </w:p>
    <w:p w14:paraId="58AF5CCF" w14:textId="5A88518E" w:rsidR="00C84378" w:rsidRDefault="00C84378" w:rsidP="00762DF9">
      <w:pPr>
        <w:rPr>
          <w:b/>
          <w:bCs/>
          <w:sz w:val="36"/>
          <w:szCs w:val="36"/>
        </w:rPr>
      </w:pPr>
    </w:p>
    <w:p w14:paraId="3AADA50E" w14:textId="32A1D637" w:rsidR="00C84378" w:rsidRDefault="00C84378" w:rsidP="00762DF9">
      <w:pPr>
        <w:rPr>
          <w:b/>
          <w:bCs/>
          <w:sz w:val="36"/>
          <w:szCs w:val="36"/>
        </w:rPr>
      </w:pPr>
    </w:p>
    <w:p w14:paraId="6A31821F" w14:textId="37094148" w:rsidR="00C84378" w:rsidRDefault="00C84378" w:rsidP="00762DF9">
      <w:pPr>
        <w:rPr>
          <w:b/>
          <w:bCs/>
          <w:sz w:val="36"/>
          <w:szCs w:val="36"/>
        </w:rPr>
      </w:pPr>
      <w:r>
        <w:rPr>
          <w:b/>
          <w:bCs/>
          <w:sz w:val="36"/>
          <w:szCs w:val="36"/>
        </w:rPr>
        <w:lastRenderedPageBreak/>
        <w:t>RMI PROGRAMMING</w:t>
      </w:r>
      <w:r>
        <w:rPr>
          <w:b/>
          <w:bCs/>
          <w:sz w:val="36"/>
          <w:szCs w:val="36"/>
        </w:rPr>
        <w:br/>
        <w:t>ADDERINTERFACE</w:t>
      </w:r>
    </w:p>
    <w:p w14:paraId="791A469D" w14:textId="0F341064" w:rsidR="003A0151" w:rsidRDefault="003A0151" w:rsidP="00762DF9">
      <w:pPr>
        <w:rPr>
          <w:b/>
          <w:bCs/>
          <w:sz w:val="36"/>
          <w:szCs w:val="36"/>
        </w:rPr>
      </w:pPr>
      <w:r>
        <w:rPr>
          <w:noProof/>
        </w:rPr>
        <w:drawing>
          <wp:inline distT="0" distB="0" distL="0" distR="0" wp14:anchorId="3D104FA5" wp14:editId="62270D3F">
            <wp:extent cx="6555740" cy="1325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011" t="7563" r="21826" b="71165"/>
                    <a:stretch/>
                  </pic:blipFill>
                  <pic:spPr bwMode="auto">
                    <a:xfrm>
                      <a:off x="0" y="0"/>
                      <a:ext cx="6567315" cy="1328221"/>
                    </a:xfrm>
                    <a:prstGeom prst="rect">
                      <a:avLst/>
                    </a:prstGeom>
                    <a:ln>
                      <a:noFill/>
                    </a:ln>
                    <a:extLst>
                      <a:ext uri="{53640926-AAD7-44D8-BBD7-CCE9431645EC}">
                        <a14:shadowObscured xmlns:a14="http://schemas.microsoft.com/office/drawing/2010/main"/>
                      </a:ext>
                    </a:extLst>
                  </pic:spPr>
                </pic:pic>
              </a:graphicData>
            </a:graphic>
          </wp:inline>
        </w:drawing>
      </w:r>
    </w:p>
    <w:p w14:paraId="5B659262" w14:textId="36AC0B41" w:rsidR="003A0151" w:rsidRDefault="003A0151" w:rsidP="00762DF9">
      <w:pPr>
        <w:rPr>
          <w:b/>
          <w:bCs/>
          <w:sz w:val="36"/>
          <w:szCs w:val="36"/>
        </w:rPr>
      </w:pPr>
      <w:r>
        <w:rPr>
          <w:b/>
          <w:bCs/>
          <w:sz w:val="36"/>
          <w:szCs w:val="36"/>
        </w:rPr>
        <w:t>ADDSERVER.java</w:t>
      </w:r>
    </w:p>
    <w:p w14:paraId="01389196" w14:textId="1862343B" w:rsidR="003A0151" w:rsidRDefault="003A0151" w:rsidP="00762DF9">
      <w:pPr>
        <w:rPr>
          <w:b/>
          <w:bCs/>
          <w:sz w:val="36"/>
          <w:szCs w:val="36"/>
        </w:rPr>
      </w:pPr>
      <w:r>
        <w:rPr>
          <w:noProof/>
        </w:rPr>
        <w:drawing>
          <wp:inline distT="0" distB="0" distL="0" distR="0" wp14:anchorId="07ED892D" wp14:editId="1C1623A5">
            <wp:extent cx="6195060" cy="294874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209" t="7800" r="18901" b="40673"/>
                    <a:stretch/>
                  </pic:blipFill>
                  <pic:spPr bwMode="auto">
                    <a:xfrm>
                      <a:off x="0" y="0"/>
                      <a:ext cx="6204957" cy="2953451"/>
                    </a:xfrm>
                    <a:prstGeom prst="rect">
                      <a:avLst/>
                    </a:prstGeom>
                    <a:ln>
                      <a:noFill/>
                    </a:ln>
                    <a:extLst>
                      <a:ext uri="{53640926-AAD7-44D8-BBD7-CCE9431645EC}">
                        <a14:shadowObscured xmlns:a14="http://schemas.microsoft.com/office/drawing/2010/main"/>
                      </a:ext>
                    </a:extLst>
                  </pic:spPr>
                </pic:pic>
              </a:graphicData>
            </a:graphic>
          </wp:inline>
        </w:drawing>
      </w:r>
    </w:p>
    <w:p w14:paraId="0A7A7342" w14:textId="5F400E54" w:rsidR="003A0151" w:rsidRDefault="003A0151" w:rsidP="00762DF9">
      <w:pPr>
        <w:rPr>
          <w:b/>
          <w:bCs/>
          <w:sz w:val="36"/>
          <w:szCs w:val="36"/>
        </w:rPr>
      </w:pPr>
      <w:r>
        <w:rPr>
          <w:b/>
          <w:bCs/>
          <w:sz w:val="36"/>
          <w:szCs w:val="36"/>
        </w:rPr>
        <w:t>Client.java</w:t>
      </w:r>
    </w:p>
    <w:p w14:paraId="37729FFB" w14:textId="63E28B97" w:rsidR="003A0151" w:rsidRDefault="003A0151" w:rsidP="00762DF9">
      <w:pPr>
        <w:rPr>
          <w:b/>
          <w:bCs/>
          <w:sz w:val="36"/>
          <w:szCs w:val="36"/>
        </w:rPr>
      </w:pPr>
      <w:r>
        <w:rPr>
          <w:noProof/>
        </w:rPr>
        <w:drawing>
          <wp:inline distT="0" distB="0" distL="0" distR="0" wp14:anchorId="0511FF78" wp14:editId="5FD7F5EF">
            <wp:extent cx="4960620" cy="27113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479" t="7564" r="27278" b="39728"/>
                    <a:stretch/>
                  </pic:blipFill>
                  <pic:spPr bwMode="auto">
                    <a:xfrm>
                      <a:off x="0" y="0"/>
                      <a:ext cx="4969960" cy="2716424"/>
                    </a:xfrm>
                    <a:prstGeom prst="rect">
                      <a:avLst/>
                    </a:prstGeom>
                    <a:ln>
                      <a:noFill/>
                    </a:ln>
                    <a:extLst>
                      <a:ext uri="{53640926-AAD7-44D8-BBD7-CCE9431645EC}">
                        <a14:shadowObscured xmlns:a14="http://schemas.microsoft.com/office/drawing/2010/main"/>
                      </a:ext>
                    </a:extLst>
                  </pic:spPr>
                </pic:pic>
              </a:graphicData>
            </a:graphic>
          </wp:inline>
        </w:drawing>
      </w:r>
    </w:p>
    <w:p w14:paraId="1BE5E866" w14:textId="762A714F" w:rsidR="008C17E9" w:rsidRDefault="008C17E9" w:rsidP="00762DF9">
      <w:pPr>
        <w:rPr>
          <w:b/>
          <w:bCs/>
          <w:sz w:val="36"/>
          <w:szCs w:val="36"/>
        </w:rPr>
      </w:pPr>
      <w:r>
        <w:rPr>
          <w:b/>
          <w:bCs/>
          <w:sz w:val="36"/>
          <w:szCs w:val="36"/>
        </w:rPr>
        <w:lastRenderedPageBreak/>
        <w:t>MPI PROGRAMMING</w:t>
      </w:r>
    </w:p>
    <w:p w14:paraId="7DB02E40" w14:textId="16784503" w:rsidR="00F04CDF" w:rsidRDefault="00F04CDF" w:rsidP="00762DF9">
      <w:pPr>
        <w:rPr>
          <w:b/>
          <w:bCs/>
          <w:sz w:val="36"/>
          <w:szCs w:val="36"/>
        </w:rPr>
      </w:pPr>
      <w:r>
        <w:rPr>
          <w:noProof/>
        </w:rPr>
        <w:drawing>
          <wp:inline distT="0" distB="0" distL="0" distR="0" wp14:anchorId="1EFC3A57" wp14:editId="55E5801B">
            <wp:extent cx="5608320" cy="27480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214" t="7800" r="15312" b="34292"/>
                    <a:stretch/>
                  </pic:blipFill>
                  <pic:spPr bwMode="auto">
                    <a:xfrm>
                      <a:off x="0" y="0"/>
                      <a:ext cx="5616981" cy="2752321"/>
                    </a:xfrm>
                    <a:prstGeom prst="rect">
                      <a:avLst/>
                    </a:prstGeom>
                    <a:ln>
                      <a:noFill/>
                    </a:ln>
                    <a:extLst>
                      <a:ext uri="{53640926-AAD7-44D8-BBD7-CCE9431645EC}">
                        <a14:shadowObscured xmlns:a14="http://schemas.microsoft.com/office/drawing/2010/main"/>
                      </a:ext>
                    </a:extLst>
                  </pic:spPr>
                </pic:pic>
              </a:graphicData>
            </a:graphic>
          </wp:inline>
        </w:drawing>
      </w:r>
    </w:p>
    <w:p w14:paraId="5C5FAA48" w14:textId="26279780" w:rsidR="00F04CDF" w:rsidRPr="00B1147C" w:rsidRDefault="00F04CDF" w:rsidP="00762DF9">
      <w:pPr>
        <w:rPr>
          <w:b/>
          <w:bCs/>
          <w:sz w:val="36"/>
          <w:szCs w:val="36"/>
        </w:rPr>
      </w:pPr>
      <w:r>
        <w:rPr>
          <w:noProof/>
        </w:rPr>
        <w:drawing>
          <wp:inline distT="0" distB="0" distL="0" distR="0" wp14:anchorId="57EBC6F1" wp14:editId="15CAA76C">
            <wp:extent cx="6088380" cy="2814440"/>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564" t="7809" r="11160" b="34436"/>
                    <a:stretch/>
                  </pic:blipFill>
                  <pic:spPr bwMode="auto">
                    <a:xfrm>
                      <a:off x="0" y="0"/>
                      <a:ext cx="6101328" cy="2820425"/>
                    </a:xfrm>
                    <a:prstGeom prst="rect">
                      <a:avLst/>
                    </a:prstGeom>
                    <a:ln>
                      <a:noFill/>
                    </a:ln>
                    <a:extLst>
                      <a:ext uri="{53640926-AAD7-44D8-BBD7-CCE9431645EC}">
                        <a14:shadowObscured xmlns:a14="http://schemas.microsoft.com/office/drawing/2010/main"/>
                      </a:ext>
                    </a:extLst>
                  </pic:spPr>
                </pic:pic>
              </a:graphicData>
            </a:graphic>
          </wp:inline>
        </w:drawing>
      </w:r>
    </w:p>
    <w:sectPr w:rsidR="00F04CDF" w:rsidRPr="00B114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1517C"/>
    <w:multiLevelType w:val="hybridMultilevel"/>
    <w:tmpl w:val="6CCC4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6E4B4F"/>
    <w:multiLevelType w:val="hybridMultilevel"/>
    <w:tmpl w:val="9C1C856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2655F5C"/>
    <w:multiLevelType w:val="hybridMultilevel"/>
    <w:tmpl w:val="3F9A8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F02D7D"/>
    <w:multiLevelType w:val="multilevel"/>
    <w:tmpl w:val="937A239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522A7D"/>
    <w:multiLevelType w:val="multilevel"/>
    <w:tmpl w:val="619060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3ECE19BF"/>
    <w:multiLevelType w:val="hybridMultilevel"/>
    <w:tmpl w:val="CB8A0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FD6377E"/>
    <w:multiLevelType w:val="hybridMultilevel"/>
    <w:tmpl w:val="3D26508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40151C83"/>
    <w:multiLevelType w:val="hybridMultilevel"/>
    <w:tmpl w:val="2B107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EB1063F"/>
    <w:multiLevelType w:val="multilevel"/>
    <w:tmpl w:val="BAE8F6F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629B2352"/>
    <w:multiLevelType w:val="multilevel"/>
    <w:tmpl w:val="864A539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63A7541D"/>
    <w:multiLevelType w:val="multilevel"/>
    <w:tmpl w:val="6B9CA9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297ECE"/>
    <w:multiLevelType w:val="multilevel"/>
    <w:tmpl w:val="FF20F4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6F7A71C3"/>
    <w:multiLevelType w:val="multilevel"/>
    <w:tmpl w:val="358493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6F2DF6"/>
    <w:multiLevelType w:val="multilevel"/>
    <w:tmpl w:val="D52486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542862689">
    <w:abstractNumId w:val="9"/>
  </w:num>
  <w:num w:numId="2" w16cid:durableId="1117407270">
    <w:abstractNumId w:val="11"/>
  </w:num>
  <w:num w:numId="3" w16cid:durableId="403644741">
    <w:abstractNumId w:val="13"/>
  </w:num>
  <w:num w:numId="4" w16cid:durableId="26955032">
    <w:abstractNumId w:val="4"/>
  </w:num>
  <w:num w:numId="5" w16cid:durableId="1326859218">
    <w:abstractNumId w:val="8"/>
  </w:num>
  <w:num w:numId="6" w16cid:durableId="793794438">
    <w:abstractNumId w:val="3"/>
  </w:num>
  <w:num w:numId="7" w16cid:durableId="1267809794">
    <w:abstractNumId w:val="0"/>
  </w:num>
  <w:num w:numId="8" w16cid:durableId="402333514">
    <w:abstractNumId w:val="2"/>
  </w:num>
  <w:num w:numId="9" w16cid:durableId="1554998179">
    <w:abstractNumId w:val="7"/>
  </w:num>
  <w:num w:numId="10" w16cid:durableId="1318847632">
    <w:abstractNumId w:val="5"/>
  </w:num>
  <w:num w:numId="11" w16cid:durableId="1607419912">
    <w:abstractNumId w:val="1"/>
  </w:num>
  <w:num w:numId="12" w16cid:durableId="32534673">
    <w:abstractNumId w:val="6"/>
  </w:num>
  <w:num w:numId="13" w16cid:durableId="594167439">
    <w:abstractNumId w:val="10"/>
  </w:num>
  <w:num w:numId="14" w16cid:durableId="63479309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47C"/>
    <w:rsid w:val="00110B77"/>
    <w:rsid w:val="001565D6"/>
    <w:rsid w:val="00233B1D"/>
    <w:rsid w:val="003A0151"/>
    <w:rsid w:val="006D0DC4"/>
    <w:rsid w:val="00762DF9"/>
    <w:rsid w:val="00797C15"/>
    <w:rsid w:val="008C17E9"/>
    <w:rsid w:val="00A13D73"/>
    <w:rsid w:val="00A71F1E"/>
    <w:rsid w:val="00A93CBB"/>
    <w:rsid w:val="00B1147C"/>
    <w:rsid w:val="00C84378"/>
    <w:rsid w:val="00CB2250"/>
    <w:rsid w:val="00DB5B31"/>
    <w:rsid w:val="00DF2E69"/>
    <w:rsid w:val="00F04CDF"/>
    <w:rsid w:val="00F30599"/>
    <w:rsid w:val="00FA2F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C65A0"/>
  <w15:chartTrackingRefBased/>
  <w15:docId w15:val="{48F7835D-DD28-4D16-A066-5E5EB295E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10B7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114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1147C"/>
    <w:rPr>
      <w:b/>
      <w:bCs/>
    </w:rPr>
  </w:style>
  <w:style w:type="character" w:styleId="Hyperlink">
    <w:name w:val="Hyperlink"/>
    <w:basedOn w:val="DefaultParagraphFont"/>
    <w:uiPriority w:val="99"/>
    <w:unhideWhenUsed/>
    <w:rsid w:val="006D0DC4"/>
    <w:rPr>
      <w:color w:val="0563C1" w:themeColor="hyperlink"/>
      <w:u w:val="single"/>
    </w:rPr>
  </w:style>
  <w:style w:type="character" w:styleId="UnresolvedMention">
    <w:name w:val="Unresolved Mention"/>
    <w:basedOn w:val="DefaultParagraphFont"/>
    <w:uiPriority w:val="99"/>
    <w:semiHidden/>
    <w:unhideWhenUsed/>
    <w:rsid w:val="006D0DC4"/>
    <w:rPr>
      <w:color w:val="605E5C"/>
      <w:shd w:val="clear" w:color="auto" w:fill="E1DFDD"/>
    </w:rPr>
  </w:style>
  <w:style w:type="character" w:customStyle="1" w:styleId="Heading3Char">
    <w:name w:val="Heading 3 Char"/>
    <w:basedOn w:val="DefaultParagraphFont"/>
    <w:link w:val="Heading3"/>
    <w:uiPriority w:val="9"/>
    <w:rsid w:val="00110B77"/>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A13D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5323">
      <w:bodyDiv w:val="1"/>
      <w:marLeft w:val="0"/>
      <w:marRight w:val="0"/>
      <w:marTop w:val="0"/>
      <w:marBottom w:val="0"/>
      <w:divBdr>
        <w:top w:val="none" w:sz="0" w:space="0" w:color="auto"/>
        <w:left w:val="none" w:sz="0" w:space="0" w:color="auto"/>
        <w:bottom w:val="none" w:sz="0" w:space="0" w:color="auto"/>
        <w:right w:val="none" w:sz="0" w:space="0" w:color="auto"/>
      </w:divBdr>
    </w:div>
    <w:div w:id="314182249">
      <w:bodyDiv w:val="1"/>
      <w:marLeft w:val="0"/>
      <w:marRight w:val="0"/>
      <w:marTop w:val="0"/>
      <w:marBottom w:val="0"/>
      <w:divBdr>
        <w:top w:val="none" w:sz="0" w:space="0" w:color="auto"/>
        <w:left w:val="none" w:sz="0" w:space="0" w:color="auto"/>
        <w:bottom w:val="none" w:sz="0" w:space="0" w:color="auto"/>
        <w:right w:val="none" w:sz="0" w:space="0" w:color="auto"/>
      </w:divBdr>
    </w:div>
    <w:div w:id="369651924">
      <w:bodyDiv w:val="1"/>
      <w:marLeft w:val="0"/>
      <w:marRight w:val="0"/>
      <w:marTop w:val="0"/>
      <w:marBottom w:val="0"/>
      <w:divBdr>
        <w:top w:val="none" w:sz="0" w:space="0" w:color="auto"/>
        <w:left w:val="none" w:sz="0" w:space="0" w:color="auto"/>
        <w:bottom w:val="none" w:sz="0" w:space="0" w:color="auto"/>
        <w:right w:val="none" w:sz="0" w:space="0" w:color="auto"/>
      </w:divBdr>
    </w:div>
    <w:div w:id="409356498">
      <w:bodyDiv w:val="1"/>
      <w:marLeft w:val="0"/>
      <w:marRight w:val="0"/>
      <w:marTop w:val="0"/>
      <w:marBottom w:val="0"/>
      <w:divBdr>
        <w:top w:val="none" w:sz="0" w:space="0" w:color="auto"/>
        <w:left w:val="none" w:sz="0" w:space="0" w:color="auto"/>
        <w:bottom w:val="none" w:sz="0" w:space="0" w:color="auto"/>
        <w:right w:val="none" w:sz="0" w:space="0" w:color="auto"/>
      </w:divBdr>
    </w:div>
    <w:div w:id="700132703">
      <w:bodyDiv w:val="1"/>
      <w:marLeft w:val="0"/>
      <w:marRight w:val="0"/>
      <w:marTop w:val="0"/>
      <w:marBottom w:val="0"/>
      <w:divBdr>
        <w:top w:val="none" w:sz="0" w:space="0" w:color="auto"/>
        <w:left w:val="none" w:sz="0" w:space="0" w:color="auto"/>
        <w:bottom w:val="none" w:sz="0" w:space="0" w:color="auto"/>
        <w:right w:val="none" w:sz="0" w:space="0" w:color="auto"/>
      </w:divBdr>
    </w:div>
    <w:div w:id="898512050">
      <w:bodyDiv w:val="1"/>
      <w:marLeft w:val="0"/>
      <w:marRight w:val="0"/>
      <w:marTop w:val="0"/>
      <w:marBottom w:val="0"/>
      <w:divBdr>
        <w:top w:val="none" w:sz="0" w:space="0" w:color="auto"/>
        <w:left w:val="none" w:sz="0" w:space="0" w:color="auto"/>
        <w:bottom w:val="none" w:sz="0" w:space="0" w:color="auto"/>
        <w:right w:val="none" w:sz="0" w:space="0" w:color="auto"/>
      </w:divBdr>
    </w:div>
    <w:div w:id="1070007403">
      <w:bodyDiv w:val="1"/>
      <w:marLeft w:val="0"/>
      <w:marRight w:val="0"/>
      <w:marTop w:val="0"/>
      <w:marBottom w:val="0"/>
      <w:divBdr>
        <w:top w:val="none" w:sz="0" w:space="0" w:color="auto"/>
        <w:left w:val="none" w:sz="0" w:space="0" w:color="auto"/>
        <w:bottom w:val="none" w:sz="0" w:space="0" w:color="auto"/>
        <w:right w:val="none" w:sz="0" w:space="0" w:color="auto"/>
      </w:divBdr>
    </w:div>
    <w:div w:id="1087267002">
      <w:bodyDiv w:val="1"/>
      <w:marLeft w:val="0"/>
      <w:marRight w:val="0"/>
      <w:marTop w:val="0"/>
      <w:marBottom w:val="0"/>
      <w:divBdr>
        <w:top w:val="none" w:sz="0" w:space="0" w:color="auto"/>
        <w:left w:val="none" w:sz="0" w:space="0" w:color="auto"/>
        <w:bottom w:val="none" w:sz="0" w:space="0" w:color="auto"/>
        <w:right w:val="none" w:sz="0" w:space="0" w:color="auto"/>
      </w:divBdr>
    </w:div>
    <w:div w:id="1601523402">
      <w:bodyDiv w:val="1"/>
      <w:marLeft w:val="0"/>
      <w:marRight w:val="0"/>
      <w:marTop w:val="0"/>
      <w:marBottom w:val="0"/>
      <w:divBdr>
        <w:top w:val="none" w:sz="0" w:space="0" w:color="auto"/>
        <w:left w:val="none" w:sz="0" w:space="0" w:color="auto"/>
        <w:bottom w:val="none" w:sz="0" w:space="0" w:color="auto"/>
        <w:right w:val="none" w:sz="0" w:space="0" w:color="auto"/>
      </w:divBdr>
    </w:div>
    <w:div w:id="1782065216">
      <w:bodyDiv w:val="1"/>
      <w:marLeft w:val="0"/>
      <w:marRight w:val="0"/>
      <w:marTop w:val="0"/>
      <w:marBottom w:val="0"/>
      <w:divBdr>
        <w:top w:val="none" w:sz="0" w:space="0" w:color="auto"/>
        <w:left w:val="none" w:sz="0" w:space="0" w:color="auto"/>
        <w:bottom w:val="none" w:sz="0" w:space="0" w:color="auto"/>
        <w:right w:val="none" w:sz="0" w:space="0" w:color="auto"/>
      </w:divBdr>
    </w:div>
    <w:div w:id="1904220565">
      <w:bodyDiv w:val="1"/>
      <w:marLeft w:val="0"/>
      <w:marRight w:val="0"/>
      <w:marTop w:val="0"/>
      <w:marBottom w:val="0"/>
      <w:divBdr>
        <w:top w:val="none" w:sz="0" w:space="0" w:color="auto"/>
        <w:left w:val="none" w:sz="0" w:space="0" w:color="auto"/>
        <w:bottom w:val="none" w:sz="0" w:space="0" w:color="auto"/>
        <w:right w:val="none" w:sz="0" w:space="0" w:color="auto"/>
      </w:divBdr>
    </w:div>
    <w:div w:id="1909076300">
      <w:bodyDiv w:val="1"/>
      <w:marLeft w:val="0"/>
      <w:marRight w:val="0"/>
      <w:marTop w:val="0"/>
      <w:marBottom w:val="0"/>
      <w:divBdr>
        <w:top w:val="none" w:sz="0" w:space="0" w:color="auto"/>
        <w:left w:val="none" w:sz="0" w:space="0" w:color="auto"/>
        <w:bottom w:val="none" w:sz="0" w:space="0" w:color="auto"/>
        <w:right w:val="none" w:sz="0" w:space="0" w:color="auto"/>
      </w:divBdr>
    </w:div>
    <w:div w:id="1939562525">
      <w:bodyDiv w:val="1"/>
      <w:marLeft w:val="0"/>
      <w:marRight w:val="0"/>
      <w:marTop w:val="0"/>
      <w:marBottom w:val="0"/>
      <w:divBdr>
        <w:top w:val="none" w:sz="0" w:space="0" w:color="auto"/>
        <w:left w:val="none" w:sz="0" w:space="0" w:color="auto"/>
        <w:bottom w:val="none" w:sz="0" w:space="0" w:color="auto"/>
        <w:right w:val="none" w:sz="0" w:space="0" w:color="auto"/>
      </w:divBdr>
    </w:div>
    <w:div w:id="1998338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javatpoint.com/RMI"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12</Pages>
  <Words>1014</Words>
  <Characters>5783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Santosh Gogula</dc:creator>
  <cp:keywords/>
  <dc:description/>
  <cp:lastModifiedBy>Santosh Gogula</cp:lastModifiedBy>
  <cp:revision>3</cp:revision>
  <dcterms:created xsi:type="dcterms:W3CDTF">2022-05-17T02:21:00Z</dcterms:created>
  <dcterms:modified xsi:type="dcterms:W3CDTF">2022-05-17T04:11:00Z</dcterms:modified>
</cp:coreProperties>
</file>