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FasTech Solutions Ltd</w:t>
      </w:r>
    </w:p>
    <w:p>
      <w:pPr>
        <w:pStyle w:val="Normal"/>
        <w:rPr/>
      </w:pPr>
      <w:r>
        <w:rPr/>
        <w:t>P.O BOX 51-60400</w:t>
      </w:r>
    </w:p>
    <w:p>
      <w:pPr>
        <w:pStyle w:val="Normal"/>
        <w:rPr/>
      </w:pPr>
      <w:r>
        <w:rPr/>
      </w:r>
    </w:p>
    <w:p>
      <w:pPr>
        <w:pStyle w:val="Normal"/>
        <w:rPr/>
      </w:pPr>
      <w:r>
        <w:rPr/>
      </w:r>
    </w:p>
    <w:p>
      <w:pPr>
        <w:pStyle w:val="Normal"/>
        <w:rPr/>
      </w:pPr>
      <w:r>
        <w:rPr/>
        <w:t>Marketing Agreement Policy</w:t>
      </w:r>
    </w:p>
    <w:p>
      <w:pPr>
        <w:pStyle w:val="Normal"/>
        <w:rPr/>
      </w:pPr>
      <w:r>
        <w:rPr/>
      </w:r>
    </w:p>
    <w:p>
      <w:pPr>
        <w:pStyle w:val="Normal"/>
        <w:rPr/>
      </w:pPr>
      <w:r>
        <w:rPr/>
        <w:t>POLICY STATEMENT</w:t>
      </w:r>
    </w:p>
    <w:p>
      <w:pPr>
        <w:pStyle w:val="Normal"/>
        <w:rPr/>
      </w:pPr>
      <w:r>
        <w:rPr/>
        <w:t>The purpose of this policy is to provide guidance for compliance with marketing of  School Management System, a product of FasTech Solutions Ltd. All marketing personnels are responsible for compliance with this policy.</w:t>
      </w:r>
    </w:p>
    <w:p>
      <w:pPr>
        <w:pStyle w:val="Normal"/>
        <w:rPr/>
      </w:pPr>
      <w:r>
        <w:rPr/>
      </w:r>
    </w:p>
    <w:p>
      <w:pPr>
        <w:pStyle w:val="Normal"/>
        <w:rPr>
          <w:u w:val="double"/>
        </w:rPr>
      </w:pPr>
      <w:r>
        <w:rPr>
          <w:u w:val="double"/>
        </w:rPr>
        <w:t>DEFINITIONS</w:t>
      </w:r>
    </w:p>
    <w:p>
      <w:pPr>
        <w:pStyle w:val="Normal"/>
        <w:rPr>
          <w:u w:val="none"/>
        </w:rPr>
      </w:pPr>
      <w:r>
        <w:rPr>
          <w:u w:val="none"/>
        </w:rPr>
        <w:t xml:space="preserve">a) Marketing personnel : A person (not an employee) who, on behalf of FasTech Solutions </w:t>
      </w:r>
    </w:p>
    <w:p>
      <w:pPr>
        <w:pStyle w:val="Normal"/>
        <w:rPr>
          <w:u w:val="none"/>
        </w:rPr>
      </w:pPr>
      <w:r>
        <w:rPr>
          <w:u w:val="none"/>
        </w:rPr>
      </w:r>
    </w:p>
    <w:p>
      <w:pPr>
        <w:pStyle w:val="Normal"/>
        <w:rPr>
          <w:u w:val="none"/>
        </w:rPr>
      </w:pPr>
      <w:r>
        <w:rPr>
          <w:u w:val="none"/>
        </w:rPr>
        <w:t>(1) Volunteers to market the product to various high schools in Kenya.</w:t>
      </w:r>
    </w:p>
    <w:p>
      <w:pPr>
        <w:pStyle w:val="Normal"/>
        <w:rPr>
          <w:u w:val="none"/>
        </w:rPr>
      </w:pPr>
      <w:r>
        <w:rPr>
          <w:u w:val="none"/>
        </w:rPr>
        <w:t>(2) Has rights to showcase the system to high schools.</w:t>
      </w:r>
    </w:p>
    <w:p>
      <w:pPr>
        <w:pStyle w:val="Normal"/>
        <w:rPr>
          <w:u w:val="none"/>
        </w:rPr>
      </w:pPr>
      <w:r>
        <w:rPr>
          <w:u w:val="none"/>
        </w:rPr>
      </w:r>
    </w:p>
    <w:p>
      <w:pPr>
        <w:pStyle w:val="Normal"/>
        <w:rPr>
          <w:u w:val="none"/>
        </w:rPr>
      </w:pPr>
      <w:r>
        <w:rPr>
          <w:u w:val="none"/>
        </w:rPr>
        <w:t>b) Potential Marketing personnel : An individual who wishes to market FasTech Products but not yet approved .</w:t>
      </w:r>
    </w:p>
    <w:p>
      <w:pPr>
        <w:pStyle w:val="Normal"/>
        <w:rPr>
          <w:u w:val="none"/>
        </w:rPr>
      </w:pPr>
      <w:r>
        <w:rPr>
          <w:u w:val="none"/>
        </w:rPr>
      </w:r>
    </w:p>
    <w:p>
      <w:pPr>
        <w:pStyle w:val="Normal"/>
        <w:rPr>
          <w:u w:val="none"/>
        </w:rPr>
      </w:pPr>
      <w:r>
        <w:rPr>
          <w:u w:val="none"/>
        </w:rPr>
        <w:t>c) Product Cost : This is the School Management System minimum selling price as set by the company.</w:t>
      </w:r>
    </w:p>
    <w:p>
      <w:pPr>
        <w:pStyle w:val="Normal"/>
        <w:rPr>
          <w:u w:val="none"/>
        </w:rPr>
      </w:pPr>
      <w:r>
        <w:rPr>
          <w:u w:val="none"/>
        </w:rPr>
      </w:r>
    </w:p>
    <w:p>
      <w:pPr>
        <w:pStyle w:val="Normal"/>
        <w:rPr>
          <w:u w:val="single"/>
        </w:rPr>
      </w:pPr>
      <w:r>
        <w:rPr>
          <w:u w:val="single"/>
        </w:rPr>
        <w:t>Qualifications for Marketing personnel</w:t>
      </w:r>
    </w:p>
    <w:p>
      <w:pPr>
        <w:pStyle w:val="Normal"/>
        <w:rPr>
          <w:u w:val="none"/>
        </w:rPr>
      </w:pPr>
      <w:r>
        <w:rPr>
          <w:u w:val="none"/>
        </w:rPr>
      </w:r>
    </w:p>
    <w:p>
      <w:pPr>
        <w:pStyle w:val="Normal"/>
        <w:rPr>
          <w:u w:val="none"/>
        </w:rPr>
      </w:pPr>
      <w:r>
        <w:rPr>
          <w:u w:val="none"/>
        </w:rPr>
        <w:t>Marketing personnel can only be a Kenyan citizen with the following:</w:t>
      </w:r>
    </w:p>
    <w:p>
      <w:pPr>
        <w:pStyle w:val="Normal"/>
        <w:rPr>
          <w:u w:val="none"/>
        </w:rPr>
      </w:pPr>
      <w:r>
        <w:rPr>
          <w:u w:val="none"/>
        </w:rPr>
        <w:t>1) Above 18 years</w:t>
      </w:r>
    </w:p>
    <w:p>
      <w:pPr>
        <w:pStyle w:val="Normal"/>
        <w:rPr>
          <w:u w:val="none"/>
        </w:rPr>
      </w:pPr>
      <w:r>
        <w:rPr>
          <w:u w:val="none"/>
        </w:rPr>
        <w:t>2) Has completed high school studies and scored C plain and above in K.C.S.E</w:t>
      </w:r>
    </w:p>
    <w:p>
      <w:pPr>
        <w:pStyle w:val="Normal"/>
        <w:rPr>
          <w:u w:val="none"/>
        </w:rPr>
      </w:pPr>
      <w:r>
        <w:rPr>
          <w:u w:val="none"/>
        </w:rPr>
        <w:t>3) Has good  communication skills.</w:t>
      </w:r>
    </w:p>
    <w:p>
      <w:pPr>
        <w:pStyle w:val="Normal"/>
        <w:rPr>
          <w:u w:val="none"/>
        </w:rPr>
      </w:pPr>
      <w:r>
        <w:rPr>
          <w:u w:val="none"/>
        </w:rPr>
        <w:t>4) A honest and a reputable person</w:t>
      </w:r>
    </w:p>
    <w:p>
      <w:pPr>
        <w:pStyle w:val="Normal"/>
        <w:rPr>
          <w:u w:val="none"/>
        </w:rPr>
      </w:pPr>
      <w:r>
        <w:rPr>
          <w:u w:val="none"/>
        </w:rPr>
      </w:r>
    </w:p>
    <w:p>
      <w:pPr>
        <w:pStyle w:val="Normal"/>
        <w:rPr>
          <w:u w:val="none"/>
        </w:rPr>
      </w:pPr>
      <w:r>
        <w:rPr>
          <w:u w:val="none"/>
        </w:rPr>
        <w:t>Marketing Procedure</w:t>
      </w:r>
    </w:p>
    <w:p>
      <w:pPr>
        <w:pStyle w:val="Normal"/>
        <w:rPr>
          <w:u w:val="none"/>
        </w:rPr>
      </w:pPr>
      <w:r>
        <w:rPr>
          <w:u w:val="none"/>
        </w:rPr>
      </w:r>
    </w:p>
    <w:p>
      <w:pPr>
        <w:pStyle w:val="Normal"/>
        <w:rPr>
          <w:u w:val="none"/>
        </w:rPr>
      </w:pPr>
      <w:r>
        <w:rPr>
          <w:u w:val="none"/>
        </w:rPr>
        <w:t>Clause 1:</w:t>
      </w:r>
    </w:p>
    <w:p>
      <w:pPr>
        <w:pStyle w:val="Normal"/>
        <w:rPr>
          <w:u w:val="none"/>
        </w:rPr>
      </w:pPr>
      <w:r>
        <w:rPr>
          <w:u w:val="none"/>
        </w:rPr>
        <w:t>The company can on it own accord, entrust a marketing personnel with the working copy of the Product for showcasing. Otherwise the marketing personnel will have to use the live product which will be accessed from our servers.</w:t>
      </w:r>
    </w:p>
    <w:p>
      <w:pPr>
        <w:pStyle w:val="Normal"/>
        <w:rPr>
          <w:u w:val="none"/>
        </w:rPr>
      </w:pPr>
      <w:r>
        <w:rPr>
          <w:u w:val="none"/>
        </w:rPr>
      </w:r>
    </w:p>
    <w:p>
      <w:pPr>
        <w:pStyle w:val="Normal"/>
        <w:rPr>
          <w:u w:val="none"/>
        </w:rPr>
      </w:pPr>
      <w:r>
        <w:rPr>
          <w:u w:val="none"/>
        </w:rPr>
        <w:t>Clause 2:</w:t>
      </w:r>
    </w:p>
    <w:p>
      <w:pPr>
        <w:pStyle w:val="Normal"/>
        <w:rPr>
          <w:u w:val="none"/>
        </w:rPr>
      </w:pPr>
      <w:r>
        <w:rPr>
          <w:u w:val="none"/>
        </w:rPr>
        <w:t>After evaluation the trustworthiness of a potential marketing personnel, the qualified personnels will be registered as Company's Marketing Personnel, thereafter,they will get directive from the company on how to market the system as specified on clause 1.</w:t>
      </w:r>
    </w:p>
    <w:p>
      <w:pPr>
        <w:pStyle w:val="Normal"/>
        <w:rPr>
          <w:u w:val="none"/>
        </w:rPr>
      </w:pPr>
      <w:r>
        <w:rPr>
          <w:u w:val="none"/>
        </w:rPr>
      </w:r>
    </w:p>
    <w:p>
      <w:pPr>
        <w:pStyle w:val="Normal"/>
        <w:rPr>
          <w:u w:val="none"/>
        </w:rPr>
      </w:pPr>
      <w:r>
        <w:rPr>
          <w:u w:val="none"/>
        </w:rPr>
        <w:t>Compensation Policy</w:t>
      </w:r>
    </w:p>
    <w:p>
      <w:pPr>
        <w:pStyle w:val="Normal"/>
        <w:rPr>
          <w:u w:val="none"/>
        </w:rPr>
      </w:pPr>
      <w:r>
        <w:rPr>
          <w:u w:val="none"/>
        </w:rPr>
      </w:r>
    </w:p>
    <w:p>
      <w:pPr>
        <w:pStyle w:val="Normal"/>
        <w:rPr>
          <w:u w:val="none"/>
        </w:rPr>
      </w:pPr>
      <w:r>
        <w:rPr>
          <w:u w:val="none"/>
        </w:rPr>
        <w:t>All marketing personnels are liable for a compensation of 35% of the Product Cost.</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t xml:space="preserve">Mode of Payment </w:t>
      </w:r>
    </w:p>
    <w:p>
      <w:pPr>
        <w:pStyle w:val="Normal"/>
        <w:rPr>
          <w:u w:val="none"/>
        </w:rPr>
      </w:pPr>
      <w:r>
        <w:rPr>
          <w:u w:val="none"/>
        </w:rPr>
      </w:r>
    </w:p>
    <w:p>
      <w:pPr>
        <w:pStyle w:val="Normal"/>
        <w:rPr>
          <w:u w:val="none"/>
        </w:rPr>
      </w:pPr>
      <w:r>
        <w:rPr>
          <w:u w:val="none"/>
        </w:rPr>
        <w:t>After a marketing personnel has successfully convinced a particular school and the school agrees to buy the software, he/she should inform the Company's IT manager who will make arrangement of how the School will have the software installed in their systems.</w:t>
      </w:r>
    </w:p>
    <w:p>
      <w:pPr>
        <w:pStyle w:val="Normal"/>
        <w:rPr>
          <w:u w:val="none"/>
        </w:rPr>
      </w:pPr>
      <w:r>
        <w:rPr>
          <w:u w:val="none"/>
        </w:rPr>
      </w:r>
    </w:p>
    <w:p>
      <w:pPr>
        <w:pStyle w:val="Normal"/>
        <w:rPr>
          <w:u w:val="none"/>
        </w:rPr>
      </w:pPr>
      <w:r>
        <w:rPr>
          <w:u w:val="none"/>
        </w:rPr>
        <w:t>A pone installation of the software the school will be expected to make full payment.</w:t>
      </w:r>
    </w:p>
    <w:p>
      <w:pPr>
        <w:pStyle w:val="Normal"/>
        <w:rPr>
          <w:u w:val="none"/>
        </w:rPr>
      </w:pPr>
      <w:r>
        <w:rPr>
          <w:u w:val="none"/>
        </w:rPr>
        <w:t>Payment can be made only to the company's bank account of through the company's MPESA number.</w:t>
      </w:r>
    </w:p>
    <w:p>
      <w:pPr>
        <w:pStyle w:val="Normal"/>
        <w:rPr>
          <w:u w:val="none"/>
        </w:rPr>
      </w:pPr>
      <w:r>
        <w:rPr>
          <w:u w:val="none"/>
        </w:rPr>
      </w:r>
    </w:p>
    <w:p>
      <w:pPr>
        <w:pStyle w:val="Normal"/>
        <w:rPr>
          <w:u w:val="none"/>
        </w:rPr>
      </w:pPr>
      <w:r>
        <w:rPr>
          <w:u w:val="none"/>
        </w:rPr>
      </w:r>
    </w:p>
    <w:p>
      <w:pPr>
        <w:pStyle w:val="Normal"/>
        <w:rPr>
          <w:u w:val="none"/>
        </w:rPr>
      </w:pPr>
      <w:r>
        <w:rPr>
          <w:u w:val="none"/>
        </w:rPr>
        <w:t>Mode of Compensation</w:t>
      </w:r>
    </w:p>
    <w:p>
      <w:pPr>
        <w:pStyle w:val="Normal"/>
        <w:rPr>
          <w:u w:val="none"/>
        </w:rPr>
      </w:pPr>
      <w:r>
        <w:rPr>
          <w:u w:val="none"/>
        </w:rPr>
      </w:r>
    </w:p>
    <w:p>
      <w:pPr>
        <w:pStyle w:val="Normal"/>
        <w:rPr>
          <w:u w:val="none"/>
        </w:rPr>
      </w:pPr>
      <w:r>
        <w:rPr>
          <w:u w:val="none"/>
        </w:rPr>
        <w:t>Marketing personnels must be paid within 24 hours after a school has paid for the software.</w:t>
      </w:r>
    </w:p>
    <w:p>
      <w:pPr>
        <w:pStyle w:val="Normal"/>
        <w:rPr>
          <w:u w:val="none"/>
        </w:rPr>
      </w:pPr>
      <w:r>
        <w:rPr>
          <w:u w:val="none"/>
        </w:rPr>
        <w:t xml:space="preserve">This will be done only via MPESA or bank transaction. </w:t>
      </w:r>
    </w:p>
    <w:p>
      <w:pPr>
        <w:pStyle w:val="Normal"/>
        <w:rPr>
          <w:u w:val="none"/>
        </w:rPr>
      </w:pPr>
      <w:r>
        <w:rPr>
          <w:u w:val="none"/>
        </w:rPr>
      </w:r>
    </w:p>
    <w:p>
      <w:pPr>
        <w:pStyle w:val="Normal"/>
        <w:rPr>
          <w:u w:val="none"/>
        </w:rPr>
      </w:pPr>
      <w:r>
        <w:rPr>
          <w:u w:val="none"/>
        </w:rPr>
      </w:r>
    </w:p>
    <w:p>
      <w:pPr>
        <w:pStyle w:val="Normal"/>
        <w:rPr>
          <w:u w:val="none"/>
        </w:rPr>
      </w:pPr>
      <w:r>
        <w:rPr>
          <w:u w:val="none"/>
        </w:rPr>
        <w:t xml:space="preserve">TERMS AND CONDITIONS </w:t>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 xml:space="preserve">SCHOOL MANAGEMENT SYSTEM </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LibreOffice/4.4.3.2$Linux_X86_64 LibreOffice_project/40m0$Build-2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2016-02-18T18:26:01Z</dcterms:created>
  <dc:creator>peter </dc:creator>
  <dc:language>en-US</dc:language>
  <cp:lastModifiedBy>peter </cp:lastModifiedBy>
  <dcterms:modified xsi:type="dcterms:W3CDTF">2016-02-18T21:30:19Z</dcterms:modified>
  <cp:revision>61</cp:revision>
</cp:coreProperties>
</file>