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C296A" w14:textId="77777777" w:rsidR="00A6655B" w:rsidRDefault="00A6655B" w:rsidP="000552B4">
      <w:pPr>
        <w:jc w:val="center"/>
        <w:rPr>
          <w:b/>
          <w:sz w:val="28"/>
          <w:szCs w:val="28"/>
          <w:u w:val="single"/>
        </w:rPr>
      </w:pPr>
    </w:p>
    <w:p w14:paraId="7C2B66FB" w14:textId="5BFCA4BB" w:rsidR="008F2F02" w:rsidRPr="001C4165" w:rsidRDefault="00DC5CA7" w:rsidP="008F2F02">
      <w:pPr>
        <w:pStyle w:val="Title"/>
        <w:spacing w:line="240" w:lineRule="auto"/>
        <w:rPr>
          <w:rFonts w:cstheme="majorHAnsi"/>
          <w:i/>
          <w:sz w:val="36"/>
          <w:szCs w:val="36"/>
        </w:rPr>
      </w:pPr>
      <w:sdt>
        <w:sdtPr>
          <w:rPr>
            <w:rFonts w:cstheme="majorHAnsi"/>
            <w:b/>
            <w:bCs/>
            <w:i/>
            <w:sz w:val="44"/>
            <w:szCs w:val="44"/>
          </w:rPr>
          <w:alias w:val="Title"/>
          <w:tag w:val=""/>
          <w:id w:val="726351117"/>
          <w:placeholder>
            <w:docPart w:val="83D927F459E64B6D8B7A619445AFC9A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C4ADD">
            <w:rPr>
              <w:rFonts w:cstheme="majorHAnsi"/>
              <w:b/>
              <w:bCs/>
              <w:i/>
              <w:sz w:val="44"/>
              <w:szCs w:val="44"/>
            </w:rPr>
            <w:t>Telco Customer Churn Prediction</w:t>
          </w:r>
        </w:sdtContent>
      </w:sdt>
    </w:p>
    <w:p w14:paraId="281A9ECD" w14:textId="77777777" w:rsidR="008F2F02" w:rsidRDefault="008F2F02" w:rsidP="008F2F02">
      <w:pPr>
        <w:pStyle w:val="Title2"/>
        <w:spacing w:line="240" w:lineRule="auto"/>
        <w:rPr>
          <w:rFonts w:asciiTheme="majorHAnsi" w:hAnsiTheme="majorHAnsi" w:cstheme="majorHAnsi"/>
          <w:sz w:val="36"/>
          <w:szCs w:val="36"/>
        </w:rPr>
      </w:pPr>
    </w:p>
    <w:p w14:paraId="204ADC71" w14:textId="77777777" w:rsidR="008F2F02" w:rsidRDefault="008F2F02" w:rsidP="008F2F02">
      <w:pPr>
        <w:pStyle w:val="Title2"/>
        <w:spacing w:line="240" w:lineRule="auto"/>
        <w:rPr>
          <w:rFonts w:asciiTheme="majorHAnsi" w:hAnsiTheme="majorHAnsi" w:cstheme="majorHAnsi"/>
          <w:sz w:val="36"/>
          <w:szCs w:val="36"/>
        </w:rPr>
      </w:pPr>
    </w:p>
    <w:p w14:paraId="72F796D7" w14:textId="77777777" w:rsidR="008F2F02" w:rsidRPr="001C4165" w:rsidRDefault="008F2F02" w:rsidP="008F2F02">
      <w:pPr>
        <w:pStyle w:val="Title2"/>
        <w:spacing w:line="240" w:lineRule="auto"/>
        <w:rPr>
          <w:rFonts w:asciiTheme="majorHAnsi" w:hAnsiTheme="majorHAnsi" w:cstheme="majorHAnsi"/>
          <w:sz w:val="36"/>
          <w:szCs w:val="36"/>
        </w:rPr>
      </w:pPr>
      <w:r>
        <w:rPr>
          <w:rFonts w:asciiTheme="majorHAnsi" w:hAnsiTheme="majorHAnsi" w:cstheme="majorHAnsi"/>
          <w:sz w:val="36"/>
          <w:szCs w:val="36"/>
        </w:rPr>
        <w:t>Santosh Kumar Biswal</w:t>
      </w:r>
      <w:r w:rsidRPr="001C4165">
        <w:rPr>
          <w:rFonts w:asciiTheme="majorHAnsi" w:hAnsiTheme="majorHAnsi" w:cstheme="majorHAnsi"/>
          <w:sz w:val="36"/>
          <w:szCs w:val="36"/>
        </w:rPr>
        <w:t xml:space="preserve"> (M129</w:t>
      </w:r>
      <w:r>
        <w:rPr>
          <w:rFonts w:asciiTheme="majorHAnsi" w:hAnsiTheme="majorHAnsi" w:cstheme="majorHAnsi"/>
          <w:sz w:val="36"/>
          <w:szCs w:val="36"/>
        </w:rPr>
        <w:t>88685</w:t>
      </w:r>
      <w:r w:rsidRPr="001C4165">
        <w:rPr>
          <w:rFonts w:asciiTheme="majorHAnsi" w:hAnsiTheme="majorHAnsi" w:cstheme="majorHAnsi"/>
          <w:sz w:val="36"/>
          <w:szCs w:val="36"/>
        </w:rPr>
        <w:t>)</w:t>
      </w:r>
    </w:p>
    <w:p w14:paraId="1F62B45D" w14:textId="77777777" w:rsidR="008F2F02" w:rsidRPr="001C4165" w:rsidRDefault="008F2F02" w:rsidP="008F2F02">
      <w:pPr>
        <w:pStyle w:val="Title2"/>
        <w:spacing w:line="240" w:lineRule="auto"/>
        <w:rPr>
          <w:rFonts w:asciiTheme="majorHAnsi" w:hAnsiTheme="majorHAnsi" w:cstheme="majorHAnsi"/>
          <w:sz w:val="36"/>
          <w:szCs w:val="36"/>
        </w:rPr>
      </w:pPr>
    </w:p>
    <w:p w14:paraId="28AE09CF" w14:textId="77777777" w:rsidR="008F2F02" w:rsidRPr="001C4165" w:rsidRDefault="008F2F02" w:rsidP="008F2F02">
      <w:pPr>
        <w:pStyle w:val="Title2"/>
        <w:spacing w:line="240" w:lineRule="auto"/>
        <w:rPr>
          <w:rFonts w:asciiTheme="majorHAnsi" w:hAnsiTheme="majorHAnsi" w:cstheme="majorHAnsi"/>
          <w:sz w:val="36"/>
          <w:szCs w:val="36"/>
        </w:rPr>
      </w:pPr>
      <w:r w:rsidRPr="001C4165">
        <w:rPr>
          <w:rFonts w:asciiTheme="majorHAnsi" w:hAnsiTheme="majorHAnsi" w:cstheme="majorHAnsi"/>
          <w:sz w:val="36"/>
          <w:szCs w:val="36"/>
        </w:rPr>
        <w:t>University of Cincinnati – MS-BANA Capstone, Summer 2019</w:t>
      </w:r>
    </w:p>
    <w:p w14:paraId="37BB229E" w14:textId="77777777" w:rsidR="008F2F02" w:rsidRPr="001C4165" w:rsidRDefault="008F2F02" w:rsidP="008F2F02">
      <w:pPr>
        <w:pStyle w:val="Title2"/>
        <w:spacing w:line="240" w:lineRule="auto"/>
        <w:rPr>
          <w:rFonts w:asciiTheme="majorHAnsi" w:hAnsiTheme="majorHAnsi" w:cstheme="majorHAnsi"/>
          <w:sz w:val="36"/>
          <w:szCs w:val="36"/>
        </w:rPr>
      </w:pPr>
    </w:p>
    <w:p w14:paraId="212BC7C4" w14:textId="77777777" w:rsidR="008F2F02" w:rsidRDefault="008F2F02" w:rsidP="008F2F02">
      <w:pPr>
        <w:pStyle w:val="Title2"/>
        <w:spacing w:line="240" w:lineRule="auto"/>
        <w:rPr>
          <w:rFonts w:asciiTheme="majorHAnsi" w:hAnsiTheme="majorHAnsi" w:cstheme="majorHAnsi"/>
          <w:sz w:val="36"/>
          <w:szCs w:val="36"/>
        </w:rPr>
      </w:pPr>
    </w:p>
    <w:p w14:paraId="279B5ECE" w14:textId="77777777" w:rsidR="008F2F02" w:rsidRDefault="008F2F02" w:rsidP="008F2F02">
      <w:pPr>
        <w:pStyle w:val="Title2"/>
        <w:spacing w:line="240" w:lineRule="auto"/>
        <w:rPr>
          <w:rFonts w:asciiTheme="majorHAnsi" w:hAnsiTheme="majorHAnsi" w:cstheme="majorHAnsi"/>
          <w:sz w:val="36"/>
          <w:szCs w:val="36"/>
        </w:rPr>
      </w:pPr>
      <w:r w:rsidRPr="001C4165">
        <w:rPr>
          <w:rFonts w:asciiTheme="majorHAnsi" w:hAnsiTheme="majorHAnsi" w:cstheme="majorHAnsi"/>
          <w:sz w:val="36"/>
          <w:szCs w:val="36"/>
        </w:rPr>
        <w:t xml:space="preserve">Readers: </w:t>
      </w:r>
    </w:p>
    <w:p w14:paraId="0E90CBF2" w14:textId="77777777" w:rsidR="008F2F02" w:rsidRDefault="008F2F02" w:rsidP="008F2F02">
      <w:pPr>
        <w:pStyle w:val="Title2"/>
        <w:spacing w:line="240" w:lineRule="auto"/>
        <w:rPr>
          <w:rFonts w:asciiTheme="majorHAnsi" w:hAnsiTheme="majorHAnsi" w:cstheme="majorHAnsi"/>
          <w:sz w:val="36"/>
          <w:szCs w:val="36"/>
        </w:rPr>
      </w:pPr>
      <w:r>
        <w:rPr>
          <w:rFonts w:asciiTheme="majorHAnsi" w:hAnsiTheme="majorHAnsi" w:cstheme="majorHAnsi"/>
          <w:sz w:val="36"/>
          <w:szCs w:val="36"/>
        </w:rPr>
        <w:t xml:space="preserve">Asst. Professor </w:t>
      </w:r>
      <w:proofErr w:type="spellStart"/>
      <w:r>
        <w:rPr>
          <w:rFonts w:asciiTheme="majorHAnsi" w:hAnsiTheme="majorHAnsi" w:cstheme="majorHAnsi"/>
          <w:sz w:val="36"/>
          <w:szCs w:val="36"/>
        </w:rPr>
        <w:t>Dungang</w:t>
      </w:r>
      <w:proofErr w:type="spellEnd"/>
      <w:r>
        <w:rPr>
          <w:rFonts w:asciiTheme="majorHAnsi" w:hAnsiTheme="majorHAnsi" w:cstheme="majorHAnsi"/>
          <w:sz w:val="36"/>
          <w:szCs w:val="36"/>
        </w:rPr>
        <w:t xml:space="preserve"> Liu</w:t>
      </w:r>
      <w:r w:rsidRPr="001C4165">
        <w:rPr>
          <w:rFonts w:asciiTheme="majorHAnsi" w:hAnsiTheme="majorHAnsi" w:cstheme="majorHAnsi"/>
          <w:sz w:val="36"/>
          <w:szCs w:val="36"/>
        </w:rPr>
        <w:t>, University of Cincinnati</w:t>
      </w:r>
    </w:p>
    <w:p w14:paraId="63ECC4D9" w14:textId="77777777" w:rsidR="008F2F02" w:rsidRPr="001C4165" w:rsidRDefault="008F2F02" w:rsidP="008F2F02">
      <w:pPr>
        <w:pStyle w:val="Title2"/>
        <w:spacing w:line="240" w:lineRule="auto"/>
        <w:rPr>
          <w:rFonts w:asciiTheme="majorHAnsi" w:hAnsiTheme="majorHAnsi" w:cstheme="majorHAnsi"/>
          <w:sz w:val="36"/>
          <w:szCs w:val="36"/>
        </w:rPr>
      </w:pPr>
    </w:p>
    <w:p w14:paraId="0D48B30B" w14:textId="77777777" w:rsidR="008F2F02" w:rsidRDefault="008F2F02" w:rsidP="008F2F02">
      <w:pPr>
        <w:pStyle w:val="Title2"/>
        <w:spacing w:line="240" w:lineRule="auto"/>
        <w:rPr>
          <w:rFonts w:asciiTheme="majorHAnsi" w:hAnsiTheme="majorHAnsi" w:cstheme="majorHAnsi"/>
          <w:sz w:val="36"/>
          <w:szCs w:val="36"/>
        </w:rPr>
      </w:pPr>
      <w:r>
        <w:rPr>
          <w:rFonts w:asciiTheme="majorHAnsi" w:hAnsiTheme="majorHAnsi" w:cstheme="majorHAnsi"/>
          <w:sz w:val="36"/>
          <w:szCs w:val="36"/>
        </w:rPr>
        <w:t xml:space="preserve">Asst. </w:t>
      </w:r>
      <w:r w:rsidRPr="001C4165">
        <w:rPr>
          <w:rFonts w:asciiTheme="majorHAnsi" w:hAnsiTheme="majorHAnsi" w:cstheme="majorHAnsi"/>
          <w:sz w:val="36"/>
          <w:szCs w:val="36"/>
        </w:rPr>
        <w:t xml:space="preserve">Professor </w:t>
      </w:r>
      <w:proofErr w:type="spellStart"/>
      <w:r>
        <w:rPr>
          <w:rFonts w:asciiTheme="majorHAnsi" w:hAnsiTheme="majorHAnsi" w:cstheme="majorHAnsi"/>
          <w:sz w:val="36"/>
          <w:szCs w:val="36"/>
        </w:rPr>
        <w:t>Y</w:t>
      </w:r>
      <w:r w:rsidRPr="001C4165">
        <w:rPr>
          <w:rFonts w:asciiTheme="majorHAnsi" w:hAnsiTheme="majorHAnsi" w:cstheme="majorHAnsi"/>
          <w:sz w:val="36"/>
          <w:szCs w:val="36"/>
        </w:rPr>
        <w:t>ichen</w:t>
      </w:r>
      <w:proofErr w:type="spellEnd"/>
      <w:r w:rsidRPr="001C4165">
        <w:rPr>
          <w:rFonts w:asciiTheme="majorHAnsi" w:hAnsiTheme="majorHAnsi" w:cstheme="majorHAnsi"/>
          <w:sz w:val="36"/>
          <w:szCs w:val="36"/>
        </w:rPr>
        <w:t xml:space="preserve"> Qin, University of Cincinnati</w:t>
      </w:r>
    </w:p>
    <w:p w14:paraId="39096A4A" w14:textId="77777777" w:rsidR="008F2F02" w:rsidRPr="001C4165" w:rsidRDefault="008F2F02" w:rsidP="008F2F02">
      <w:pPr>
        <w:pStyle w:val="Title2"/>
        <w:spacing w:line="240" w:lineRule="auto"/>
        <w:rPr>
          <w:rFonts w:asciiTheme="majorHAnsi" w:hAnsiTheme="majorHAnsi" w:cstheme="majorHAnsi"/>
          <w:sz w:val="36"/>
          <w:szCs w:val="36"/>
        </w:rPr>
      </w:pPr>
    </w:p>
    <w:p w14:paraId="393F62B0" w14:textId="77777777" w:rsidR="008F2F02" w:rsidRDefault="008F2F02" w:rsidP="008F2F02">
      <w:pPr>
        <w:pStyle w:val="Title2"/>
        <w:spacing w:line="240" w:lineRule="auto"/>
        <w:rPr>
          <w:rFonts w:asciiTheme="majorHAnsi" w:hAnsiTheme="majorHAnsi" w:cstheme="majorHAnsi"/>
          <w:sz w:val="36"/>
          <w:szCs w:val="36"/>
        </w:rPr>
      </w:pPr>
    </w:p>
    <w:p w14:paraId="4FB9D08E" w14:textId="77777777" w:rsidR="008F2F02" w:rsidRDefault="008F2F02" w:rsidP="008F2F02">
      <w:pPr>
        <w:pStyle w:val="Title2"/>
        <w:spacing w:line="240" w:lineRule="auto"/>
        <w:rPr>
          <w:rFonts w:asciiTheme="majorHAnsi" w:hAnsiTheme="majorHAnsi" w:cstheme="majorHAnsi"/>
          <w:sz w:val="36"/>
          <w:szCs w:val="36"/>
        </w:rPr>
      </w:pPr>
    </w:p>
    <w:p w14:paraId="2682B087" w14:textId="77777777" w:rsidR="008F2F02" w:rsidRPr="001C4165" w:rsidRDefault="008F2F02" w:rsidP="008F2F02">
      <w:pPr>
        <w:pStyle w:val="Title2"/>
        <w:spacing w:line="240" w:lineRule="auto"/>
        <w:rPr>
          <w:rFonts w:asciiTheme="majorHAnsi" w:hAnsiTheme="majorHAnsi" w:cstheme="majorHAnsi"/>
          <w:sz w:val="36"/>
          <w:szCs w:val="36"/>
        </w:rPr>
      </w:pPr>
      <w:r w:rsidRPr="001C4165">
        <w:rPr>
          <w:rFonts w:asciiTheme="majorHAnsi" w:hAnsiTheme="majorHAnsi" w:cstheme="majorHAnsi"/>
          <w:sz w:val="36"/>
          <w:szCs w:val="36"/>
        </w:rPr>
        <w:t>July 2019</w:t>
      </w:r>
    </w:p>
    <w:p w14:paraId="7EBAF5D1" w14:textId="77777777" w:rsidR="008F2F02" w:rsidRPr="001C4165" w:rsidRDefault="008F2F02" w:rsidP="008F2F02">
      <w:pPr>
        <w:spacing w:line="240" w:lineRule="auto"/>
        <w:rPr>
          <w:rFonts w:asciiTheme="majorHAnsi" w:hAnsiTheme="majorHAnsi" w:cstheme="majorHAnsi"/>
        </w:rPr>
      </w:pPr>
      <w:r w:rsidRPr="001C4165">
        <w:rPr>
          <w:rFonts w:asciiTheme="majorHAnsi" w:hAnsiTheme="majorHAnsi" w:cstheme="majorHAnsi"/>
        </w:rPr>
        <w:br w:type="page"/>
      </w:r>
    </w:p>
    <w:p w14:paraId="31A97DD8" w14:textId="33EA8C01" w:rsidR="00A6655B" w:rsidRPr="001C4165" w:rsidRDefault="00A6655B" w:rsidP="008F2F02">
      <w:pPr>
        <w:pStyle w:val="Title"/>
        <w:spacing w:line="240" w:lineRule="auto"/>
        <w:rPr>
          <w:rFonts w:cstheme="majorHAnsi"/>
          <w:sz w:val="22"/>
          <w:szCs w:val="22"/>
        </w:rPr>
      </w:pPr>
    </w:p>
    <w:p w14:paraId="6EF86BFC" w14:textId="77777777" w:rsidR="00A6655B" w:rsidRDefault="00A6655B">
      <w:pPr>
        <w:spacing w:after="160" w:line="259" w:lineRule="auto"/>
        <w:rPr>
          <w:b/>
          <w:sz w:val="28"/>
          <w:szCs w:val="28"/>
          <w:u w:val="single"/>
        </w:rPr>
      </w:pPr>
    </w:p>
    <w:p w14:paraId="1F7E8BDD" w14:textId="162D9D4E" w:rsidR="000552B4" w:rsidRDefault="000552B4" w:rsidP="000552B4">
      <w:pPr>
        <w:jc w:val="center"/>
        <w:rPr>
          <w:b/>
          <w:sz w:val="28"/>
          <w:szCs w:val="28"/>
          <w:u w:val="single"/>
        </w:rPr>
      </w:pPr>
      <w:r>
        <w:rPr>
          <w:b/>
          <w:sz w:val="28"/>
          <w:szCs w:val="28"/>
          <w:u w:val="single"/>
        </w:rPr>
        <w:t>Abstract</w:t>
      </w:r>
    </w:p>
    <w:p w14:paraId="7691134C" w14:textId="21F61753" w:rsidR="008F2F02" w:rsidRPr="00F15C6C" w:rsidRDefault="00F76188" w:rsidP="000552B4">
      <w:pPr>
        <w:rPr>
          <w:rFonts w:cstheme="minorHAnsi"/>
          <w:color w:val="000000"/>
          <w:spacing w:val="4"/>
          <w:sz w:val="24"/>
          <w:szCs w:val="24"/>
        </w:rPr>
      </w:pPr>
      <w:r>
        <w:rPr>
          <w:rFonts w:cstheme="minorHAnsi"/>
          <w:color w:val="000000"/>
          <w:spacing w:val="4"/>
          <w:sz w:val="24"/>
          <w:szCs w:val="24"/>
        </w:rPr>
        <w:t>Customer churn is the loss of customers.</w:t>
      </w:r>
      <w:bookmarkStart w:id="0" w:name="_GoBack"/>
      <w:bookmarkEnd w:id="0"/>
      <w:r w:rsidR="000552B4" w:rsidRPr="00F15C6C">
        <w:rPr>
          <w:rFonts w:cstheme="minorHAnsi"/>
          <w:color w:val="000000"/>
          <w:spacing w:val="4"/>
          <w:sz w:val="24"/>
          <w:szCs w:val="24"/>
        </w:rPr>
        <w:t>The goal of the project is to predict the churn rate of the customers for one the telecommunication client.</w:t>
      </w:r>
      <w:r w:rsidR="00F15C6C" w:rsidRPr="00F15C6C">
        <w:rPr>
          <w:rFonts w:cstheme="minorHAnsi"/>
          <w:color w:val="000000"/>
          <w:spacing w:val="4"/>
          <w:sz w:val="24"/>
          <w:szCs w:val="24"/>
        </w:rPr>
        <w:t xml:space="preserve"> </w:t>
      </w:r>
      <w:r w:rsidR="00F94FD5">
        <w:rPr>
          <w:rFonts w:cstheme="minorHAnsi"/>
          <w:color w:val="000000"/>
          <w:spacing w:val="4"/>
          <w:sz w:val="24"/>
          <w:szCs w:val="24"/>
        </w:rPr>
        <w:t>K</w:t>
      </w:r>
      <w:r w:rsidR="00F94FD5" w:rsidRPr="00F94FD5">
        <w:rPr>
          <w:rFonts w:cstheme="minorHAnsi"/>
          <w:color w:val="000000"/>
          <w:spacing w:val="4"/>
          <w:sz w:val="24"/>
          <w:szCs w:val="24"/>
        </w:rPr>
        <w:t>nowing how churn rate varies by time of the week or month, product line can be modified according to customer response.</w:t>
      </w:r>
      <w:r w:rsidR="00FA65B3">
        <w:rPr>
          <w:rFonts w:cstheme="minorHAnsi"/>
          <w:color w:val="000000"/>
          <w:spacing w:val="4"/>
          <w:sz w:val="24"/>
          <w:szCs w:val="24"/>
        </w:rPr>
        <w:t xml:space="preserve"> </w:t>
      </w:r>
      <w:r w:rsidR="000552B4" w:rsidRPr="00F15C6C">
        <w:rPr>
          <w:rFonts w:cstheme="minorHAnsi"/>
          <w:color w:val="000000"/>
          <w:spacing w:val="4"/>
          <w:sz w:val="24"/>
          <w:szCs w:val="24"/>
        </w:rPr>
        <w:t>A very methodological approach has been followed.</w:t>
      </w:r>
      <w:r w:rsidR="008F2F02" w:rsidRPr="00F15C6C">
        <w:rPr>
          <w:rFonts w:cstheme="minorHAnsi"/>
          <w:color w:val="000000"/>
          <w:spacing w:val="4"/>
          <w:sz w:val="24"/>
          <w:szCs w:val="24"/>
        </w:rPr>
        <w:t xml:space="preserve"> </w:t>
      </w:r>
      <w:r w:rsidR="000552B4" w:rsidRPr="00F15C6C">
        <w:rPr>
          <w:rFonts w:cstheme="minorHAnsi"/>
          <w:color w:val="000000"/>
          <w:spacing w:val="4"/>
          <w:sz w:val="24"/>
          <w:szCs w:val="24"/>
        </w:rPr>
        <w:t xml:space="preserve">we start with data cleaning and exploratory data analysis following which various machine learning algorithms like logistic regression, Decision trees, Random forest used to formulate an appropriate model giving out the best results, </w:t>
      </w:r>
      <w:proofErr w:type="spellStart"/>
      <w:r w:rsidR="000552B4" w:rsidRPr="00F15C6C">
        <w:rPr>
          <w:rFonts w:cstheme="minorHAnsi"/>
          <w:color w:val="000000"/>
          <w:spacing w:val="4"/>
          <w:sz w:val="24"/>
          <w:szCs w:val="24"/>
        </w:rPr>
        <w:t>i.e</w:t>
      </w:r>
      <w:proofErr w:type="spellEnd"/>
      <w:r w:rsidR="000552B4" w:rsidRPr="00F15C6C">
        <w:rPr>
          <w:rFonts w:cstheme="minorHAnsi"/>
          <w:color w:val="000000"/>
          <w:spacing w:val="4"/>
          <w:sz w:val="24"/>
          <w:szCs w:val="24"/>
        </w:rPr>
        <w:t xml:space="preserve"> lowest misclassification rates.</w:t>
      </w:r>
      <w:r w:rsidR="000C4A02" w:rsidRPr="00F15C6C">
        <w:rPr>
          <w:rFonts w:cstheme="minorHAnsi"/>
          <w:color w:val="000000"/>
          <w:spacing w:val="4"/>
          <w:sz w:val="24"/>
          <w:szCs w:val="24"/>
        </w:rPr>
        <w:t xml:space="preserve"> </w:t>
      </w:r>
      <w:r w:rsidR="008F2F02" w:rsidRPr="00F15C6C">
        <w:rPr>
          <w:rFonts w:cstheme="minorHAnsi"/>
          <w:color w:val="000000"/>
          <w:spacing w:val="4"/>
          <w:sz w:val="24"/>
          <w:szCs w:val="24"/>
        </w:rPr>
        <w:t>Random Forest found to be best model to predict churn rate and important factor contributing to churn rate is “Monthly Charges”</w:t>
      </w:r>
      <w:r>
        <w:rPr>
          <w:rFonts w:cstheme="minorHAnsi"/>
          <w:color w:val="000000"/>
          <w:spacing w:val="4"/>
          <w:sz w:val="24"/>
          <w:szCs w:val="24"/>
        </w:rPr>
        <w:t>.</w:t>
      </w:r>
    </w:p>
    <w:p w14:paraId="1C6E1DD3" w14:textId="77777777" w:rsidR="000552B4" w:rsidRDefault="000552B4" w:rsidP="000552B4">
      <w:pPr>
        <w:rPr>
          <w:rFonts w:cstheme="minorHAnsi"/>
          <w:color w:val="000000"/>
          <w:spacing w:val="4"/>
          <w:sz w:val="19"/>
          <w:szCs w:val="19"/>
        </w:rPr>
      </w:pPr>
    </w:p>
    <w:p w14:paraId="477ADE20" w14:textId="646D82D0" w:rsidR="000552B4" w:rsidRDefault="000552B4" w:rsidP="000552B4">
      <w:pPr>
        <w:jc w:val="center"/>
        <w:rPr>
          <w:rFonts w:cstheme="minorHAnsi"/>
          <w:color w:val="000000"/>
          <w:spacing w:val="4"/>
          <w:sz w:val="19"/>
          <w:szCs w:val="19"/>
        </w:rPr>
      </w:pPr>
      <w:r>
        <w:rPr>
          <w:rFonts w:cstheme="minorHAnsi"/>
          <w:noProof/>
          <w:color w:val="000000"/>
          <w:spacing w:val="4"/>
          <w:sz w:val="19"/>
          <w:szCs w:val="19"/>
        </w:rPr>
        <w:drawing>
          <wp:inline distT="0" distB="0" distL="0" distR="0" wp14:anchorId="19FD24EE" wp14:editId="7F8D2265">
            <wp:extent cx="5943600" cy="3400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00425"/>
                    </a:xfrm>
                    <a:prstGeom prst="rect">
                      <a:avLst/>
                    </a:prstGeom>
                    <a:noFill/>
                    <a:ln>
                      <a:noFill/>
                    </a:ln>
                  </pic:spPr>
                </pic:pic>
              </a:graphicData>
            </a:graphic>
          </wp:inline>
        </w:drawing>
      </w:r>
    </w:p>
    <w:p w14:paraId="5A83AAD8" w14:textId="5324130A" w:rsidR="003E508C" w:rsidRDefault="003E508C"/>
    <w:p w14:paraId="29FB5A40" w14:textId="7BBA76CE" w:rsidR="00A6655B" w:rsidRDefault="00A6655B"/>
    <w:p w14:paraId="3B6CA7FC" w14:textId="77777777" w:rsidR="00A6655B" w:rsidRDefault="00A6655B">
      <w:pPr>
        <w:spacing w:after="160" w:line="259" w:lineRule="auto"/>
      </w:pPr>
      <w:r>
        <w:br w:type="page"/>
      </w:r>
    </w:p>
    <w:sdt>
      <w:sdtPr>
        <w:rPr>
          <w:rFonts w:asciiTheme="minorHAnsi" w:eastAsiaTheme="minorEastAsia" w:hAnsiTheme="minorHAnsi" w:cstheme="minorBidi"/>
          <w:b/>
          <w:bCs/>
          <w:noProof/>
          <w:kern w:val="24"/>
          <w:sz w:val="22"/>
          <w:szCs w:val="24"/>
          <w:lang w:eastAsia="ja-JP"/>
        </w:rPr>
        <w:id w:val="-1001810905"/>
        <w:docPartObj>
          <w:docPartGallery w:val="Table of Contents"/>
          <w:docPartUnique/>
        </w:docPartObj>
      </w:sdtPr>
      <w:sdtEndPr>
        <w:rPr>
          <w:rFonts w:eastAsiaTheme="minorHAnsi"/>
          <w:b w:val="0"/>
          <w:bCs w:val="0"/>
          <w:noProof w:val="0"/>
          <w:kern w:val="0"/>
          <w:szCs w:val="22"/>
          <w:lang w:eastAsia="en-US"/>
        </w:rPr>
      </w:sdtEndPr>
      <w:sdtContent>
        <w:p w14:paraId="51199F8B" w14:textId="77777777" w:rsidR="008F2F02" w:rsidRDefault="008F2F02" w:rsidP="008F2F02">
          <w:pPr>
            <w:pStyle w:val="TOCHeading"/>
          </w:pPr>
          <w:r>
            <w:t>Contents</w:t>
          </w:r>
        </w:p>
        <w:p w14:paraId="3C4D1DA8" w14:textId="364C42F1" w:rsidR="00E61C36" w:rsidRDefault="008F2F02" w:rsidP="00E61C36">
          <w:pPr>
            <w:pStyle w:val="TOC1"/>
          </w:pPr>
          <w:r>
            <w:fldChar w:fldCharType="begin"/>
          </w:r>
          <w:r>
            <w:instrText xml:space="preserve"> TOC \o "1-3" \h \z \u </w:instrText>
          </w:r>
          <w:r>
            <w:fldChar w:fldCharType="separate"/>
          </w:r>
          <w:hyperlink w:anchor="_Toc13824714" w:history="1">
            <w:r w:rsidRPr="00B55B0F">
              <w:rPr>
                <w:rStyle w:val="Hyperlink"/>
                <w:iCs/>
              </w:rPr>
              <w:t>Abstract</w:t>
            </w:r>
            <w:r>
              <w:rPr>
                <w:webHidden/>
              </w:rPr>
              <w:tab/>
            </w:r>
            <w:r>
              <w:rPr>
                <w:webHidden/>
              </w:rPr>
              <w:fldChar w:fldCharType="begin"/>
            </w:r>
            <w:r>
              <w:rPr>
                <w:webHidden/>
              </w:rPr>
              <w:instrText xml:space="preserve"> PAGEREF _Toc13824714 \h </w:instrText>
            </w:r>
            <w:r>
              <w:rPr>
                <w:webHidden/>
              </w:rPr>
            </w:r>
            <w:r>
              <w:rPr>
                <w:webHidden/>
              </w:rPr>
              <w:fldChar w:fldCharType="separate"/>
            </w:r>
            <w:r>
              <w:rPr>
                <w:webHidden/>
              </w:rPr>
              <w:t>2</w:t>
            </w:r>
            <w:r>
              <w:rPr>
                <w:webHidden/>
              </w:rPr>
              <w:fldChar w:fldCharType="end"/>
            </w:r>
          </w:hyperlink>
        </w:p>
        <w:p w14:paraId="26B0D811" w14:textId="098A2541" w:rsidR="00E61C36" w:rsidRPr="00E61C36" w:rsidRDefault="00E61C36" w:rsidP="00E61C36">
          <w:pPr>
            <w:ind w:firstLine="720"/>
            <w:rPr>
              <w:b/>
              <w:lang w:eastAsia="ja-JP"/>
            </w:rPr>
          </w:pPr>
          <w:r w:rsidRPr="00E61C36">
            <w:rPr>
              <w:b/>
              <w:sz w:val="24"/>
              <w:szCs w:val="24"/>
              <w:lang w:eastAsia="ja-JP"/>
            </w:rPr>
            <w:t>1. Introduction</w:t>
          </w:r>
          <w:r w:rsidRPr="00E61C36">
            <w:rPr>
              <w:b/>
              <w:lang w:eastAsia="ja-JP"/>
            </w:rPr>
            <w:t>……………………………………………………………</w:t>
          </w:r>
          <w:r>
            <w:rPr>
              <w:b/>
              <w:lang w:eastAsia="ja-JP"/>
            </w:rPr>
            <w:t>….</w:t>
          </w:r>
          <w:r w:rsidRPr="00E61C36">
            <w:rPr>
              <w:b/>
              <w:lang w:eastAsia="ja-JP"/>
            </w:rPr>
            <w:t>…………</w:t>
          </w:r>
          <w:r>
            <w:rPr>
              <w:b/>
              <w:lang w:eastAsia="ja-JP"/>
            </w:rPr>
            <w:t>….</w:t>
          </w:r>
          <w:r w:rsidRPr="00E61C36">
            <w:rPr>
              <w:b/>
              <w:lang w:eastAsia="ja-JP"/>
            </w:rPr>
            <w:t>…………………………………</w:t>
          </w:r>
          <w:r w:rsidRPr="00E61C36">
            <w:rPr>
              <w:b/>
              <w:sz w:val="24"/>
              <w:szCs w:val="24"/>
              <w:lang w:eastAsia="ja-JP"/>
            </w:rPr>
            <w:t>4</w:t>
          </w:r>
        </w:p>
        <w:p w14:paraId="53A1FBB0" w14:textId="143C64D7" w:rsidR="008F2F02" w:rsidRDefault="00DC5CA7" w:rsidP="008F2F02">
          <w:pPr>
            <w:pStyle w:val="TOC1"/>
          </w:pPr>
          <w:hyperlink w:anchor="_Toc13824716" w:history="1">
            <w:r w:rsidR="008F2F02" w:rsidRPr="00B55B0F">
              <w:rPr>
                <w:rStyle w:val="Hyperlink"/>
              </w:rPr>
              <w:t>1.1</w:t>
            </w:r>
            <w:r w:rsidR="008F2F02">
              <w:rPr>
                <w:rFonts w:cstheme="minorBidi"/>
                <w:b w:val="0"/>
                <w:bCs w:val="0"/>
                <w:kern w:val="0"/>
                <w:sz w:val="22"/>
                <w:szCs w:val="22"/>
                <w:lang w:eastAsia="en-US"/>
              </w:rPr>
              <w:tab/>
            </w:r>
            <w:r w:rsidR="008F2F02" w:rsidRPr="00B55B0F">
              <w:rPr>
                <w:rStyle w:val="Hyperlink"/>
              </w:rPr>
              <w:t>Objective</w:t>
            </w:r>
            <w:r w:rsidR="008F2F02">
              <w:rPr>
                <w:webHidden/>
              </w:rPr>
              <w:tab/>
            </w:r>
            <w:r w:rsidR="008F2F02">
              <w:rPr>
                <w:webHidden/>
              </w:rPr>
              <w:fldChar w:fldCharType="begin"/>
            </w:r>
            <w:r w:rsidR="008F2F02">
              <w:rPr>
                <w:webHidden/>
              </w:rPr>
              <w:instrText xml:space="preserve"> PAGEREF _Toc13824716 \h </w:instrText>
            </w:r>
            <w:r w:rsidR="008F2F02">
              <w:rPr>
                <w:webHidden/>
              </w:rPr>
            </w:r>
            <w:r w:rsidR="008F2F02">
              <w:rPr>
                <w:webHidden/>
              </w:rPr>
              <w:fldChar w:fldCharType="separate"/>
            </w:r>
            <w:r w:rsidR="008F2F02">
              <w:rPr>
                <w:webHidden/>
              </w:rPr>
              <w:t>4</w:t>
            </w:r>
            <w:r w:rsidR="008F2F02">
              <w:rPr>
                <w:webHidden/>
              </w:rPr>
              <w:fldChar w:fldCharType="end"/>
            </w:r>
          </w:hyperlink>
        </w:p>
        <w:p w14:paraId="6BF54952" w14:textId="7D8CC316" w:rsidR="00697252" w:rsidRPr="00697252" w:rsidRDefault="00697252" w:rsidP="00697252">
          <w:pPr>
            <w:ind w:firstLine="720"/>
            <w:rPr>
              <w:b/>
              <w:lang w:eastAsia="ja-JP"/>
            </w:rPr>
          </w:pPr>
          <w:r w:rsidRPr="00697252">
            <w:rPr>
              <w:b/>
              <w:sz w:val="24"/>
              <w:szCs w:val="24"/>
              <w:lang w:eastAsia="ja-JP"/>
            </w:rPr>
            <w:t>1.2</w:t>
          </w:r>
          <w:r w:rsidRPr="00697252">
            <w:rPr>
              <w:b/>
              <w:lang w:eastAsia="ja-JP"/>
            </w:rPr>
            <w:t xml:space="preserve"> </w:t>
          </w:r>
          <w:r>
            <w:rPr>
              <w:lang w:eastAsia="ja-JP"/>
            </w:rPr>
            <w:t xml:space="preserve"> </w:t>
          </w:r>
          <w:r w:rsidRPr="00697252">
            <w:rPr>
              <w:sz w:val="24"/>
              <w:szCs w:val="24"/>
              <w:lang w:eastAsia="ja-JP"/>
            </w:rPr>
            <w:t xml:space="preserve"> </w:t>
          </w:r>
          <w:r w:rsidRPr="00697252">
            <w:rPr>
              <w:b/>
              <w:sz w:val="24"/>
              <w:szCs w:val="24"/>
              <w:lang w:eastAsia="ja-JP"/>
            </w:rPr>
            <w:t>Churn Rate Definition</w:t>
          </w:r>
          <w:r w:rsidRPr="00697252">
            <w:rPr>
              <w:b/>
              <w:lang w:eastAsia="ja-JP"/>
            </w:rPr>
            <w:t>……………………………</w:t>
          </w:r>
          <w:r>
            <w:rPr>
              <w:b/>
              <w:lang w:eastAsia="ja-JP"/>
            </w:rPr>
            <w:t>……</w:t>
          </w:r>
          <w:r w:rsidRPr="00697252">
            <w:rPr>
              <w:b/>
              <w:lang w:eastAsia="ja-JP"/>
            </w:rPr>
            <w:t>………………………………………………………….</w:t>
          </w:r>
          <w:r w:rsidRPr="00697252">
            <w:rPr>
              <w:b/>
              <w:sz w:val="24"/>
              <w:szCs w:val="24"/>
              <w:lang w:eastAsia="ja-JP"/>
            </w:rPr>
            <w:t>4</w:t>
          </w:r>
        </w:p>
        <w:p w14:paraId="08417D16" w14:textId="39FE14FD" w:rsidR="008F2F02" w:rsidRDefault="00DC5CA7" w:rsidP="008F2F02">
          <w:pPr>
            <w:pStyle w:val="TOC1"/>
            <w:rPr>
              <w:rFonts w:cstheme="minorBidi"/>
              <w:b w:val="0"/>
              <w:bCs w:val="0"/>
              <w:kern w:val="0"/>
              <w:sz w:val="22"/>
              <w:szCs w:val="22"/>
              <w:lang w:eastAsia="en-US"/>
            </w:rPr>
          </w:pPr>
          <w:hyperlink w:anchor="_Toc13824717" w:history="1">
            <w:r w:rsidR="008F2F02" w:rsidRPr="00B55B0F">
              <w:rPr>
                <w:rStyle w:val="Hyperlink"/>
              </w:rPr>
              <w:t>1.</w:t>
            </w:r>
            <w:r w:rsidR="00E61C36">
              <w:rPr>
                <w:rStyle w:val="Hyperlink"/>
              </w:rPr>
              <w:t>3</w:t>
            </w:r>
            <w:r w:rsidR="008F2F02">
              <w:rPr>
                <w:rFonts w:cstheme="minorBidi"/>
                <w:b w:val="0"/>
                <w:bCs w:val="0"/>
                <w:kern w:val="0"/>
                <w:sz w:val="22"/>
                <w:szCs w:val="22"/>
                <w:lang w:eastAsia="en-US"/>
              </w:rPr>
              <w:tab/>
            </w:r>
            <w:r w:rsidR="008F2F02">
              <w:rPr>
                <w:rStyle w:val="Hyperlink"/>
              </w:rPr>
              <w:t>Summary of Data</w:t>
            </w:r>
            <w:r w:rsidR="008F2F02">
              <w:rPr>
                <w:webHidden/>
              </w:rPr>
              <w:tab/>
            </w:r>
            <w:r w:rsidR="008F2F02">
              <w:rPr>
                <w:webHidden/>
              </w:rPr>
              <w:fldChar w:fldCharType="begin"/>
            </w:r>
            <w:r w:rsidR="008F2F02">
              <w:rPr>
                <w:webHidden/>
              </w:rPr>
              <w:instrText xml:space="preserve"> PAGEREF _Toc13824717 \h </w:instrText>
            </w:r>
            <w:r w:rsidR="008F2F02">
              <w:rPr>
                <w:webHidden/>
              </w:rPr>
            </w:r>
            <w:r w:rsidR="008F2F02">
              <w:rPr>
                <w:webHidden/>
              </w:rPr>
              <w:fldChar w:fldCharType="separate"/>
            </w:r>
            <w:r w:rsidR="008F2F02">
              <w:rPr>
                <w:webHidden/>
              </w:rPr>
              <w:t>4</w:t>
            </w:r>
            <w:r w:rsidR="008F2F02">
              <w:rPr>
                <w:webHidden/>
              </w:rPr>
              <w:fldChar w:fldCharType="end"/>
            </w:r>
          </w:hyperlink>
        </w:p>
        <w:p w14:paraId="536868EB" w14:textId="0CB1BABD" w:rsidR="008F2F02" w:rsidRDefault="00DC5CA7" w:rsidP="008F2F02">
          <w:pPr>
            <w:pStyle w:val="TOC1"/>
            <w:rPr>
              <w:rFonts w:cstheme="minorBidi"/>
              <w:b w:val="0"/>
              <w:bCs w:val="0"/>
              <w:kern w:val="0"/>
              <w:sz w:val="22"/>
              <w:szCs w:val="22"/>
              <w:lang w:eastAsia="en-US"/>
            </w:rPr>
          </w:pPr>
          <w:hyperlink w:anchor="_Toc13824718" w:history="1">
            <w:r w:rsidR="008F2F02" w:rsidRPr="00B55B0F">
              <w:rPr>
                <w:rStyle w:val="Hyperlink"/>
              </w:rPr>
              <w:t>1.</w:t>
            </w:r>
            <w:r w:rsidR="00E61C36">
              <w:rPr>
                <w:rStyle w:val="Hyperlink"/>
              </w:rPr>
              <w:t>4</w:t>
            </w:r>
            <w:r w:rsidR="008F2F02">
              <w:rPr>
                <w:rFonts w:cstheme="minorBidi"/>
                <w:b w:val="0"/>
                <w:bCs w:val="0"/>
                <w:kern w:val="0"/>
                <w:sz w:val="22"/>
                <w:szCs w:val="22"/>
                <w:lang w:eastAsia="en-US"/>
              </w:rPr>
              <w:tab/>
            </w:r>
            <w:r w:rsidR="008F2F02" w:rsidRPr="00B55B0F">
              <w:rPr>
                <w:rStyle w:val="Hyperlink"/>
              </w:rPr>
              <w:t xml:space="preserve">Data </w:t>
            </w:r>
            <w:r w:rsidR="008F2F02">
              <w:rPr>
                <w:rStyle w:val="Hyperlink"/>
              </w:rPr>
              <w:t>Integrity</w:t>
            </w:r>
            <w:r w:rsidR="008F2F02">
              <w:rPr>
                <w:webHidden/>
              </w:rPr>
              <w:tab/>
            </w:r>
          </w:hyperlink>
          <w:r w:rsidR="00F15C6C">
            <w:t>5</w:t>
          </w:r>
        </w:p>
        <w:p w14:paraId="678DD47D" w14:textId="40515F01" w:rsidR="008F2F02" w:rsidRDefault="00DC5CA7" w:rsidP="008F2F02">
          <w:pPr>
            <w:pStyle w:val="TOC1"/>
          </w:pPr>
          <w:hyperlink w:anchor="_Toc13824721" w:history="1">
            <w:r w:rsidR="008F2F02" w:rsidRPr="00B55B0F">
              <w:rPr>
                <w:rStyle w:val="Hyperlink"/>
              </w:rPr>
              <w:t>2.</w:t>
            </w:r>
            <w:r w:rsidR="008F2F02">
              <w:rPr>
                <w:rFonts w:cstheme="minorBidi"/>
                <w:b w:val="0"/>
                <w:bCs w:val="0"/>
                <w:kern w:val="0"/>
                <w:sz w:val="22"/>
                <w:szCs w:val="22"/>
                <w:lang w:eastAsia="en-US"/>
              </w:rPr>
              <w:tab/>
            </w:r>
            <w:r w:rsidR="008F2F02" w:rsidRPr="00B55B0F">
              <w:rPr>
                <w:rStyle w:val="Hyperlink"/>
              </w:rPr>
              <w:t>Explorat</w:t>
            </w:r>
            <w:r w:rsidR="00F0071D">
              <w:rPr>
                <w:rStyle w:val="Hyperlink"/>
              </w:rPr>
              <w:t>ory data analysis</w:t>
            </w:r>
            <w:r w:rsidR="008F2F02">
              <w:rPr>
                <w:webHidden/>
              </w:rPr>
              <w:tab/>
              <w:t>5</w:t>
            </w:r>
          </w:hyperlink>
        </w:p>
        <w:p w14:paraId="0CB68EF9" w14:textId="432E94EE" w:rsidR="00E61C36" w:rsidRPr="00E61C36" w:rsidRDefault="00DC5CA7" w:rsidP="00E61C36">
          <w:pPr>
            <w:pStyle w:val="TOC1"/>
          </w:pPr>
          <w:hyperlink w:anchor="_Toc13824721" w:history="1">
            <w:r w:rsidR="00E61C36">
              <w:rPr>
                <w:rStyle w:val="Hyperlink"/>
              </w:rPr>
              <w:t>3</w:t>
            </w:r>
            <w:r w:rsidR="00E61C36" w:rsidRPr="00B55B0F">
              <w:rPr>
                <w:rStyle w:val="Hyperlink"/>
              </w:rPr>
              <w:t>.</w:t>
            </w:r>
            <w:r w:rsidR="00E61C36">
              <w:rPr>
                <w:rFonts w:cstheme="minorBidi"/>
                <w:b w:val="0"/>
                <w:bCs w:val="0"/>
                <w:kern w:val="0"/>
                <w:sz w:val="22"/>
                <w:szCs w:val="22"/>
                <w:lang w:eastAsia="en-US"/>
              </w:rPr>
              <w:tab/>
            </w:r>
            <w:r w:rsidR="00E61C36">
              <w:rPr>
                <w:rStyle w:val="Hyperlink"/>
              </w:rPr>
              <w:t>Data Mining methods and techniques</w:t>
            </w:r>
            <w:r w:rsidR="00E61C36">
              <w:rPr>
                <w:webHidden/>
              </w:rPr>
              <w:tab/>
            </w:r>
          </w:hyperlink>
          <w:r w:rsidR="00E61C36">
            <w:t>9</w:t>
          </w:r>
        </w:p>
        <w:p w14:paraId="471DA670" w14:textId="4F7453DD" w:rsidR="008F2F02" w:rsidRDefault="00DC5CA7" w:rsidP="008F2F02">
          <w:pPr>
            <w:pStyle w:val="TOC1"/>
            <w:rPr>
              <w:rFonts w:cstheme="minorBidi"/>
              <w:b w:val="0"/>
              <w:bCs w:val="0"/>
              <w:kern w:val="0"/>
              <w:sz w:val="22"/>
              <w:szCs w:val="22"/>
              <w:lang w:eastAsia="en-US"/>
            </w:rPr>
          </w:pPr>
          <w:hyperlink w:anchor="_Toc13824725" w:history="1">
            <w:r w:rsidR="008F2F02">
              <w:rPr>
                <w:rStyle w:val="Hyperlink"/>
              </w:rPr>
              <w:t>3</w:t>
            </w:r>
            <w:r w:rsidR="008F2F02" w:rsidRPr="00B55B0F">
              <w:rPr>
                <w:rStyle w:val="Hyperlink"/>
              </w:rPr>
              <w:t>.</w:t>
            </w:r>
            <w:r w:rsidR="008F2F02">
              <w:rPr>
                <w:rStyle w:val="Hyperlink"/>
              </w:rPr>
              <w:t>1</w:t>
            </w:r>
            <w:r w:rsidR="008F2F02">
              <w:rPr>
                <w:rFonts w:cstheme="minorBidi"/>
                <w:b w:val="0"/>
                <w:bCs w:val="0"/>
                <w:kern w:val="0"/>
                <w:sz w:val="22"/>
                <w:szCs w:val="22"/>
                <w:lang w:eastAsia="en-US"/>
              </w:rPr>
              <w:tab/>
            </w:r>
            <w:r w:rsidR="008F2F02" w:rsidRPr="00B55B0F">
              <w:rPr>
                <w:rStyle w:val="Hyperlink"/>
              </w:rPr>
              <w:t>Logistic Regression</w:t>
            </w:r>
            <w:r w:rsidR="008F2F02">
              <w:rPr>
                <w:webHidden/>
              </w:rPr>
              <w:tab/>
            </w:r>
            <w:r w:rsidR="008C4ADD">
              <w:rPr>
                <w:webHidden/>
              </w:rPr>
              <w:t>9</w:t>
            </w:r>
          </w:hyperlink>
        </w:p>
        <w:p w14:paraId="5786E729" w14:textId="47A33D9A" w:rsidR="008F2F02" w:rsidRDefault="00DC5CA7" w:rsidP="008F2F02">
          <w:pPr>
            <w:pStyle w:val="TOC1"/>
            <w:rPr>
              <w:rFonts w:cstheme="minorBidi"/>
              <w:b w:val="0"/>
              <w:bCs w:val="0"/>
              <w:kern w:val="0"/>
              <w:sz w:val="22"/>
              <w:szCs w:val="22"/>
              <w:lang w:eastAsia="en-US"/>
            </w:rPr>
          </w:pPr>
          <w:hyperlink w:anchor="_Toc13824726" w:history="1">
            <w:r w:rsidR="008F2F02">
              <w:rPr>
                <w:rStyle w:val="Hyperlink"/>
              </w:rPr>
              <w:t>3.2</w:t>
            </w:r>
            <w:r w:rsidR="008F2F02">
              <w:rPr>
                <w:rFonts w:cstheme="minorBidi"/>
                <w:b w:val="0"/>
                <w:bCs w:val="0"/>
                <w:kern w:val="0"/>
                <w:sz w:val="22"/>
                <w:szCs w:val="22"/>
                <w:lang w:eastAsia="en-US"/>
              </w:rPr>
              <w:tab/>
            </w:r>
            <w:r w:rsidR="008F2F02">
              <w:rPr>
                <w:rStyle w:val="Hyperlink"/>
              </w:rPr>
              <w:t>Decision Tree</w:t>
            </w:r>
            <w:r w:rsidR="008F2F02">
              <w:rPr>
                <w:webHidden/>
              </w:rPr>
              <w:tab/>
            </w:r>
            <w:r w:rsidR="008C4ADD">
              <w:rPr>
                <w:webHidden/>
              </w:rPr>
              <w:t>11</w:t>
            </w:r>
          </w:hyperlink>
        </w:p>
        <w:p w14:paraId="6D5EECE1" w14:textId="4260CECC" w:rsidR="008F2F02" w:rsidRDefault="00DC5CA7" w:rsidP="008F2F02">
          <w:pPr>
            <w:pStyle w:val="TOC1"/>
            <w:rPr>
              <w:rFonts w:cstheme="minorBidi"/>
              <w:b w:val="0"/>
              <w:bCs w:val="0"/>
              <w:kern w:val="0"/>
              <w:sz w:val="22"/>
              <w:szCs w:val="22"/>
              <w:lang w:eastAsia="en-US"/>
            </w:rPr>
          </w:pPr>
          <w:hyperlink w:anchor="_Toc13824727" w:history="1">
            <w:r w:rsidR="008F2F02">
              <w:rPr>
                <w:rStyle w:val="Hyperlink"/>
              </w:rPr>
              <w:t>3.3</w:t>
            </w:r>
            <w:r w:rsidR="008F2F02">
              <w:rPr>
                <w:rFonts w:cstheme="minorBidi"/>
                <w:b w:val="0"/>
                <w:bCs w:val="0"/>
                <w:kern w:val="0"/>
                <w:sz w:val="22"/>
                <w:szCs w:val="22"/>
                <w:lang w:eastAsia="en-US"/>
              </w:rPr>
              <w:tab/>
            </w:r>
            <w:r w:rsidR="008F2F02">
              <w:rPr>
                <w:rStyle w:val="Hyperlink"/>
              </w:rPr>
              <w:t>Random Forest</w:t>
            </w:r>
            <w:r w:rsidR="008F2F02">
              <w:rPr>
                <w:webHidden/>
              </w:rPr>
              <w:tab/>
            </w:r>
            <w:r w:rsidR="008C4ADD">
              <w:rPr>
                <w:webHidden/>
              </w:rPr>
              <w:t>12</w:t>
            </w:r>
          </w:hyperlink>
        </w:p>
        <w:p w14:paraId="6DB25D89" w14:textId="00139620" w:rsidR="008F2F02" w:rsidRDefault="00DC5CA7" w:rsidP="008F2F02">
          <w:pPr>
            <w:pStyle w:val="TOC1"/>
            <w:rPr>
              <w:rFonts w:cstheme="minorBidi"/>
              <w:b w:val="0"/>
              <w:bCs w:val="0"/>
              <w:kern w:val="0"/>
              <w:sz w:val="22"/>
              <w:szCs w:val="22"/>
              <w:lang w:eastAsia="en-US"/>
            </w:rPr>
          </w:pPr>
          <w:hyperlink w:anchor="_Toc13824728" w:history="1">
            <w:r w:rsidR="008F2F02">
              <w:rPr>
                <w:rStyle w:val="Hyperlink"/>
              </w:rPr>
              <w:t>3.4</w:t>
            </w:r>
            <w:r w:rsidR="008F2F02">
              <w:rPr>
                <w:rFonts w:cstheme="minorBidi"/>
                <w:b w:val="0"/>
                <w:bCs w:val="0"/>
                <w:kern w:val="0"/>
                <w:sz w:val="22"/>
                <w:szCs w:val="22"/>
                <w:lang w:eastAsia="en-US"/>
              </w:rPr>
              <w:tab/>
            </w:r>
            <w:r w:rsidR="008F2F02">
              <w:rPr>
                <w:rStyle w:val="Hyperlink"/>
              </w:rPr>
              <w:t xml:space="preserve">Variable </w:t>
            </w:r>
            <w:r w:rsidR="00C04D0E">
              <w:rPr>
                <w:rStyle w:val="Hyperlink"/>
              </w:rPr>
              <w:t>Importance</w:t>
            </w:r>
            <w:r w:rsidR="008F2F02">
              <w:rPr>
                <w:webHidden/>
              </w:rPr>
              <w:tab/>
              <w:t>12</w:t>
            </w:r>
          </w:hyperlink>
        </w:p>
        <w:p w14:paraId="6EBB3CE3" w14:textId="64102FBB" w:rsidR="008F2F02" w:rsidRDefault="00DC5CA7" w:rsidP="008F2F02">
          <w:pPr>
            <w:pStyle w:val="TOC1"/>
            <w:rPr>
              <w:rFonts w:cstheme="minorBidi"/>
              <w:b w:val="0"/>
              <w:bCs w:val="0"/>
              <w:kern w:val="0"/>
              <w:sz w:val="22"/>
              <w:szCs w:val="22"/>
              <w:lang w:eastAsia="en-US"/>
            </w:rPr>
          </w:pPr>
          <w:hyperlink w:anchor="_Toc13824729" w:history="1">
            <w:r w:rsidR="00311004">
              <w:rPr>
                <w:rStyle w:val="Hyperlink"/>
              </w:rPr>
              <w:t>4</w:t>
            </w:r>
            <w:r w:rsidR="008F2F02" w:rsidRPr="00B55B0F">
              <w:rPr>
                <w:rStyle w:val="Hyperlink"/>
              </w:rPr>
              <w:t>.</w:t>
            </w:r>
            <w:r w:rsidR="008F2F02">
              <w:rPr>
                <w:rFonts w:cstheme="minorBidi"/>
                <w:b w:val="0"/>
                <w:bCs w:val="0"/>
                <w:kern w:val="0"/>
                <w:sz w:val="22"/>
                <w:szCs w:val="22"/>
                <w:lang w:eastAsia="en-US"/>
              </w:rPr>
              <w:tab/>
            </w:r>
            <w:r w:rsidR="008F2F02" w:rsidRPr="00B55B0F">
              <w:rPr>
                <w:rStyle w:val="Hyperlink"/>
              </w:rPr>
              <w:t>Reco</w:t>
            </w:r>
            <w:r w:rsidR="008F2F02">
              <w:rPr>
                <w:rStyle w:val="Hyperlink"/>
              </w:rPr>
              <w:t>mmendations</w:t>
            </w:r>
            <w:r w:rsidR="008F2F02">
              <w:rPr>
                <w:webHidden/>
              </w:rPr>
              <w:tab/>
            </w:r>
            <w:r w:rsidR="008C4ADD">
              <w:rPr>
                <w:webHidden/>
              </w:rPr>
              <w:t>13</w:t>
            </w:r>
          </w:hyperlink>
        </w:p>
        <w:p w14:paraId="6DA88220" w14:textId="77777777" w:rsidR="00E61C36" w:rsidRDefault="00DC5CA7" w:rsidP="00C04D0E">
          <w:pPr>
            <w:pStyle w:val="TOC1"/>
            <w:rPr>
              <w:b w:val="0"/>
              <w:bCs w:val="0"/>
            </w:rPr>
          </w:pPr>
          <w:hyperlink w:anchor="_Toc13824730" w:history="1">
            <w:r w:rsidR="00311004">
              <w:rPr>
                <w:rStyle w:val="Hyperlink"/>
              </w:rPr>
              <w:t>5</w:t>
            </w:r>
            <w:r w:rsidR="008F2F02" w:rsidRPr="00B55B0F">
              <w:rPr>
                <w:rStyle w:val="Hyperlink"/>
              </w:rPr>
              <w:t>.</w:t>
            </w:r>
            <w:r w:rsidR="008F2F02">
              <w:rPr>
                <w:rFonts w:cstheme="minorBidi"/>
                <w:b w:val="0"/>
                <w:bCs w:val="0"/>
                <w:kern w:val="0"/>
                <w:sz w:val="22"/>
                <w:szCs w:val="22"/>
                <w:lang w:eastAsia="en-US"/>
              </w:rPr>
              <w:tab/>
            </w:r>
            <w:r w:rsidR="008F2F02" w:rsidRPr="00B55B0F">
              <w:rPr>
                <w:rStyle w:val="Hyperlink"/>
              </w:rPr>
              <w:t>Conclusion</w:t>
            </w:r>
            <w:r w:rsidR="008F2F02">
              <w:rPr>
                <w:webHidden/>
              </w:rPr>
              <w:tab/>
            </w:r>
            <w:r w:rsidR="008C4ADD">
              <w:rPr>
                <w:webHidden/>
              </w:rPr>
              <w:t>13</w:t>
            </w:r>
          </w:hyperlink>
          <w:r w:rsidR="008F2F02">
            <w:rPr>
              <w:b w:val="0"/>
              <w:bCs w:val="0"/>
            </w:rPr>
            <w:fldChar w:fldCharType="end"/>
          </w:r>
        </w:p>
        <w:p w14:paraId="66C1FAA0" w14:textId="7C4B6202" w:rsidR="008F2F02" w:rsidRPr="00E61C36" w:rsidRDefault="00E61C36" w:rsidP="00E61C36">
          <w:pPr>
            <w:rPr>
              <w:lang w:eastAsia="ja-JP"/>
            </w:rPr>
          </w:pPr>
          <w:r>
            <w:rPr>
              <w:lang w:eastAsia="ja-JP"/>
            </w:rPr>
            <w:tab/>
          </w:r>
          <w:r w:rsidR="00E04CF8" w:rsidRPr="00E04CF8">
            <w:rPr>
              <w:b/>
              <w:sz w:val="24"/>
              <w:szCs w:val="24"/>
              <w:lang w:eastAsia="ja-JP"/>
            </w:rPr>
            <w:t>6.</w:t>
          </w:r>
          <w:r w:rsidR="00E04CF8">
            <w:rPr>
              <w:lang w:eastAsia="ja-JP"/>
            </w:rPr>
            <w:t xml:space="preserve">       </w:t>
          </w:r>
          <w:r w:rsidR="00E04CF8" w:rsidRPr="00E04CF8">
            <w:rPr>
              <w:b/>
              <w:sz w:val="24"/>
              <w:szCs w:val="24"/>
              <w:lang w:eastAsia="ja-JP"/>
            </w:rPr>
            <w:t>References</w:t>
          </w:r>
          <w:r w:rsidR="00E04CF8">
            <w:rPr>
              <w:b/>
              <w:sz w:val="24"/>
              <w:szCs w:val="24"/>
              <w:lang w:eastAsia="ja-JP"/>
            </w:rPr>
            <w:t>…………………………………………………………………………………………………</w:t>
          </w:r>
          <w:r w:rsidR="00200795">
            <w:rPr>
              <w:b/>
              <w:sz w:val="24"/>
              <w:szCs w:val="24"/>
              <w:lang w:eastAsia="ja-JP"/>
            </w:rPr>
            <w:t>.</w:t>
          </w:r>
          <w:r w:rsidR="00E04CF8">
            <w:rPr>
              <w:b/>
              <w:sz w:val="24"/>
              <w:szCs w:val="24"/>
              <w:lang w:eastAsia="ja-JP"/>
            </w:rPr>
            <w:t>13</w:t>
          </w:r>
        </w:p>
      </w:sdtContent>
    </w:sdt>
    <w:p w14:paraId="46AF6B57" w14:textId="77777777" w:rsidR="00A6655B" w:rsidRPr="001C4165" w:rsidRDefault="00A6655B" w:rsidP="00A6655B">
      <w:pPr>
        <w:pStyle w:val="NoSpacing"/>
        <w:spacing w:line="240" w:lineRule="auto"/>
        <w:rPr>
          <w:rFonts w:asciiTheme="majorHAnsi" w:hAnsiTheme="majorHAnsi" w:cstheme="majorHAnsi"/>
          <w:sz w:val="22"/>
          <w:szCs w:val="22"/>
        </w:rPr>
      </w:pPr>
    </w:p>
    <w:p w14:paraId="3A75E3A8" w14:textId="77777777" w:rsidR="00A6655B" w:rsidRDefault="00A6655B">
      <w:pPr>
        <w:spacing w:after="160" w:line="259" w:lineRule="auto"/>
      </w:pPr>
      <w:r>
        <w:br w:type="page"/>
      </w:r>
    </w:p>
    <w:p w14:paraId="1DA158F2" w14:textId="77777777" w:rsidR="00E61C36" w:rsidRPr="00E61C36" w:rsidRDefault="00E61C36" w:rsidP="00E61C36">
      <w:pPr>
        <w:pStyle w:val="Heading1"/>
        <w:numPr>
          <w:ilvl w:val="0"/>
          <w:numId w:val="12"/>
        </w:numPr>
        <w:spacing w:before="0" w:line="240" w:lineRule="auto"/>
        <w:rPr>
          <w:rFonts w:asciiTheme="minorHAnsi" w:hAnsiTheme="minorHAnsi" w:cstheme="minorHAnsi"/>
          <w:b/>
          <w:color w:val="000000" w:themeColor="text1"/>
          <w:sz w:val="28"/>
          <w:szCs w:val="28"/>
        </w:rPr>
      </w:pPr>
      <w:bookmarkStart w:id="1" w:name="_Toc13824715"/>
      <w:r w:rsidRPr="00E61C36">
        <w:rPr>
          <w:rFonts w:asciiTheme="minorHAnsi" w:hAnsiTheme="minorHAnsi" w:cstheme="minorHAnsi"/>
          <w:b/>
          <w:color w:val="000000" w:themeColor="text1"/>
          <w:sz w:val="28"/>
          <w:szCs w:val="28"/>
        </w:rPr>
        <w:lastRenderedPageBreak/>
        <w:t>Introduction</w:t>
      </w:r>
      <w:bookmarkEnd w:id="1"/>
    </w:p>
    <w:p w14:paraId="2095606F" w14:textId="77777777" w:rsidR="00E61C36" w:rsidRDefault="00E61C36" w:rsidP="00CF742E">
      <w:pPr>
        <w:rPr>
          <w:b/>
          <w:sz w:val="28"/>
          <w:szCs w:val="28"/>
          <w:u w:val="single"/>
        </w:rPr>
      </w:pPr>
    </w:p>
    <w:p w14:paraId="4714A545" w14:textId="4EC0A38F" w:rsidR="00CF742E" w:rsidRPr="00E61C36" w:rsidRDefault="00E61C36" w:rsidP="00200795">
      <w:pPr>
        <w:ind w:firstLine="360"/>
        <w:rPr>
          <w:sz w:val="24"/>
          <w:szCs w:val="24"/>
        </w:rPr>
      </w:pPr>
      <w:r w:rsidRPr="00E61C36">
        <w:rPr>
          <w:b/>
          <w:sz w:val="24"/>
          <w:szCs w:val="24"/>
        </w:rPr>
        <w:t xml:space="preserve">1.1 </w:t>
      </w:r>
      <w:r w:rsidR="008F2F02" w:rsidRPr="00E61C36">
        <w:rPr>
          <w:b/>
          <w:sz w:val="24"/>
          <w:szCs w:val="24"/>
        </w:rPr>
        <w:t>Objective</w:t>
      </w:r>
    </w:p>
    <w:p w14:paraId="77DA9AD8" w14:textId="5AC41A2C" w:rsidR="00CF742E" w:rsidRPr="00F15C6C" w:rsidRDefault="00CF742E" w:rsidP="00CF742E">
      <w:pPr>
        <w:rPr>
          <w:rFonts w:cstheme="minorHAnsi"/>
          <w:color w:val="000000"/>
          <w:spacing w:val="4"/>
          <w:sz w:val="24"/>
          <w:szCs w:val="24"/>
        </w:rPr>
      </w:pPr>
      <w:r w:rsidRPr="00F15C6C">
        <w:rPr>
          <w:rFonts w:cstheme="minorHAnsi"/>
          <w:color w:val="000000"/>
          <w:spacing w:val="4"/>
          <w:sz w:val="24"/>
          <w:szCs w:val="24"/>
        </w:rPr>
        <w:t>Churn prediction is one of the common applications of the classification in the business settings. In most of the churn prediction studies, the objective of classification is to minimize the prediction error and accordingly maximize the accuracy of the prediction.</w:t>
      </w:r>
    </w:p>
    <w:p w14:paraId="740C12A8" w14:textId="08060CC1" w:rsidR="00F0071D" w:rsidRPr="00E61C36" w:rsidRDefault="00200795" w:rsidP="00200795">
      <w:pPr>
        <w:rPr>
          <w:b/>
          <w:sz w:val="24"/>
          <w:szCs w:val="24"/>
        </w:rPr>
      </w:pPr>
      <w:r>
        <w:rPr>
          <w:b/>
          <w:sz w:val="24"/>
          <w:szCs w:val="24"/>
        </w:rPr>
        <w:t xml:space="preserve">       </w:t>
      </w:r>
      <w:r w:rsidR="00E61C36">
        <w:rPr>
          <w:b/>
          <w:sz w:val="24"/>
          <w:szCs w:val="24"/>
        </w:rPr>
        <w:t xml:space="preserve">1.2 </w:t>
      </w:r>
      <w:r w:rsidR="00F0071D" w:rsidRPr="00E61C36">
        <w:rPr>
          <w:b/>
          <w:sz w:val="24"/>
          <w:szCs w:val="24"/>
        </w:rPr>
        <w:t>Churn Rate</w:t>
      </w:r>
      <w:r w:rsidR="00697252" w:rsidRPr="00E61C36">
        <w:rPr>
          <w:b/>
          <w:sz w:val="24"/>
          <w:szCs w:val="24"/>
        </w:rPr>
        <w:t xml:space="preserve"> Definition</w:t>
      </w:r>
    </w:p>
    <w:p w14:paraId="18733866" w14:textId="1B019A4D" w:rsidR="00CF742E" w:rsidRPr="00F15C6C" w:rsidRDefault="00F0071D" w:rsidP="00CF742E">
      <w:pPr>
        <w:rPr>
          <w:rFonts w:cstheme="minorHAnsi"/>
          <w:color w:val="000000"/>
          <w:spacing w:val="4"/>
          <w:sz w:val="24"/>
          <w:szCs w:val="24"/>
        </w:rPr>
      </w:pPr>
      <w:r w:rsidRPr="00F15C6C">
        <w:rPr>
          <w:rFonts w:cstheme="minorHAnsi"/>
          <w:color w:val="000000"/>
          <w:spacing w:val="4"/>
          <w:sz w:val="24"/>
          <w:szCs w:val="24"/>
        </w:rPr>
        <w:t xml:space="preserve">Churn rate is calculated by dividing the number of customer cancellations within </w:t>
      </w:r>
      <w:r w:rsidR="00697252" w:rsidRPr="00F15C6C">
        <w:rPr>
          <w:rFonts w:cstheme="minorHAnsi"/>
          <w:color w:val="000000"/>
          <w:spacing w:val="4"/>
          <w:sz w:val="24"/>
          <w:szCs w:val="24"/>
        </w:rPr>
        <w:t>a period</w:t>
      </w:r>
      <w:r w:rsidRPr="00F15C6C">
        <w:rPr>
          <w:rFonts w:cstheme="minorHAnsi"/>
          <w:color w:val="000000"/>
          <w:spacing w:val="4"/>
          <w:sz w:val="24"/>
          <w:szCs w:val="24"/>
        </w:rPr>
        <w:t xml:space="preserve"> by the number of active customers at the start of that period. Very valuable insights can be gathered from this simple analysis — for example, the overall churn rate can provide a benchmark against which to measure the impact of a model. </w:t>
      </w:r>
    </w:p>
    <w:p w14:paraId="17475223" w14:textId="2A50F210" w:rsidR="00CF742E" w:rsidRPr="00E61C36" w:rsidRDefault="00200795" w:rsidP="00CF742E">
      <w:pPr>
        <w:rPr>
          <w:b/>
          <w:sz w:val="24"/>
          <w:szCs w:val="24"/>
        </w:rPr>
      </w:pPr>
      <w:r>
        <w:rPr>
          <w:b/>
          <w:sz w:val="24"/>
          <w:szCs w:val="24"/>
        </w:rPr>
        <w:t xml:space="preserve">        </w:t>
      </w:r>
      <w:r w:rsidR="00E61C36">
        <w:rPr>
          <w:b/>
          <w:sz w:val="24"/>
          <w:szCs w:val="24"/>
        </w:rPr>
        <w:t xml:space="preserve">1.3 </w:t>
      </w:r>
      <w:r w:rsidR="00CF742E" w:rsidRPr="00E61C36">
        <w:rPr>
          <w:b/>
          <w:sz w:val="24"/>
          <w:szCs w:val="24"/>
        </w:rPr>
        <w:t>Summary of Data</w:t>
      </w:r>
    </w:p>
    <w:p w14:paraId="36E91728" w14:textId="04BDA7C5" w:rsidR="00CF742E" w:rsidRPr="00F15C6C" w:rsidRDefault="00CF742E" w:rsidP="00E46073">
      <w:pPr>
        <w:pStyle w:val="ListParagraph"/>
        <w:numPr>
          <w:ilvl w:val="0"/>
          <w:numId w:val="2"/>
        </w:numPr>
        <w:spacing w:after="0"/>
        <w:rPr>
          <w:rFonts w:cstheme="minorHAnsi"/>
          <w:color w:val="000000"/>
          <w:spacing w:val="4"/>
          <w:sz w:val="24"/>
          <w:szCs w:val="24"/>
        </w:rPr>
      </w:pPr>
      <w:r w:rsidRPr="00F15C6C">
        <w:rPr>
          <w:rFonts w:cstheme="minorHAnsi"/>
          <w:color w:val="000000"/>
          <w:spacing w:val="4"/>
          <w:sz w:val="24"/>
          <w:szCs w:val="24"/>
        </w:rPr>
        <w:t xml:space="preserve">The data has been taken up from Kaggle.com under the Telco customer churn </w:t>
      </w:r>
      <w:proofErr w:type="spellStart"/>
      <w:r w:rsidRPr="00F15C6C">
        <w:rPr>
          <w:rFonts w:cstheme="minorHAnsi"/>
          <w:color w:val="000000"/>
          <w:spacing w:val="4"/>
          <w:sz w:val="24"/>
          <w:szCs w:val="24"/>
        </w:rPr>
        <w:t>data.</w:t>
      </w:r>
      <w:hyperlink r:id="rId8" w:history="1">
        <w:r w:rsidRPr="00F15C6C">
          <w:rPr>
            <w:rStyle w:val="Hyperlink"/>
            <w:sz w:val="24"/>
            <w:szCs w:val="24"/>
          </w:rPr>
          <w:t>https</w:t>
        </w:r>
        <w:proofErr w:type="spellEnd"/>
        <w:r w:rsidRPr="00F15C6C">
          <w:rPr>
            <w:rStyle w:val="Hyperlink"/>
            <w:sz w:val="24"/>
            <w:szCs w:val="24"/>
          </w:rPr>
          <w:t>://www.kaggle.com/blastchar/telco-customer-churn</w:t>
        </w:r>
      </w:hyperlink>
    </w:p>
    <w:p w14:paraId="272A1BC5" w14:textId="77777777" w:rsidR="00CF742E" w:rsidRPr="00F15C6C" w:rsidRDefault="00CF742E" w:rsidP="00CF742E">
      <w:pPr>
        <w:pStyle w:val="ListParagraph"/>
        <w:numPr>
          <w:ilvl w:val="0"/>
          <w:numId w:val="1"/>
        </w:numPr>
        <w:spacing w:after="0"/>
        <w:rPr>
          <w:rFonts w:cstheme="minorHAnsi"/>
          <w:color w:val="000000"/>
          <w:spacing w:val="4"/>
          <w:sz w:val="24"/>
          <w:szCs w:val="24"/>
        </w:rPr>
      </w:pPr>
      <w:r w:rsidRPr="00F15C6C">
        <w:rPr>
          <w:rFonts w:cstheme="minorHAnsi"/>
          <w:color w:val="000000"/>
          <w:spacing w:val="4"/>
          <w:sz w:val="24"/>
          <w:szCs w:val="24"/>
        </w:rPr>
        <w:t>Each row represents a customer, each column contains customer’s attributes described on the column Metadata.</w:t>
      </w:r>
    </w:p>
    <w:p w14:paraId="15781DED" w14:textId="77777777" w:rsidR="00CF742E" w:rsidRPr="00F15C6C" w:rsidRDefault="00CF742E" w:rsidP="00CF742E">
      <w:pPr>
        <w:pStyle w:val="ListParagraph"/>
        <w:numPr>
          <w:ilvl w:val="0"/>
          <w:numId w:val="1"/>
        </w:numPr>
        <w:rPr>
          <w:rFonts w:cstheme="minorHAnsi"/>
          <w:color w:val="000000"/>
          <w:spacing w:val="4"/>
          <w:sz w:val="24"/>
          <w:szCs w:val="24"/>
        </w:rPr>
      </w:pPr>
      <w:r w:rsidRPr="00F15C6C">
        <w:rPr>
          <w:rFonts w:cstheme="minorHAnsi"/>
          <w:color w:val="000000"/>
          <w:spacing w:val="4"/>
          <w:sz w:val="24"/>
          <w:szCs w:val="24"/>
        </w:rPr>
        <w:t>The raw data contains 7043 rows (customers) and 21 columns (features).</w:t>
      </w:r>
    </w:p>
    <w:p w14:paraId="3C20B9E8" w14:textId="77777777" w:rsidR="00CF742E" w:rsidRPr="00F15C6C" w:rsidRDefault="00CF742E" w:rsidP="00CF742E">
      <w:pPr>
        <w:pStyle w:val="ListParagraph"/>
        <w:numPr>
          <w:ilvl w:val="0"/>
          <w:numId w:val="1"/>
        </w:numPr>
        <w:spacing w:after="0"/>
        <w:rPr>
          <w:rFonts w:cstheme="minorHAnsi"/>
          <w:color w:val="000000"/>
          <w:spacing w:val="4"/>
          <w:sz w:val="24"/>
          <w:szCs w:val="24"/>
        </w:rPr>
      </w:pPr>
      <w:r w:rsidRPr="00F15C6C">
        <w:rPr>
          <w:rFonts w:cstheme="minorHAnsi"/>
          <w:color w:val="000000"/>
          <w:spacing w:val="4"/>
          <w:sz w:val="24"/>
          <w:szCs w:val="24"/>
        </w:rPr>
        <w:t>The “Churn” column is our target.</w:t>
      </w:r>
    </w:p>
    <w:p w14:paraId="4E88C495" w14:textId="77777777" w:rsidR="00CF742E" w:rsidRPr="00E03E8F" w:rsidRDefault="00CF742E" w:rsidP="00CF742E">
      <w:pPr>
        <w:ind w:left="360"/>
        <w:rPr>
          <w:rFonts w:cstheme="minorHAnsi"/>
          <w:color w:val="000000"/>
          <w:spacing w:val="4"/>
        </w:rPr>
      </w:pPr>
    </w:p>
    <w:p w14:paraId="6FEA7705" w14:textId="77777777" w:rsidR="00CF742E" w:rsidRPr="00F15C6C" w:rsidRDefault="00CF742E" w:rsidP="00CF742E">
      <w:pPr>
        <w:ind w:left="360"/>
        <w:rPr>
          <w:rFonts w:cstheme="minorHAnsi"/>
          <w:color w:val="000000"/>
          <w:spacing w:val="4"/>
          <w:sz w:val="24"/>
          <w:szCs w:val="24"/>
        </w:rPr>
      </w:pPr>
      <w:r w:rsidRPr="00F15C6C">
        <w:rPr>
          <w:rFonts w:cstheme="minorHAnsi"/>
          <w:color w:val="000000"/>
          <w:spacing w:val="4"/>
          <w:sz w:val="24"/>
          <w:szCs w:val="24"/>
        </w:rPr>
        <w:t>The data set includes information about:</w:t>
      </w:r>
    </w:p>
    <w:p w14:paraId="10E4F46E" w14:textId="77777777" w:rsidR="00CF742E" w:rsidRPr="00F15C6C" w:rsidRDefault="00CF742E" w:rsidP="00CF742E">
      <w:pPr>
        <w:pStyle w:val="ListParagraph"/>
        <w:numPr>
          <w:ilvl w:val="0"/>
          <w:numId w:val="1"/>
        </w:numPr>
        <w:rPr>
          <w:rFonts w:cstheme="minorHAnsi"/>
          <w:color w:val="000000"/>
          <w:spacing w:val="4"/>
          <w:sz w:val="24"/>
          <w:szCs w:val="24"/>
        </w:rPr>
      </w:pPr>
      <w:r w:rsidRPr="00F15C6C">
        <w:rPr>
          <w:rFonts w:cstheme="minorHAnsi"/>
          <w:color w:val="000000"/>
          <w:spacing w:val="4"/>
          <w:sz w:val="24"/>
          <w:szCs w:val="24"/>
        </w:rPr>
        <w:t>Customers who left within the last month – the column is called Churn</w:t>
      </w:r>
    </w:p>
    <w:p w14:paraId="3A81CBF2" w14:textId="77777777" w:rsidR="00CF742E" w:rsidRPr="00F15C6C" w:rsidRDefault="00CF742E" w:rsidP="00CF742E">
      <w:pPr>
        <w:pStyle w:val="ListParagraph"/>
        <w:numPr>
          <w:ilvl w:val="0"/>
          <w:numId w:val="1"/>
        </w:numPr>
        <w:rPr>
          <w:rFonts w:cstheme="minorHAnsi"/>
          <w:color w:val="000000"/>
          <w:spacing w:val="4"/>
          <w:sz w:val="24"/>
          <w:szCs w:val="24"/>
        </w:rPr>
      </w:pPr>
      <w:r w:rsidRPr="00F15C6C">
        <w:rPr>
          <w:rFonts w:cstheme="minorHAnsi"/>
          <w:color w:val="000000"/>
          <w:spacing w:val="4"/>
          <w:sz w:val="24"/>
          <w:szCs w:val="24"/>
        </w:rPr>
        <w:t>Services that each customer has signed up for – phone, multiple lines, internet, online security, online backup, device protection, tech support, and streaming TV and movies</w:t>
      </w:r>
    </w:p>
    <w:p w14:paraId="2079CE4B" w14:textId="77777777" w:rsidR="00CF742E" w:rsidRPr="00F15C6C" w:rsidRDefault="00CF742E" w:rsidP="00CF742E">
      <w:pPr>
        <w:pStyle w:val="ListParagraph"/>
        <w:numPr>
          <w:ilvl w:val="0"/>
          <w:numId w:val="1"/>
        </w:numPr>
        <w:rPr>
          <w:rFonts w:cstheme="minorHAnsi"/>
          <w:color w:val="000000"/>
          <w:spacing w:val="4"/>
          <w:sz w:val="24"/>
          <w:szCs w:val="24"/>
        </w:rPr>
      </w:pPr>
      <w:r w:rsidRPr="00F15C6C">
        <w:rPr>
          <w:rFonts w:cstheme="minorHAnsi"/>
          <w:color w:val="000000"/>
          <w:spacing w:val="4"/>
          <w:sz w:val="24"/>
          <w:szCs w:val="24"/>
        </w:rPr>
        <w:t>Customer account information – how long they’ve been a customer, contract, payment method, paperless billing, monthly charges, and total charges</w:t>
      </w:r>
    </w:p>
    <w:p w14:paraId="6AB02849" w14:textId="77777777" w:rsidR="006D6A35" w:rsidRPr="00F15C6C" w:rsidRDefault="00CF742E" w:rsidP="006D6A35">
      <w:pPr>
        <w:pStyle w:val="ListParagraph"/>
        <w:numPr>
          <w:ilvl w:val="0"/>
          <w:numId w:val="1"/>
        </w:numPr>
        <w:rPr>
          <w:rFonts w:cstheme="minorHAnsi"/>
          <w:color w:val="000000"/>
          <w:spacing w:val="4"/>
          <w:sz w:val="24"/>
          <w:szCs w:val="24"/>
        </w:rPr>
      </w:pPr>
      <w:r w:rsidRPr="00F15C6C">
        <w:rPr>
          <w:rFonts w:cstheme="minorHAnsi"/>
          <w:color w:val="000000"/>
          <w:spacing w:val="4"/>
          <w:sz w:val="24"/>
          <w:szCs w:val="24"/>
        </w:rPr>
        <w:t>Demographic info about customers – gender, age range, and if they have partners and dependents</w:t>
      </w:r>
    </w:p>
    <w:p w14:paraId="1D176393" w14:textId="77777777" w:rsidR="00F15C6C" w:rsidRDefault="00F15C6C" w:rsidP="006D6A35">
      <w:pPr>
        <w:ind w:left="360"/>
        <w:rPr>
          <w:b/>
          <w:sz w:val="28"/>
          <w:szCs w:val="28"/>
          <w:u w:val="single"/>
        </w:rPr>
      </w:pPr>
    </w:p>
    <w:p w14:paraId="19CA14A9" w14:textId="77777777" w:rsidR="00F15C6C" w:rsidRDefault="00F15C6C" w:rsidP="006D6A35">
      <w:pPr>
        <w:ind w:left="360"/>
        <w:rPr>
          <w:b/>
          <w:sz w:val="28"/>
          <w:szCs w:val="28"/>
          <w:u w:val="single"/>
        </w:rPr>
      </w:pPr>
    </w:p>
    <w:p w14:paraId="790841EA" w14:textId="77777777" w:rsidR="00F15C6C" w:rsidRDefault="00F15C6C" w:rsidP="006D6A35">
      <w:pPr>
        <w:ind w:left="360"/>
        <w:rPr>
          <w:b/>
          <w:sz w:val="28"/>
          <w:szCs w:val="28"/>
          <w:u w:val="single"/>
        </w:rPr>
      </w:pPr>
    </w:p>
    <w:p w14:paraId="1E2639C5" w14:textId="77777777" w:rsidR="00F15C6C" w:rsidRDefault="00F15C6C" w:rsidP="006D6A35">
      <w:pPr>
        <w:ind w:left="360"/>
        <w:rPr>
          <w:b/>
          <w:sz w:val="28"/>
          <w:szCs w:val="28"/>
          <w:u w:val="single"/>
        </w:rPr>
      </w:pPr>
    </w:p>
    <w:p w14:paraId="5B1FA8E8" w14:textId="5A38D577" w:rsidR="00CF742E" w:rsidRPr="00E61C36" w:rsidRDefault="00E61C36" w:rsidP="00200795">
      <w:pPr>
        <w:ind w:firstLine="360"/>
        <w:rPr>
          <w:b/>
          <w:sz w:val="24"/>
          <w:szCs w:val="24"/>
        </w:rPr>
      </w:pPr>
      <w:r>
        <w:rPr>
          <w:b/>
          <w:sz w:val="24"/>
          <w:szCs w:val="24"/>
        </w:rPr>
        <w:lastRenderedPageBreak/>
        <w:t xml:space="preserve">1.4 </w:t>
      </w:r>
      <w:r w:rsidR="00CF742E" w:rsidRPr="00E61C36">
        <w:rPr>
          <w:b/>
          <w:sz w:val="24"/>
          <w:szCs w:val="24"/>
        </w:rPr>
        <w:t xml:space="preserve">Data </w:t>
      </w:r>
      <w:r w:rsidR="006D6A35" w:rsidRPr="00E61C36">
        <w:rPr>
          <w:b/>
          <w:sz w:val="24"/>
          <w:szCs w:val="24"/>
        </w:rPr>
        <w:t>Integrity</w:t>
      </w:r>
    </w:p>
    <w:p w14:paraId="11E63C57" w14:textId="77777777" w:rsidR="008C4ADD" w:rsidRDefault="00390415" w:rsidP="008C4ADD">
      <w:r>
        <w:rPr>
          <w:noProof/>
        </w:rPr>
        <w:drawing>
          <wp:inline distT="0" distB="0" distL="0" distR="0" wp14:anchorId="0CB8400D" wp14:editId="4D5EE9A9">
            <wp:extent cx="2752725" cy="180028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3405" cy="1826886"/>
                    </a:xfrm>
                    <a:prstGeom prst="rect">
                      <a:avLst/>
                    </a:prstGeom>
                  </pic:spPr>
                </pic:pic>
              </a:graphicData>
            </a:graphic>
          </wp:inline>
        </w:drawing>
      </w:r>
    </w:p>
    <w:p w14:paraId="0A95DF1D" w14:textId="3A380360" w:rsidR="006D6A35" w:rsidRPr="00F15C6C" w:rsidRDefault="006D6A35" w:rsidP="008C4ADD">
      <w:pPr>
        <w:rPr>
          <w:sz w:val="24"/>
          <w:szCs w:val="24"/>
        </w:rPr>
      </w:pPr>
      <w:r w:rsidRPr="00F15C6C">
        <w:rPr>
          <w:sz w:val="24"/>
          <w:szCs w:val="24"/>
        </w:rPr>
        <w:t>The variable total ch</w:t>
      </w:r>
      <w:r w:rsidR="008C4ADD" w:rsidRPr="00F15C6C">
        <w:rPr>
          <w:sz w:val="24"/>
          <w:szCs w:val="24"/>
        </w:rPr>
        <w:t>arges have some values missing which is handled in data cleaning process</w:t>
      </w:r>
    </w:p>
    <w:p w14:paraId="56F831A8" w14:textId="7292FF57" w:rsidR="006D6A35" w:rsidRPr="00E61C36" w:rsidRDefault="006D6A35" w:rsidP="00E61C36">
      <w:pPr>
        <w:pStyle w:val="ListParagraph"/>
        <w:numPr>
          <w:ilvl w:val="0"/>
          <w:numId w:val="12"/>
        </w:numPr>
        <w:rPr>
          <w:b/>
          <w:sz w:val="28"/>
          <w:szCs w:val="28"/>
        </w:rPr>
      </w:pPr>
      <w:r w:rsidRPr="00E61C36">
        <w:rPr>
          <w:b/>
          <w:sz w:val="28"/>
          <w:szCs w:val="28"/>
        </w:rPr>
        <w:t>Exploratory Data Analysis:</w:t>
      </w:r>
    </w:p>
    <w:p w14:paraId="19D92C0B" w14:textId="3B7B6356" w:rsidR="00056116" w:rsidRPr="00F15C6C" w:rsidRDefault="00056116" w:rsidP="00056116">
      <w:pPr>
        <w:pStyle w:val="ListParagraph"/>
        <w:numPr>
          <w:ilvl w:val="0"/>
          <w:numId w:val="4"/>
        </w:numPr>
        <w:rPr>
          <w:b/>
          <w:sz w:val="24"/>
          <w:szCs w:val="24"/>
          <w:u w:val="single"/>
        </w:rPr>
      </w:pPr>
      <w:r w:rsidRPr="00F15C6C">
        <w:rPr>
          <w:sz w:val="24"/>
          <w:szCs w:val="24"/>
        </w:rPr>
        <w:t>In this section we see how individual factors affect the churn rate</w:t>
      </w:r>
    </w:p>
    <w:p w14:paraId="3D4B1E4D" w14:textId="77777777" w:rsidR="00056116" w:rsidRPr="00F15C6C" w:rsidRDefault="00056116" w:rsidP="00056116">
      <w:pPr>
        <w:pStyle w:val="ListParagraph"/>
        <w:numPr>
          <w:ilvl w:val="0"/>
          <w:numId w:val="3"/>
        </w:numPr>
        <w:spacing w:before="240"/>
        <w:rPr>
          <w:sz w:val="24"/>
          <w:szCs w:val="24"/>
        </w:rPr>
      </w:pPr>
      <w:r w:rsidRPr="00F15C6C">
        <w:rPr>
          <w:sz w:val="24"/>
          <w:szCs w:val="24"/>
        </w:rPr>
        <w:t>It can be seen from the below graph that customer likely to churn are nearly 27% of the total customers.</w:t>
      </w:r>
    </w:p>
    <w:p w14:paraId="023B702D" w14:textId="77777777" w:rsidR="00056116" w:rsidRDefault="00056116">
      <w:pPr>
        <w:rPr>
          <w:b/>
          <w:sz w:val="28"/>
          <w:szCs w:val="28"/>
          <w:u w:val="single"/>
        </w:rPr>
      </w:pPr>
    </w:p>
    <w:p w14:paraId="28716CC4" w14:textId="33EBA014" w:rsidR="00056116" w:rsidRDefault="00056116">
      <w:pPr>
        <w:rPr>
          <w:b/>
          <w:sz w:val="28"/>
          <w:szCs w:val="28"/>
          <w:u w:val="single"/>
        </w:rPr>
      </w:pPr>
      <w:r>
        <w:rPr>
          <w:noProof/>
        </w:rPr>
        <w:drawing>
          <wp:inline distT="0" distB="0" distL="0" distR="0" wp14:anchorId="15EA64C9" wp14:editId="6BC9A1B6">
            <wp:extent cx="3048000" cy="22861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7489" cy="2293287"/>
                    </a:xfrm>
                    <a:prstGeom prst="rect">
                      <a:avLst/>
                    </a:prstGeom>
                  </pic:spPr>
                </pic:pic>
              </a:graphicData>
            </a:graphic>
          </wp:inline>
        </w:drawing>
      </w:r>
    </w:p>
    <w:p w14:paraId="60AC7147" w14:textId="77777777" w:rsidR="00056116" w:rsidRPr="00F15C6C" w:rsidRDefault="00056116" w:rsidP="00056116">
      <w:pPr>
        <w:pStyle w:val="ListParagraph"/>
        <w:numPr>
          <w:ilvl w:val="0"/>
          <w:numId w:val="3"/>
        </w:numPr>
        <w:spacing w:before="240"/>
        <w:rPr>
          <w:sz w:val="24"/>
          <w:szCs w:val="24"/>
        </w:rPr>
      </w:pPr>
      <w:r w:rsidRPr="00F15C6C">
        <w:rPr>
          <w:sz w:val="24"/>
          <w:szCs w:val="24"/>
        </w:rPr>
        <w:t>Gender - The churn percent is almost equal in case of Male and Females</w:t>
      </w:r>
    </w:p>
    <w:p w14:paraId="5282A3BB" w14:textId="77777777" w:rsidR="00056116" w:rsidRPr="00F15C6C" w:rsidRDefault="00056116" w:rsidP="00056116">
      <w:pPr>
        <w:pStyle w:val="ListParagraph"/>
        <w:numPr>
          <w:ilvl w:val="0"/>
          <w:numId w:val="3"/>
        </w:numPr>
        <w:spacing w:before="240"/>
        <w:rPr>
          <w:sz w:val="24"/>
          <w:szCs w:val="24"/>
        </w:rPr>
      </w:pPr>
      <w:r w:rsidRPr="00F15C6C">
        <w:rPr>
          <w:sz w:val="24"/>
          <w:szCs w:val="24"/>
        </w:rPr>
        <w:t>The percent of churn is higher for senior citizens</w:t>
      </w:r>
    </w:p>
    <w:p w14:paraId="7168DFDA" w14:textId="6745A8E9" w:rsidR="00056116" w:rsidRPr="00F15C6C" w:rsidRDefault="00056116" w:rsidP="006837F2">
      <w:pPr>
        <w:pStyle w:val="ListParagraph"/>
        <w:numPr>
          <w:ilvl w:val="0"/>
          <w:numId w:val="3"/>
        </w:numPr>
        <w:spacing w:before="240"/>
        <w:rPr>
          <w:b/>
          <w:sz w:val="24"/>
          <w:szCs w:val="24"/>
          <w:u w:val="single"/>
        </w:rPr>
      </w:pPr>
      <w:r w:rsidRPr="00F15C6C">
        <w:rPr>
          <w:sz w:val="24"/>
          <w:szCs w:val="24"/>
        </w:rPr>
        <w:t>Customers taking phone services does not affect the churn rate.</w:t>
      </w:r>
    </w:p>
    <w:p w14:paraId="2D653025" w14:textId="77777777" w:rsidR="00056116" w:rsidRPr="00F15C6C" w:rsidRDefault="00056116" w:rsidP="00056116">
      <w:pPr>
        <w:pStyle w:val="ListParagraph"/>
        <w:numPr>
          <w:ilvl w:val="0"/>
          <w:numId w:val="3"/>
        </w:numPr>
        <w:spacing w:before="240"/>
        <w:rPr>
          <w:sz w:val="24"/>
          <w:szCs w:val="24"/>
        </w:rPr>
      </w:pPr>
      <w:r w:rsidRPr="00F15C6C">
        <w:rPr>
          <w:sz w:val="24"/>
          <w:szCs w:val="24"/>
        </w:rPr>
        <w:t>Customers with Partners and Dependents have lower churn rate as compared to those who don't have partners &amp; Dependents.</w:t>
      </w:r>
    </w:p>
    <w:p w14:paraId="1DF4C912" w14:textId="77777777" w:rsidR="00056116" w:rsidRPr="00904158" w:rsidRDefault="00056116" w:rsidP="00056116">
      <w:pPr>
        <w:pStyle w:val="ListParagraph"/>
        <w:spacing w:before="240"/>
      </w:pPr>
    </w:p>
    <w:p w14:paraId="52D271E8" w14:textId="77777777" w:rsidR="00056116" w:rsidRDefault="00056116" w:rsidP="00056116">
      <w:pPr>
        <w:spacing w:before="240"/>
        <w:jc w:val="center"/>
        <w:rPr>
          <w:sz w:val="16"/>
          <w:szCs w:val="16"/>
        </w:rPr>
      </w:pPr>
      <w:r>
        <w:rPr>
          <w:noProof/>
          <w:sz w:val="16"/>
          <w:szCs w:val="16"/>
        </w:rPr>
        <w:lastRenderedPageBreak/>
        <w:drawing>
          <wp:inline distT="0" distB="0" distL="0" distR="0" wp14:anchorId="48D84A3F" wp14:editId="2CA53186">
            <wp:extent cx="4561878" cy="2395182"/>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4564997" cy="2396819"/>
                    </a:xfrm>
                    <a:prstGeom prst="rect">
                      <a:avLst/>
                    </a:prstGeom>
                    <a:noFill/>
                    <a:ln w="9525">
                      <a:noFill/>
                      <a:miter lim="800000"/>
                      <a:headEnd/>
                      <a:tailEnd/>
                    </a:ln>
                  </pic:spPr>
                </pic:pic>
              </a:graphicData>
            </a:graphic>
          </wp:inline>
        </w:drawing>
      </w:r>
    </w:p>
    <w:p w14:paraId="6E68BE39" w14:textId="391BAF37" w:rsidR="00056116" w:rsidRPr="000B28E7" w:rsidRDefault="00056116" w:rsidP="00056116">
      <w:pPr>
        <w:spacing w:before="240"/>
        <w:jc w:val="center"/>
        <w:rPr>
          <w:i/>
          <w:sz w:val="16"/>
          <w:szCs w:val="16"/>
        </w:rPr>
      </w:pPr>
      <w:r>
        <w:rPr>
          <w:i/>
          <w:sz w:val="16"/>
          <w:szCs w:val="16"/>
        </w:rPr>
        <w:t>Figure: 2</w:t>
      </w:r>
      <w:r w:rsidRPr="000B28E7">
        <w:rPr>
          <w:i/>
          <w:sz w:val="16"/>
          <w:szCs w:val="16"/>
        </w:rPr>
        <w:t xml:space="preserve"> </w:t>
      </w:r>
      <w:r>
        <w:rPr>
          <w:i/>
          <w:sz w:val="16"/>
          <w:szCs w:val="16"/>
        </w:rPr>
        <w:t>Churn v/s demographic of customers</w:t>
      </w:r>
    </w:p>
    <w:p w14:paraId="435694F5" w14:textId="77777777" w:rsidR="00056116" w:rsidRPr="00F15C6C" w:rsidRDefault="00056116" w:rsidP="00056116">
      <w:pPr>
        <w:pStyle w:val="ListParagraph"/>
        <w:numPr>
          <w:ilvl w:val="0"/>
          <w:numId w:val="3"/>
        </w:numPr>
        <w:spacing w:before="240"/>
        <w:rPr>
          <w:sz w:val="24"/>
          <w:szCs w:val="24"/>
        </w:rPr>
      </w:pPr>
      <w:r w:rsidRPr="00F15C6C">
        <w:rPr>
          <w:sz w:val="24"/>
          <w:szCs w:val="24"/>
        </w:rPr>
        <w:t>Churn rate is higher for the customer opting for the Fiber optic services</w:t>
      </w:r>
    </w:p>
    <w:p w14:paraId="6B9D4568" w14:textId="77777777" w:rsidR="00056116" w:rsidRPr="00F15C6C" w:rsidRDefault="00056116" w:rsidP="00056116">
      <w:pPr>
        <w:pStyle w:val="ListParagraph"/>
        <w:numPr>
          <w:ilvl w:val="0"/>
          <w:numId w:val="3"/>
        </w:numPr>
        <w:spacing w:before="240"/>
        <w:rPr>
          <w:sz w:val="24"/>
          <w:szCs w:val="24"/>
        </w:rPr>
      </w:pPr>
      <w:r w:rsidRPr="00F15C6C">
        <w:rPr>
          <w:sz w:val="24"/>
          <w:szCs w:val="24"/>
        </w:rPr>
        <w:t>Customers with no internet services are likely to leave than for customers with Internet services.</w:t>
      </w:r>
    </w:p>
    <w:p w14:paraId="0B7C8EC9" w14:textId="77777777" w:rsidR="00056116" w:rsidRPr="00F15C6C" w:rsidRDefault="00056116" w:rsidP="00056116">
      <w:pPr>
        <w:pStyle w:val="ListParagraph"/>
        <w:numPr>
          <w:ilvl w:val="0"/>
          <w:numId w:val="3"/>
        </w:numPr>
        <w:spacing w:before="240"/>
        <w:rPr>
          <w:sz w:val="24"/>
          <w:szCs w:val="24"/>
        </w:rPr>
      </w:pPr>
      <w:r w:rsidRPr="00F15C6C">
        <w:rPr>
          <w:sz w:val="24"/>
          <w:szCs w:val="24"/>
        </w:rPr>
        <w:t>Customers who opted for internet services and then availed services such as Online Security, Online Backup and device protection are more likely to leave.</w:t>
      </w:r>
    </w:p>
    <w:p w14:paraId="447E6CFE" w14:textId="77777777" w:rsidR="00056116" w:rsidRDefault="00056116" w:rsidP="00056116">
      <w:pPr>
        <w:spacing w:before="240"/>
        <w:jc w:val="center"/>
        <w:rPr>
          <w:sz w:val="16"/>
          <w:szCs w:val="16"/>
        </w:rPr>
      </w:pPr>
    </w:p>
    <w:p w14:paraId="41281A0D" w14:textId="77777777" w:rsidR="00056116" w:rsidRDefault="00056116" w:rsidP="00056116">
      <w:pPr>
        <w:spacing w:before="240"/>
        <w:jc w:val="center"/>
        <w:rPr>
          <w:sz w:val="16"/>
          <w:szCs w:val="16"/>
        </w:rPr>
      </w:pPr>
      <w:r>
        <w:rPr>
          <w:noProof/>
          <w:sz w:val="16"/>
          <w:szCs w:val="16"/>
        </w:rPr>
        <w:drawing>
          <wp:inline distT="0" distB="0" distL="0" distR="0" wp14:anchorId="5869A4F7" wp14:editId="67EA75EA">
            <wp:extent cx="5932912" cy="3001993"/>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5943600" cy="3007401"/>
                    </a:xfrm>
                    <a:prstGeom prst="rect">
                      <a:avLst/>
                    </a:prstGeom>
                    <a:noFill/>
                    <a:ln w="9525">
                      <a:noFill/>
                      <a:miter lim="800000"/>
                      <a:headEnd/>
                      <a:tailEnd/>
                    </a:ln>
                  </pic:spPr>
                </pic:pic>
              </a:graphicData>
            </a:graphic>
          </wp:inline>
        </w:drawing>
      </w:r>
    </w:p>
    <w:p w14:paraId="3A7C2D07" w14:textId="14141807" w:rsidR="00056116" w:rsidRPr="00375998" w:rsidRDefault="00056116" w:rsidP="00056116">
      <w:pPr>
        <w:spacing w:before="240"/>
        <w:jc w:val="center"/>
        <w:rPr>
          <w:sz w:val="16"/>
          <w:szCs w:val="16"/>
        </w:rPr>
      </w:pPr>
      <w:r w:rsidRPr="00375998">
        <w:rPr>
          <w:sz w:val="16"/>
          <w:szCs w:val="16"/>
        </w:rPr>
        <w:t>Figure: 3 Churn v/s services availed by the customers</w:t>
      </w:r>
    </w:p>
    <w:p w14:paraId="61EA9145" w14:textId="7ED3DDE7" w:rsidR="00F15C6C" w:rsidRDefault="00F15C6C" w:rsidP="00056116">
      <w:pPr>
        <w:spacing w:before="240"/>
        <w:jc w:val="center"/>
        <w:rPr>
          <w:i/>
          <w:sz w:val="16"/>
          <w:szCs w:val="16"/>
        </w:rPr>
      </w:pPr>
    </w:p>
    <w:p w14:paraId="20F4DEF5" w14:textId="6D1A102D" w:rsidR="00F15C6C" w:rsidRDefault="00F15C6C" w:rsidP="00056116">
      <w:pPr>
        <w:spacing w:before="240"/>
        <w:jc w:val="center"/>
        <w:rPr>
          <w:i/>
          <w:sz w:val="16"/>
          <w:szCs w:val="16"/>
        </w:rPr>
      </w:pPr>
    </w:p>
    <w:p w14:paraId="1BEB90E0" w14:textId="77777777" w:rsidR="00F15C6C" w:rsidRDefault="00F15C6C" w:rsidP="00056116">
      <w:pPr>
        <w:spacing w:before="240"/>
        <w:jc w:val="center"/>
        <w:rPr>
          <w:i/>
          <w:sz w:val="16"/>
          <w:szCs w:val="16"/>
        </w:rPr>
      </w:pPr>
    </w:p>
    <w:p w14:paraId="6610ED51" w14:textId="77777777" w:rsidR="00056116" w:rsidRPr="00F15C6C" w:rsidRDefault="00056116" w:rsidP="00056116">
      <w:pPr>
        <w:pStyle w:val="ListParagraph"/>
        <w:numPr>
          <w:ilvl w:val="0"/>
          <w:numId w:val="3"/>
        </w:numPr>
        <w:spacing w:before="240"/>
        <w:rPr>
          <w:sz w:val="24"/>
          <w:szCs w:val="24"/>
        </w:rPr>
      </w:pPr>
      <w:r w:rsidRPr="00F15C6C">
        <w:rPr>
          <w:sz w:val="24"/>
          <w:szCs w:val="24"/>
        </w:rPr>
        <w:lastRenderedPageBreak/>
        <w:t>Tenure of customer with the company and count</w:t>
      </w:r>
    </w:p>
    <w:p w14:paraId="326D30A4" w14:textId="77777777" w:rsidR="00056116" w:rsidRDefault="00056116" w:rsidP="00056116">
      <w:pPr>
        <w:spacing w:before="240"/>
        <w:jc w:val="center"/>
        <w:rPr>
          <w:i/>
          <w:sz w:val="16"/>
          <w:szCs w:val="16"/>
        </w:rPr>
      </w:pPr>
      <w:r>
        <w:rPr>
          <w:i/>
          <w:noProof/>
          <w:sz w:val="16"/>
          <w:szCs w:val="16"/>
        </w:rPr>
        <w:drawing>
          <wp:inline distT="0" distB="0" distL="0" distR="0" wp14:anchorId="386DAB42" wp14:editId="624FC1EA">
            <wp:extent cx="2587672" cy="2644486"/>
            <wp:effectExtent l="19050" t="0" r="3128" b="0"/>
            <wp:docPr id="5" name="Picture 5" descr="C:\Users\Rudra\Desktop\Graph\Rplot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udra\Desktop\Graph\Rplot04.png"/>
                    <pic:cNvPicPr>
                      <a:picLocks noChangeAspect="1" noChangeArrowheads="1"/>
                    </pic:cNvPicPr>
                  </pic:nvPicPr>
                  <pic:blipFill>
                    <a:blip r:embed="rId13"/>
                    <a:srcRect/>
                    <a:stretch>
                      <a:fillRect/>
                    </a:stretch>
                  </pic:blipFill>
                  <pic:spPr bwMode="auto">
                    <a:xfrm>
                      <a:off x="0" y="0"/>
                      <a:ext cx="2587682" cy="2644496"/>
                    </a:xfrm>
                    <a:prstGeom prst="rect">
                      <a:avLst/>
                    </a:prstGeom>
                    <a:noFill/>
                    <a:ln w="9525">
                      <a:noFill/>
                      <a:miter lim="800000"/>
                      <a:headEnd/>
                      <a:tailEnd/>
                    </a:ln>
                  </pic:spPr>
                </pic:pic>
              </a:graphicData>
            </a:graphic>
          </wp:inline>
        </w:drawing>
      </w:r>
    </w:p>
    <w:p w14:paraId="21EFD2DB" w14:textId="271B0B15" w:rsidR="00056116" w:rsidRPr="00375998" w:rsidRDefault="00056116" w:rsidP="00056116">
      <w:pPr>
        <w:spacing w:before="240"/>
        <w:jc w:val="center"/>
        <w:rPr>
          <w:sz w:val="16"/>
          <w:szCs w:val="16"/>
        </w:rPr>
      </w:pPr>
      <w:r w:rsidRPr="00375998">
        <w:rPr>
          <w:sz w:val="16"/>
          <w:szCs w:val="16"/>
        </w:rPr>
        <w:t>Figure: 4 Tenure of customer with the company and count</w:t>
      </w:r>
    </w:p>
    <w:p w14:paraId="0878D5C8" w14:textId="77777777" w:rsidR="00056116" w:rsidRDefault="00056116" w:rsidP="00056116">
      <w:pPr>
        <w:spacing w:before="240"/>
        <w:jc w:val="center"/>
        <w:rPr>
          <w:i/>
          <w:sz w:val="16"/>
          <w:szCs w:val="16"/>
        </w:rPr>
      </w:pPr>
    </w:p>
    <w:p w14:paraId="1EAE124E" w14:textId="5B917FB0" w:rsidR="00056116" w:rsidRPr="00F15C6C" w:rsidRDefault="00056116" w:rsidP="008C4ADD">
      <w:pPr>
        <w:pStyle w:val="ListParagraph"/>
        <w:numPr>
          <w:ilvl w:val="0"/>
          <w:numId w:val="3"/>
        </w:numPr>
        <w:rPr>
          <w:rStyle w:val="Hyperlink"/>
          <w:color w:val="auto"/>
          <w:sz w:val="24"/>
          <w:szCs w:val="24"/>
          <w:u w:val="none"/>
        </w:rPr>
      </w:pPr>
      <w:r w:rsidRPr="00F15C6C">
        <w:rPr>
          <w:rStyle w:val="Hyperlink"/>
          <w:color w:val="auto"/>
          <w:sz w:val="24"/>
          <w:szCs w:val="24"/>
          <w:u w:val="none"/>
        </w:rPr>
        <w:t xml:space="preserve">It is evident from the below graph that the low paying customers are more likely to leave which is kind of good as high percentage of </w:t>
      </w:r>
      <w:r w:rsidR="00F15C6C" w:rsidRPr="00F15C6C">
        <w:rPr>
          <w:rStyle w:val="Hyperlink"/>
          <w:color w:val="auto"/>
          <w:sz w:val="24"/>
          <w:szCs w:val="24"/>
          <w:u w:val="none"/>
        </w:rPr>
        <w:t>well-paying</w:t>
      </w:r>
      <w:r w:rsidRPr="00F15C6C">
        <w:rPr>
          <w:rStyle w:val="Hyperlink"/>
          <w:color w:val="auto"/>
          <w:sz w:val="24"/>
          <w:szCs w:val="24"/>
          <w:u w:val="none"/>
        </w:rPr>
        <w:t xml:space="preserve"> customers are likely to stay.</w:t>
      </w:r>
    </w:p>
    <w:p w14:paraId="1700FA1A" w14:textId="77777777" w:rsidR="00056116" w:rsidRDefault="00056116" w:rsidP="00056116">
      <w:pPr>
        <w:spacing w:before="240"/>
        <w:jc w:val="center"/>
        <w:rPr>
          <w:i/>
          <w:sz w:val="16"/>
          <w:szCs w:val="16"/>
        </w:rPr>
      </w:pPr>
      <w:r>
        <w:rPr>
          <w:i/>
          <w:noProof/>
          <w:sz w:val="16"/>
          <w:szCs w:val="16"/>
        </w:rPr>
        <w:drawing>
          <wp:inline distT="0" distB="0" distL="0" distR="0" wp14:anchorId="28CF1E07" wp14:editId="2CBFBB3A">
            <wp:extent cx="3051954" cy="2769079"/>
            <wp:effectExtent l="19050" t="0" r="0" b="0"/>
            <wp:docPr id="6" name="Picture 6" descr="C:\Users\Rudra\Desktop\Graph\Rplo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udra\Desktop\Graph\Rplot03.png"/>
                    <pic:cNvPicPr>
                      <a:picLocks noChangeAspect="1" noChangeArrowheads="1"/>
                    </pic:cNvPicPr>
                  </pic:nvPicPr>
                  <pic:blipFill>
                    <a:blip r:embed="rId14"/>
                    <a:srcRect/>
                    <a:stretch>
                      <a:fillRect/>
                    </a:stretch>
                  </pic:blipFill>
                  <pic:spPr bwMode="auto">
                    <a:xfrm>
                      <a:off x="0" y="0"/>
                      <a:ext cx="3057523" cy="2774132"/>
                    </a:xfrm>
                    <a:prstGeom prst="rect">
                      <a:avLst/>
                    </a:prstGeom>
                    <a:noFill/>
                    <a:ln w="9525">
                      <a:noFill/>
                      <a:miter lim="800000"/>
                      <a:headEnd/>
                      <a:tailEnd/>
                    </a:ln>
                  </pic:spPr>
                </pic:pic>
              </a:graphicData>
            </a:graphic>
          </wp:inline>
        </w:drawing>
      </w:r>
    </w:p>
    <w:p w14:paraId="1B878107" w14:textId="19AD92D2" w:rsidR="00056116" w:rsidRPr="00375998" w:rsidRDefault="00056116" w:rsidP="00056116">
      <w:pPr>
        <w:spacing w:before="240"/>
        <w:jc w:val="center"/>
        <w:rPr>
          <w:sz w:val="16"/>
          <w:szCs w:val="16"/>
        </w:rPr>
      </w:pPr>
      <w:r w:rsidRPr="00375998">
        <w:rPr>
          <w:sz w:val="16"/>
          <w:szCs w:val="16"/>
        </w:rPr>
        <w:t>Figure: 5 Distribution of charges</w:t>
      </w:r>
    </w:p>
    <w:p w14:paraId="32E640B5" w14:textId="464D1EFE" w:rsidR="00F15C6C" w:rsidRDefault="00F15C6C" w:rsidP="00056116">
      <w:pPr>
        <w:spacing w:before="240"/>
        <w:jc w:val="center"/>
        <w:rPr>
          <w:i/>
          <w:sz w:val="16"/>
          <w:szCs w:val="16"/>
        </w:rPr>
      </w:pPr>
    </w:p>
    <w:p w14:paraId="17AADBCE" w14:textId="10BF2609" w:rsidR="00F15C6C" w:rsidRDefault="00F15C6C" w:rsidP="00056116">
      <w:pPr>
        <w:spacing w:before="240"/>
        <w:jc w:val="center"/>
        <w:rPr>
          <w:i/>
          <w:sz w:val="16"/>
          <w:szCs w:val="16"/>
        </w:rPr>
      </w:pPr>
    </w:p>
    <w:p w14:paraId="1022E397" w14:textId="2581D3CD" w:rsidR="00F15C6C" w:rsidRDefault="00F15C6C" w:rsidP="00056116">
      <w:pPr>
        <w:spacing w:before="240"/>
        <w:jc w:val="center"/>
        <w:rPr>
          <w:i/>
          <w:sz w:val="16"/>
          <w:szCs w:val="16"/>
        </w:rPr>
      </w:pPr>
    </w:p>
    <w:p w14:paraId="00A71EF1" w14:textId="77777777" w:rsidR="00F15C6C" w:rsidRDefault="00F15C6C" w:rsidP="00056116">
      <w:pPr>
        <w:spacing w:before="240"/>
        <w:jc w:val="center"/>
        <w:rPr>
          <w:i/>
          <w:sz w:val="16"/>
          <w:szCs w:val="16"/>
        </w:rPr>
      </w:pPr>
    </w:p>
    <w:p w14:paraId="1A3F3361" w14:textId="69DEF993" w:rsidR="00C54400" w:rsidRPr="00F15C6C" w:rsidRDefault="00C54400" w:rsidP="008C4ADD">
      <w:pPr>
        <w:pStyle w:val="ListParagraph"/>
        <w:numPr>
          <w:ilvl w:val="0"/>
          <w:numId w:val="3"/>
        </w:numPr>
        <w:rPr>
          <w:rStyle w:val="Hyperlink"/>
          <w:color w:val="auto"/>
          <w:sz w:val="24"/>
          <w:szCs w:val="24"/>
          <w:u w:val="none"/>
        </w:rPr>
      </w:pPr>
      <w:r w:rsidRPr="00F15C6C">
        <w:rPr>
          <w:rStyle w:val="Hyperlink"/>
          <w:color w:val="auto"/>
          <w:sz w:val="24"/>
          <w:szCs w:val="24"/>
          <w:u w:val="none"/>
        </w:rPr>
        <w:lastRenderedPageBreak/>
        <w:t>Contracts and Tenures are related to churn rate</w:t>
      </w:r>
    </w:p>
    <w:p w14:paraId="2A196514" w14:textId="23312689" w:rsidR="000422B2" w:rsidRPr="00F15C6C" w:rsidRDefault="000422B2" w:rsidP="008C4ADD">
      <w:pPr>
        <w:pStyle w:val="ListParagraph"/>
        <w:numPr>
          <w:ilvl w:val="0"/>
          <w:numId w:val="3"/>
        </w:numPr>
        <w:rPr>
          <w:rStyle w:val="Hyperlink"/>
          <w:color w:val="auto"/>
          <w:sz w:val="24"/>
          <w:szCs w:val="24"/>
          <w:u w:val="none"/>
        </w:rPr>
      </w:pPr>
      <w:r w:rsidRPr="00F15C6C">
        <w:rPr>
          <w:rStyle w:val="Hyperlink"/>
          <w:color w:val="auto"/>
          <w:sz w:val="24"/>
          <w:szCs w:val="24"/>
          <w:u w:val="none"/>
        </w:rPr>
        <w:t>The longer a person stays with the company, the higher the total amount of charges.</w:t>
      </w:r>
    </w:p>
    <w:p w14:paraId="3D8D094C" w14:textId="77777777" w:rsidR="00C54400" w:rsidRPr="000B28E7" w:rsidRDefault="00C54400" w:rsidP="00C54400">
      <w:pPr>
        <w:spacing w:before="240"/>
        <w:rPr>
          <w:i/>
          <w:sz w:val="16"/>
          <w:szCs w:val="16"/>
        </w:rPr>
      </w:pPr>
    </w:p>
    <w:p w14:paraId="4E77D41B" w14:textId="6ABDC566" w:rsidR="00056116" w:rsidRDefault="00C54400" w:rsidP="00056116">
      <w:pPr>
        <w:spacing w:before="240"/>
        <w:rPr>
          <w:i/>
          <w:sz w:val="16"/>
          <w:szCs w:val="16"/>
        </w:rPr>
      </w:pPr>
      <w:r>
        <w:rPr>
          <w:noProof/>
        </w:rPr>
        <w:drawing>
          <wp:inline distT="0" distB="0" distL="0" distR="0" wp14:anchorId="0316F3A6" wp14:editId="1EDDE3DF">
            <wp:extent cx="5731510" cy="42989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298950"/>
                    </a:xfrm>
                    <a:prstGeom prst="rect">
                      <a:avLst/>
                    </a:prstGeom>
                  </pic:spPr>
                </pic:pic>
              </a:graphicData>
            </a:graphic>
          </wp:inline>
        </w:drawing>
      </w:r>
    </w:p>
    <w:p w14:paraId="4EDD1F55" w14:textId="18F42F95" w:rsidR="00C54400" w:rsidRPr="00375998" w:rsidRDefault="00C54400" w:rsidP="00C54400">
      <w:pPr>
        <w:spacing w:before="240"/>
        <w:jc w:val="center"/>
        <w:rPr>
          <w:sz w:val="16"/>
          <w:szCs w:val="16"/>
        </w:rPr>
      </w:pPr>
      <w:r>
        <w:rPr>
          <w:i/>
          <w:sz w:val="16"/>
          <w:szCs w:val="16"/>
        </w:rPr>
        <w:tab/>
      </w:r>
      <w:r>
        <w:rPr>
          <w:i/>
          <w:sz w:val="16"/>
          <w:szCs w:val="16"/>
        </w:rPr>
        <w:tab/>
      </w:r>
      <w:r>
        <w:rPr>
          <w:i/>
          <w:sz w:val="16"/>
          <w:szCs w:val="16"/>
        </w:rPr>
        <w:tab/>
      </w:r>
      <w:r>
        <w:rPr>
          <w:i/>
          <w:sz w:val="16"/>
          <w:szCs w:val="16"/>
        </w:rPr>
        <w:tab/>
      </w:r>
      <w:r w:rsidRPr="00375998">
        <w:rPr>
          <w:sz w:val="16"/>
          <w:szCs w:val="16"/>
        </w:rPr>
        <w:t>Figure: 6 Correlation of factors</w:t>
      </w:r>
    </w:p>
    <w:p w14:paraId="004F032E" w14:textId="77777777" w:rsidR="00F15C6C" w:rsidRDefault="00F15C6C" w:rsidP="00C54400">
      <w:pPr>
        <w:rPr>
          <w:b/>
          <w:sz w:val="28"/>
          <w:szCs w:val="28"/>
          <w:u w:val="single"/>
        </w:rPr>
      </w:pPr>
    </w:p>
    <w:p w14:paraId="277A6347" w14:textId="77777777" w:rsidR="00F15C6C" w:rsidRDefault="00F15C6C" w:rsidP="00C54400">
      <w:pPr>
        <w:rPr>
          <w:b/>
          <w:sz w:val="28"/>
          <w:szCs w:val="28"/>
          <w:u w:val="single"/>
        </w:rPr>
      </w:pPr>
    </w:p>
    <w:p w14:paraId="212EB8CB" w14:textId="77777777" w:rsidR="00F15C6C" w:rsidRDefault="00F15C6C" w:rsidP="00C54400">
      <w:pPr>
        <w:rPr>
          <w:b/>
          <w:sz w:val="28"/>
          <w:szCs w:val="28"/>
          <w:u w:val="single"/>
        </w:rPr>
      </w:pPr>
    </w:p>
    <w:p w14:paraId="34251447" w14:textId="77777777" w:rsidR="00F15C6C" w:rsidRDefault="00F15C6C" w:rsidP="00C54400">
      <w:pPr>
        <w:rPr>
          <w:b/>
          <w:sz w:val="28"/>
          <w:szCs w:val="28"/>
          <w:u w:val="single"/>
        </w:rPr>
      </w:pPr>
    </w:p>
    <w:p w14:paraId="28B81C95" w14:textId="77777777" w:rsidR="00F15C6C" w:rsidRDefault="00F15C6C" w:rsidP="00C54400">
      <w:pPr>
        <w:rPr>
          <w:b/>
          <w:sz w:val="28"/>
          <w:szCs w:val="28"/>
          <w:u w:val="single"/>
        </w:rPr>
      </w:pPr>
    </w:p>
    <w:p w14:paraId="7599F687" w14:textId="77777777" w:rsidR="00F15C6C" w:rsidRDefault="00F15C6C" w:rsidP="00C54400">
      <w:pPr>
        <w:rPr>
          <w:b/>
          <w:sz w:val="28"/>
          <w:szCs w:val="28"/>
          <w:u w:val="single"/>
        </w:rPr>
      </w:pPr>
    </w:p>
    <w:p w14:paraId="6BB6424F" w14:textId="77777777" w:rsidR="00F15C6C" w:rsidRDefault="00F15C6C" w:rsidP="00C54400">
      <w:pPr>
        <w:rPr>
          <w:b/>
          <w:sz w:val="28"/>
          <w:szCs w:val="28"/>
          <w:u w:val="single"/>
        </w:rPr>
      </w:pPr>
    </w:p>
    <w:p w14:paraId="3B2BB0B9" w14:textId="77777777" w:rsidR="00F15C6C" w:rsidRDefault="00F15C6C" w:rsidP="00C54400">
      <w:pPr>
        <w:rPr>
          <w:b/>
          <w:sz w:val="28"/>
          <w:szCs w:val="28"/>
          <w:u w:val="single"/>
        </w:rPr>
      </w:pPr>
    </w:p>
    <w:p w14:paraId="7E307398" w14:textId="43CD27BF" w:rsidR="00C54400" w:rsidRPr="00E61C36" w:rsidRDefault="00C54400" w:rsidP="00E61C36">
      <w:pPr>
        <w:pStyle w:val="ListParagraph"/>
        <w:numPr>
          <w:ilvl w:val="0"/>
          <w:numId w:val="12"/>
        </w:numPr>
        <w:rPr>
          <w:b/>
          <w:sz w:val="28"/>
          <w:szCs w:val="28"/>
        </w:rPr>
      </w:pPr>
      <w:r w:rsidRPr="00E61C36">
        <w:rPr>
          <w:b/>
          <w:sz w:val="28"/>
          <w:szCs w:val="28"/>
        </w:rPr>
        <w:lastRenderedPageBreak/>
        <w:t>Data Mining Methods and Techniques</w:t>
      </w:r>
    </w:p>
    <w:p w14:paraId="32BE8649" w14:textId="7B04BB63" w:rsidR="00C54400" w:rsidRDefault="00C54400" w:rsidP="00E61C36">
      <w:pPr>
        <w:pStyle w:val="ListParagraph"/>
        <w:numPr>
          <w:ilvl w:val="1"/>
          <w:numId w:val="13"/>
        </w:numPr>
        <w:rPr>
          <w:rFonts w:cstheme="minorHAnsi"/>
          <w:b/>
          <w:color w:val="000000"/>
          <w:spacing w:val="4"/>
          <w:sz w:val="24"/>
          <w:szCs w:val="24"/>
        </w:rPr>
      </w:pPr>
      <w:r w:rsidRPr="00C54400">
        <w:rPr>
          <w:rFonts w:cstheme="minorHAnsi"/>
          <w:b/>
          <w:color w:val="000000"/>
          <w:spacing w:val="4"/>
          <w:sz w:val="24"/>
          <w:szCs w:val="24"/>
        </w:rPr>
        <w:t>Logistic Regression</w:t>
      </w:r>
      <w:r>
        <w:rPr>
          <w:rFonts w:cstheme="minorHAnsi"/>
          <w:b/>
          <w:color w:val="000000"/>
          <w:spacing w:val="4"/>
          <w:sz w:val="24"/>
          <w:szCs w:val="24"/>
        </w:rPr>
        <w:t>: -</w:t>
      </w:r>
    </w:p>
    <w:p w14:paraId="76B731DE" w14:textId="77777777" w:rsidR="00977013" w:rsidRPr="00AC2FFB" w:rsidRDefault="00DC5CA7" w:rsidP="00977013">
      <w:pPr>
        <w:pStyle w:val="ListParagraph"/>
        <w:rPr>
          <w:sz w:val="24"/>
          <w:szCs w:val="24"/>
        </w:rPr>
      </w:pPr>
      <w:hyperlink r:id="rId16" w:tooltip="Logistic Regression" w:history="1">
        <w:r w:rsidR="00977013" w:rsidRPr="00AC2FFB">
          <w:rPr>
            <w:rStyle w:val="Hyperlink"/>
            <w:color w:val="auto"/>
            <w:sz w:val="24"/>
            <w:szCs w:val="24"/>
            <w:u w:val="none"/>
          </w:rPr>
          <w:t>Logistic regression</w:t>
        </w:r>
      </w:hyperlink>
      <w:r w:rsidR="00977013" w:rsidRPr="00AC2FFB">
        <w:rPr>
          <w:sz w:val="24"/>
          <w:szCs w:val="24"/>
        </w:rPr>
        <w:t> is the appropriate regression analysis to conduct when the dependent variable is dichotomous (binary).  Like all regression analyses, the logistic regression is a predictive analysis.  Logistic regression is used to describe data and to explain the relationship between one dependent binary variable and one or more nominal, ordinal, interval or ratio-level independent variables.</w:t>
      </w:r>
    </w:p>
    <w:p w14:paraId="6D01124C" w14:textId="77777777" w:rsidR="00977013" w:rsidRPr="00977013" w:rsidRDefault="00977013" w:rsidP="00977013">
      <w:pPr>
        <w:ind w:left="360"/>
        <w:jc w:val="center"/>
        <w:rPr>
          <w:b/>
        </w:rPr>
      </w:pPr>
      <w:r>
        <w:rPr>
          <w:noProof/>
        </w:rPr>
        <w:drawing>
          <wp:inline distT="0" distB="0" distL="0" distR="0" wp14:anchorId="0AE46303" wp14:editId="48F44CD6">
            <wp:extent cx="3943350" cy="1924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3350" cy="1924050"/>
                    </a:xfrm>
                    <a:prstGeom prst="rect">
                      <a:avLst/>
                    </a:prstGeom>
                    <a:noFill/>
                    <a:ln>
                      <a:noFill/>
                    </a:ln>
                  </pic:spPr>
                </pic:pic>
              </a:graphicData>
            </a:graphic>
          </wp:inline>
        </w:drawing>
      </w:r>
    </w:p>
    <w:p w14:paraId="5D27E92A" w14:textId="5AD9AC66" w:rsidR="00977013" w:rsidRPr="00375998" w:rsidRDefault="00977013" w:rsidP="00375998">
      <w:pPr>
        <w:ind w:left="2880" w:firstLine="720"/>
        <w:rPr>
          <w:sz w:val="18"/>
          <w:szCs w:val="18"/>
        </w:rPr>
      </w:pPr>
      <w:r w:rsidRPr="00375998">
        <w:rPr>
          <w:sz w:val="18"/>
          <w:szCs w:val="18"/>
        </w:rPr>
        <w:t xml:space="preserve"> Sigmoid function curve</w:t>
      </w:r>
    </w:p>
    <w:p w14:paraId="25BC4A4F" w14:textId="1B7BE687" w:rsidR="00977013" w:rsidRDefault="00977013" w:rsidP="00977013">
      <w:pPr>
        <w:ind w:left="1800" w:firstLine="360"/>
        <w:rPr>
          <w:i/>
          <w:sz w:val="18"/>
          <w:szCs w:val="18"/>
        </w:rPr>
      </w:pPr>
      <w:r>
        <w:rPr>
          <w:noProof/>
        </w:rPr>
        <w:drawing>
          <wp:inline distT="0" distB="0" distL="0" distR="0" wp14:anchorId="7081F940" wp14:editId="4544057C">
            <wp:extent cx="2760345" cy="2178050"/>
            <wp:effectExtent l="0" t="0" r="1905" b="0"/>
            <wp:docPr id="10" name="Picture 4"/>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18"/>
                    <a:srcRect/>
                    <a:stretch>
                      <a:fillRect/>
                    </a:stretch>
                  </pic:blipFill>
                  <pic:spPr bwMode="auto">
                    <a:xfrm>
                      <a:off x="0" y="0"/>
                      <a:ext cx="2760345" cy="2178050"/>
                    </a:xfrm>
                    <a:prstGeom prst="rect">
                      <a:avLst/>
                    </a:prstGeom>
                    <a:noFill/>
                    <a:ln w="9525">
                      <a:noFill/>
                      <a:miter lim="800000"/>
                      <a:headEnd/>
                      <a:tailEnd/>
                    </a:ln>
                  </pic:spPr>
                </pic:pic>
              </a:graphicData>
            </a:graphic>
          </wp:inline>
        </w:drawing>
      </w:r>
    </w:p>
    <w:p w14:paraId="7B479671" w14:textId="0F82C71E" w:rsidR="00D27DC3" w:rsidRPr="00AC2FFB" w:rsidRDefault="00D27DC3" w:rsidP="00200795">
      <w:pPr>
        <w:ind w:left="720"/>
        <w:rPr>
          <w:i/>
          <w:sz w:val="24"/>
          <w:szCs w:val="24"/>
        </w:rPr>
      </w:pPr>
      <w:r w:rsidRPr="00AC2FFB">
        <w:rPr>
          <w:rStyle w:val="Hyperlink"/>
          <w:color w:val="auto"/>
          <w:sz w:val="24"/>
          <w:szCs w:val="24"/>
          <w:u w:val="none"/>
        </w:rPr>
        <w:t>AUC - ROC curve is a performance measurement for classification problem at various thresholds settings. ROC is a probability curve and AUC represent degree or measure of separability. It tells how much model is capable of distinguishing between classes. Higher the AUC, better the model is at predicting Yes as Yes and No as No.</w:t>
      </w:r>
    </w:p>
    <w:p w14:paraId="74713FDC" w14:textId="5B0D4214" w:rsidR="00977013" w:rsidRPr="00AC2FFB" w:rsidRDefault="00977013" w:rsidP="00200795">
      <w:pPr>
        <w:ind w:firstLine="720"/>
        <w:rPr>
          <w:sz w:val="24"/>
          <w:szCs w:val="24"/>
        </w:rPr>
      </w:pPr>
      <w:r w:rsidRPr="00AC2FFB">
        <w:rPr>
          <w:sz w:val="24"/>
          <w:szCs w:val="24"/>
        </w:rPr>
        <w:t xml:space="preserve">In sample </w:t>
      </w:r>
      <w:proofErr w:type="gramStart"/>
      <w:r w:rsidRPr="00AC2FFB">
        <w:rPr>
          <w:sz w:val="24"/>
          <w:szCs w:val="24"/>
        </w:rPr>
        <w:t>AUC:-</w:t>
      </w:r>
      <w:proofErr w:type="gramEnd"/>
      <w:r w:rsidRPr="00AC2FFB">
        <w:rPr>
          <w:sz w:val="24"/>
          <w:szCs w:val="24"/>
        </w:rPr>
        <w:t>0.8315</w:t>
      </w:r>
    </w:p>
    <w:p w14:paraId="74B16E93" w14:textId="55EBFFB4" w:rsidR="00977013" w:rsidRPr="00AC2FFB" w:rsidRDefault="00977013" w:rsidP="00200795">
      <w:pPr>
        <w:ind w:firstLine="720"/>
        <w:rPr>
          <w:iCs/>
          <w:sz w:val="24"/>
          <w:szCs w:val="24"/>
        </w:rPr>
      </w:pPr>
      <w:r w:rsidRPr="00AC2FFB">
        <w:rPr>
          <w:sz w:val="24"/>
          <w:szCs w:val="24"/>
        </w:rPr>
        <w:t xml:space="preserve">Optimal Cost </w:t>
      </w:r>
      <w:proofErr w:type="gramStart"/>
      <w:r w:rsidRPr="00AC2FFB">
        <w:rPr>
          <w:sz w:val="24"/>
          <w:szCs w:val="24"/>
        </w:rPr>
        <w:t>Function:-</w:t>
      </w:r>
      <w:proofErr w:type="gramEnd"/>
      <w:r w:rsidRPr="00AC2FFB">
        <w:rPr>
          <w:iCs/>
          <w:sz w:val="24"/>
          <w:szCs w:val="24"/>
        </w:rPr>
        <w:t xml:space="preserve"> The probability cut off value was determined to be 0.18.</w:t>
      </w:r>
    </w:p>
    <w:p w14:paraId="5903AAC8" w14:textId="67159934" w:rsidR="00977013" w:rsidRDefault="00977013" w:rsidP="00977013">
      <w:r>
        <w:rPr>
          <w:noProof/>
        </w:rPr>
        <w:lastRenderedPageBreak/>
        <w:drawing>
          <wp:inline distT="0" distB="0" distL="0" distR="0" wp14:anchorId="42A34665" wp14:editId="1F5B5F7E">
            <wp:extent cx="4533900" cy="17735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5435" cy="1781979"/>
                    </a:xfrm>
                    <a:prstGeom prst="rect">
                      <a:avLst/>
                    </a:prstGeom>
                  </pic:spPr>
                </pic:pic>
              </a:graphicData>
            </a:graphic>
          </wp:inline>
        </w:drawing>
      </w:r>
    </w:p>
    <w:p w14:paraId="518449BA" w14:textId="2FF3FAAF" w:rsidR="00977013" w:rsidRPr="00977013" w:rsidRDefault="00200795" w:rsidP="00977013">
      <w:pPr>
        <w:rPr>
          <w:b/>
        </w:rPr>
      </w:pPr>
      <w:r w:rsidRPr="00977013">
        <w:rPr>
          <w:b/>
        </w:rPr>
        <w:t>Stepwise</w:t>
      </w:r>
      <w:r w:rsidR="00977013" w:rsidRPr="00977013">
        <w:rPr>
          <w:b/>
        </w:rPr>
        <w:t xml:space="preserve"> </w:t>
      </w:r>
      <w:proofErr w:type="gramStart"/>
      <w:r w:rsidR="00977013" w:rsidRPr="00977013">
        <w:rPr>
          <w:b/>
        </w:rPr>
        <w:t>Selection:-</w:t>
      </w:r>
      <w:proofErr w:type="gramEnd"/>
    </w:p>
    <w:p w14:paraId="0337C410" w14:textId="6F6ADA77" w:rsidR="00977013" w:rsidRPr="00AC2FFB" w:rsidRDefault="00977013" w:rsidP="00977013">
      <w:pPr>
        <w:rPr>
          <w:sz w:val="24"/>
          <w:szCs w:val="24"/>
        </w:rPr>
      </w:pPr>
      <w:r w:rsidRPr="00AC2FFB">
        <w:rPr>
          <w:sz w:val="24"/>
          <w:szCs w:val="24"/>
        </w:rPr>
        <w:t>To reduce the complexity of the model and to eliminate the insignificant variables, a stepwise selection approach was used. An AIC Model and BIC model was run to determine the most efficient model.</w:t>
      </w:r>
    </w:p>
    <w:p w14:paraId="714C0735" w14:textId="012F46BA" w:rsidR="00977013" w:rsidRPr="00AC2FFB" w:rsidRDefault="00977013" w:rsidP="00977013">
      <w:pPr>
        <w:rPr>
          <w:sz w:val="24"/>
          <w:szCs w:val="24"/>
        </w:rPr>
      </w:pPr>
      <w:r w:rsidRPr="00AC2FFB">
        <w:rPr>
          <w:sz w:val="24"/>
          <w:szCs w:val="24"/>
        </w:rPr>
        <w:t>Below were the results of the BIC model run</w:t>
      </w:r>
    </w:p>
    <w:p w14:paraId="53B58F62" w14:textId="2428113A" w:rsidR="00977013" w:rsidRDefault="00977013" w:rsidP="00977013">
      <w:pPr>
        <w:rPr>
          <w:rFonts w:eastAsiaTheme="minorEastAsia"/>
        </w:rPr>
      </w:pPr>
      <w:r>
        <w:rPr>
          <w:noProof/>
        </w:rPr>
        <w:drawing>
          <wp:inline distT="0" distB="0" distL="0" distR="0" wp14:anchorId="6589C4AB" wp14:editId="714AD06D">
            <wp:extent cx="5715000" cy="2114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15000" cy="2114550"/>
                    </a:xfrm>
                    <a:prstGeom prst="rect">
                      <a:avLst/>
                    </a:prstGeom>
                  </pic:spPr>
                </pic:pic>
              </a:graphicData>
            </a:graphic>
          </wp:inline>
        </w:drawing>
      </w:r>
    </w:p>
    <w:p w14:paraId="63D1E063" w14:textId="77777777" w:rsidR="006943B7" w:rsidRPr="00AC2FFB" w:rsidRDefault="006943B7" w:rsidP="00977013">
      <w:pPr>
        <w:rPr>
          <w:sz w:val="24"/>
          <w:szCs w:val="24"/>
        </w:rPr>
      </w:pPr>
      <w:r w:rsidRPr="00AC2FFB">
        <w:rPr>
          <w:sz w:val="24"/>
          <w:szCs w:val="24"/>
        </w:rPr>
        <w:t>Accuracy - It determines the overall predicted accuracy of the model. It is calculated as </w:t>
      </w:r>
    </w:p>
    <w:p w14:paraId="30299A8A" w14:textId="5EB86A46" w:rsidR="006943B7" w:rsidRPr="00AC2FFB" w:rsidRDefault="006943B7" w:rsidP="00977013">
      <w:pPr>
        <w:rPr>
          <w:sz w:val="24"/>
          <w:szCs w:val="24"/>
        </w:rPr>
      </w:pPr>
      <w:r w:rsidRPr="00AC2FFB">
        <w:rPr>
          <w:sz w:val="24"/>
          <w:szCs w:val="24"/>
        </w:rPr>
        <w:t>Accuracy = (True Positives + True Negatives)/ (True Positives + True Negatives + False Positives + False Negatives)</w:t>
      </w:r>
    </w:p>
    <w:tbl>
      <w:tblPr>
        <w:tblStyle w:val="TableGrid"/>
        <w:tblW w:w="0" w:type="auto"/>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59" w:type="dxa"/>
          <w:right w:w="59" w:type="dxa"/>
        </w:tblCellMar>
        <w:tblLook w:val="04A0" w:firstRow="1" w:lastRow="0" w:firstColumn="1" w:lastColumn="0" w:noHBand="0" w:noVBand="1"/>
      </w:tblPr>
      <w:tblGrid>
        <w:gridCol w:w="1755"/>
        <w:gridCol w:w="1755"/>
        <w:gridCol w:w="1755"/>
      </w:tblGrid>
      <w:tr w:rsidR="00977013" w14:paraId="28CE048E" w14:textId="77777777" w:rsidTr="00977013">
        <w:tc>
          <w:tcPr>
            <w:tcW w:w="1755" w:type="dxa"/>
            <w:tcBorders>
              <w:top w:val="single" w:sz="2" w:space="0" w:color="auto"/>
              <w:left w:val="single" w:sz="2" w:space="0" w:color="auto"/>
              <w:bottom w:val="single" w:sz="2" w:space="0" w:color="auto"/>
              <w:right w:val="single" w:sz="2" w:space="0" w:color="auto"/>
            </w:tcBorders>
          </w:tcPr>
          <w:p w14:paraId="59041844" w14:textId="77777777" w:rsidR="00977013" w:rsidRPr="00AC2FFB" w:rsidRDefault="00977013">
            <w:pPr>
              <w:spacing w:after="0" w:line="240" w:lineRule="auto"/>
              <w:jc w:val="center"/>
              <w:rPr>
                <w:iCs/>
                <w:sz w:val="24"/>
                <w:szCs w:val="24"/>
              </w:rPr>
            </w:pPr>
          </w:p>
        </w:tc>
        <w:tc>
          <w:tcPr>
            <w:tcW w:w="1755" w:type="dxa"/>
            <w:tcBorders>
              <w:top w:val="single" w:sz="2" w:space="0" w:color="auto"/>
              <w:left w:val="single" w:sz="2" w:space="0" w:color="auto"/>
              <w:bottom w:val="single" w:sz="2" w:space="0" w:color="auto"/>
              <w:right w:val="single" w:sz="2" w:space="0" w:color="auto"/>
            </w:tcBorders>
            <w:hideMark/>
          </w:tcPr>
          <w:p w14:paraId="0D23D4AE" w14:textId="77777777" w:rsidR="00977013" w:rsidRPr="00AC2FFB" w:rsidRDefault="00977013">
            <w:pPr>
              <w:spacing w:after="0" w:line="240" w:lineRule="auto"/>
              <w:jc w:val="center"/>
              <w:rPr>
                <w:b/>
                <w:iCs/>
                <w:sz w:val="24"/>
                <w:szCs w:val="24"/>
              </w:rPr>
            </w:pPr>
            <w:proofErr w:type="gramStart"/>
            <w:r w:rsidRPr="00AC2FFB">
              <w:rPr>
                <w:b/>
                <w:iCs/>
                <w:sz w:val="24"/>
                <w:szCs w:val="24"/>
              </w:rPr>
              <w:t>Predicted(</w:t>
            </w:r>
            <w:proofErr w:type="gramEnd"/>
            <w:r w:rsidRPr="00AC2FFB">
              <w:rPr>
                <w:b/>
                <w:iCs/>
                <w:sz w:val="24"/>
                <w:szCs w:val="24"/>
              </w:rPr>
              <w:t>0)</w:t>
            </w:r>
          </w:p>
        </w:tc>
        <w:tc>
          <w:tcPr>
            <w:tcW w:w="1755" w:type="dxa"/>
            <w:tcBorders>
              <w:top w:val="single" w:sz="2" w:space="0" w:color="auto"/>
              <w:left w:val="single" w:sz="2" w:space="0" w:color="auto"/>
              <w:bottom w:val="single" w:sz="2" w:space="0" w:color="auto"/>
              <w:right w:val="single" w:sz="2" w:space="0" w:color="auto"/>
            </w:tcBorders>
            <w:hideMark/>
          </w:tcPr>
          <w:p w14:paraId="32A2C0DF" w14:textId="77777777" w:rsidR="00977013" w:rsidRPr="00AC2FFB" w:rsidRDefault="00977013">
            <w:pPr>
              <w:spacing w:after="0" w:line="240" w:lineRule="auto"/>
              <w:jc w:val="center"/>
              <w:rPr>
                <w:b/>
                <w:iCs/>
                <w:sz w:val="24"/>
                <w:szCs w:val="24"/>
              </w:rPr>
            </w:pPr>
            <w:proofErr w:type="gramStart"/>
            <w:r w:rsidRPr="00AC2FFB">
              <w:rPr>
                <w:b/>
                <w:iCs/>
                <w:sz w:val="24"/>
                <w:szCs w:val="24"/>
              </w:rPr>
              <w:t>Predicted(</w:t>
            </w:r>
            <w:proofErr w:type="gramEnd"/>
            <w:r w:rsidRPr="00AC2FFB">
              <w:rPr>
                <w:b/>
                <w:iCs/>
                <w:sz w:val="24"/>
                <w:szCs w:val="24"/>
              </w:rPr>
              <w:t>1)</w:t>
            </w:r>
          </w:p>
        </w:tc>
      </w:tr>
      <w:tr w:rsidR="00977013" w14:paraId="3236B434" w14:textId="77777777" w:rsidTr="00977013">
        <w:tc>
          <w:tcPr>
            <w:tcW w:w="1755" w:type="dxa"/>
            <w:tcBorders>
              <w:top w:val="single" w:sz="2" w:space="0" w:color="auto"/>
              <w:left w:val="single" w:sz="2" w:space="0" w:color="auto"/>
              <w:bottom w:val="single" w:sz="2" w:space="0" w:color="auto"/>
              <w:right w:val="single" w:sz="2" w:space="0" w:color="auto"/>
            </w:tcBorders>
            <w:hideMark/>
          </w:tcPr>
          <w:p w14:paraId="02917163" w14:textId="77777777" w:rsidR="00977013" w:rsidRPr="00AC2FFB" w:rsidRDefault="00977013">
            <w:pPr>
              <w:spacing w:after="0" w:line="240" w:lineRule="auto"/>
              <w:jc w:val="center"/>
              <w:rPr>
                <w:b/>
                <w:iCs/>
                <w:sz w:val="24"/>
                <w:szCs w:val="24"/>
              </w:rPr>
            </w:pPr>
            <w:proofErr w:type="gramStart"/>
            <w:r w:rsidRPr="00AC2FFB">
              <w:rPr>
                <w:b/>
                <w:iCs/>
                <w:sz w:val="24"/>
                <w:szCs w:val="24"/>
              </w:rPr>
              <w:t>True(</w:t>
            </w:r>
            <w:proofErr w:type="gramEnd"/>
            <w:r w:rsidRPr="00AC2FFB">
              <w:rPr>
                <w:b/>
                <w:iCs/>
                <w:sz w:val="24"/>
                <w:szCs w:val="24"/>
              </w:rPr>
              <w:t>0)</w:t>
            </w:r>
          </w:p>
        </w:tc>
        <w:tc>
          <w:tcPr>
            <w:tcW w:w="1755" w:type="dxa"/>
            <w:tcBorders>
              <w:top w:val="single" w:sz="2" w:space="0" w:color="auto"/>
              <w:left w:val="single" w:sz="2" w:space="0" w:color="auto"/>
              <w:bottom w:val="single" w:sz="2" w:space="0" w:color="auto"/>
              <w:right w:val="single" w:sz="2" w:space="0" w:color="auto"/>
            </w:tcBorders>
            <w:hideMark/>
          </w:tcPr>
          <w:p w14:paraId="20B7A67A" w14:textId="77777777" w:rsidR="00977013" w:rsidRPr="00AC2FFB" w:rsidRDefault="00977013">
            <w:pPr>
              <w:spacing w:after="0" w:line="240" w:lineRule="auto"/>
              <w:jc w:val="center"/>
              <w:rPr>
                <w:iCs/>
                <w:sz w:val="24"/>
                <w:szCs w:val="24"/>
              </w:rPr>
            </w:pPr>
            <w:r w:rsidRPr="00AC2FFB">
              <w:rPr>
                <w:iCs/>
                <w:sz w:val="24"/>
                <w:szCs w:val="24"/>
              </w:rPr>
              <w:t>946</w:t>
            </w:r>
          </w:p>
        </w:tc>
        <w:tc>
          <w:tcPr>
            <w:tcW w:w="1755" w:type="dxa"/>
            <w:tcBorders>
              <w:top w:val="single" w:sz="2" w:space="0" w:color="auto"/>
              <w:left w:val="single" w:sz="2" w:space="0" w:color="auto"/>
              <w:bottom w:val="single" w:sz="2" w:space="0" w:color="auto"/>
              <w:right w:val="single" w:sz="2" w:space="0" w:color="auto"/>
            </w:tcBorders>
            <w:hideMark/>
          </w:tcPr>
          <w:p w14:paraId="407A630D" w14:textId="77777777" w:rsidR="00977013" w:rsidRPr="00AC2FFB" w:rsidRDefault="00977013">
            <w:pPr>
              <w:spacing w:after="0" w:line="240" w:lineRule="auto"/>
              <w:jc w:val="center"/>
              <w:rPr>
                <w:iCs/>
                <w:sz w:val="24"/>
                <w:szCs w:val="24"/>
              </w:rPr>
            </w:pPr>
            <w:r w:rsidRPr="00AC2FFB">
              <w:rPr>
                <w:iCs/>
                <w:sz w:val="24"/>
                <w:szCs w:val="24"/>
              </w:rPr>
              <w:t>603</w:t>
            </w:r>
          </w:p>
        </w:tc>
      </w:tr>
      <w:tr w:rsidR="00977013" w14:paraId="12EC709F" w14:textId="77777777" w:rsidTr="00977013">
        <w:tc>
          <w:tcPr>
            <w:tcW w:w="1755" w:type="dxa"/>
            <w:tcBorders>
              <w:top w:val="single" w:sz="2" w:space="0" w:color="auto"/>
              <w:left w:val="single" w:sz="2" w:space="0" w:color="auto"/>
              <w:bottom w:val="single" w:sz="2" w:space="0" w:color="auto"/>
              <w:right w:val="single" w:sz="2" w:space="0" w:color="auto"/>
            </w:tcBorders>
            <w:hideMark/>
          </w:tcPr>
          <w:p w14:paraId="77ABF77E" w14:textId="77777777" w:rsidR="00977013" w:rsidRPr="00AC2FFB" w:rsidRDefault="00977013">
            <w:pPr>
              <w:spacing w:after="0" w:line="240" w:lineRule="auto"/>
              <w:jc w:val="center"/>
              <w:rPr>
                <w:b/>
                <w:iCs/>
                <w:sz w:val="24"/>
                <w:szCs w:val="24"/>
              </w:rPr>
            </w:pPr>
            <w:proofErr w:type="gramStart"/>
            <w:r w:rsidRPr="00AC2FFB">
              <w:rPr>
                <w:b/>
                <w:iCs/>
                <w:sz w:val="24"/>
                <w:szCs w:val="24"/>
              </w:rPr>
              <w:t>True(</w:t>
            </w:r>
            <w:proofErr w:type="gramEnd"/>
            <w:r w:rsidRPr="00AC2FFB">
              <w:rPr>
                <w:b/>
                <w:iCs/>
                <w:sz w:val="24"/>
                <w:szCs w:val="24"/>
              </w:rPr>
              <w:t>1)</w:t>
            </w:r>
          </w:p>
        </w:tc>
        <w:tc>
          <w:tcPr>
            <w:tcW w:w="1755" w:type="dxa"/>
            <w:tcBorders>
              <w:top w:val="single" w:sz="2" w:space="0" w:color="auto"/>
              <w:left w:val="single" w:sz="2" w:space="0" w:color="auto"/>
              <w:bottom w:val="single" w:sz="2" w:space="0" w:color="auto"/>
              <w:right w:val="single" w:sz="2" w:space="0" w:color="auto"/>
            </w:tcBorders>
            <w:hideMark/>
          </w:tcPr>
          <w:p w14:paraId="1B429D5A" w14:textId="77777777" w:rsidR="00977013" w:rsidRPr="00AC2FFB" w:rsidRDefault="00977013">
            <w:pPr>
              <w:spacing w:after="0" w:line="240" w:lineRule="auto"/>
              <w:jc w:val="center"/>
              <w:rPr>
                <w:iCs/>
                <w:sz w:val="24"/>
                <w:szCs w:val="24"/>
              </w:rPr>
            </w:pPr>
            <w:r w:rsidRPr="00AC2FFB">
              <w:rPr>
                <w:iCs/>
                <w:sz w:val="24"/>
                <w:szCs w:val="24"/>
              </w:rPr>
              <w:t>73</w:t>
            </w:r>
          </w:p>
        </w:tc>
        <w:tc>
          <w:tcPr>
            <w:tcW w:w="1755" w:type="dxa"/>
            <w:tcBorders>
              <w:top w:val="single" w:sz="2" w:space="0" w:color="auto"/>
              <w:left w:val="single" w:sz="2" w:space="0" w:color="auto"/>
              <w:bottom w:val="single" w:sz="2" w:space="0" w:color="auto"/>
              <w:right w:val="single" w:sz="2" w:space="0" w:color="auto"/>
            </w:tcBorders>
            <w:hideMark/>
          </w:tcPr>
          <w:p w14:paraId="659B53D8" w14:textId="77777777" w:rsidR="00977013" w:rsidRPr="00AC2FFB" w:rsidRDefault="00977013">
            <w:pPr>
              <w:spacing w:after="0" w:line="240" w:lineRule="auto"/>
              <w:jc w:val="center"/>
              <w:rPr>
                <w:iCs/>
                <w:sz w:val="24"/>
                <w:szCs w:val="24"/>
              </w:rPr>
            </w:pPr>
            <w:r w:rsidRPr="00AC2FFB">
              <w:rPr>
                <w:iCs/>
                <w:sz w:val="24"/>
                <w:szCs w:val="24"/>
              </w:rPr>
              <w:t>488</w:t>
            </w:r>
          </w:p>
        </w:tc>
      </w:tr>
    </w:tbl>
    <w:p w14:paraId="1AD0B5A1" w14:textId="4AE29FF0" w:rsidR="00977013" w:rsidRPr="00AC2FFB" w:rsidRDefault="00977013" w:rsidP="00977013">
      <w:pPr>
        <w:rPr>
          <w:sz w:val="24"/>
          <w:szCs w:val="24"/>
        </w:rPr>
      </w:pPr>
      <w:r w:rsidRPr="00AC2FFB">
        <w:rPr>
          <w:sz w:val="24"/>
          <w:szCs w:val="24"/>
        </w:rPr>
        <w:t>Misclassification Rate: 0.3203</w:t>
      </w:r>
    </w:p>
    <w:p w14:paraId="731EA016" w14:textId="5D6A6259" w:rsidR="008C4ADD" w:rsidRDefault="008C4ADD" w:rsidP="00977013"/>
    <w:p w14:paraId="554BD137" w14:textId="3BC0DE35" w:rsidR="008C4ADD" w:rsidRDefault="008C4ADD" w:rsidP="00977013"/>
    <w:p w14:paraId="71197669" w14:textId="23C8BDA9" w:rsidR="008C4ADD" w:rsidRDefault="008C4ADD" w:rsidP="00977013"/>
    <w:p w14:paraId="6720CF1D" w14:textId="77777777" w:rsidR="008C4ADD" w:rsidRDefault="008C4ADD" w:rsidP="00977013"/>
    <w:p w14:paraId="74437D4A" w14:textId="6C7463D8" w:rsidR="00D73E58" w:rsidRPr="00E61C36" w:rsidRDefault="00D73E58" w:rsidP="00E61C36">
      <w:pPr>
        <w:pStyle w:val="ListParagraph"/>
        <w:numPr>
          <w:ilvl w:val="1"/>
          <w:numId w:val="13"/>
        </w:numPr>
        <w:rPr>
          <w:rFonts w:cstheme="minorHAnsi"/>
          <w:b/>
          <w:color w:val="000000"/>
          <w:spacing w:val="4"/>
          <w:sz w:val="24"/>
          <w:szCs w:val="24"/>
        </w:rPr>
      </w:pPr>
      <w:r w:rsidRPr="00E61C36">
        <w:rPr>
          <w:rFonts w:cstheme="minorHAnsi"/>
          <w:b/>
          <w:color w:val="000000"/>
          <w:spacing w:val="4"/>
          <w:sz w:val="24"/>
          <w:szCs w:val="24"/>
        </w:rPr>
        <w:lastRenderedPageBreak/>
        <w:t>Decision Tree</w:t>
      </w:r>
    </w:p>
    <w:p w14:paraId="478F2919" w14:textId="77777777" w:rsidR="00D73E58" w:rsidRPr="00AC2FFB" w:rsidRDefault="00D73E58" w:rsidP="00D73E58">
      <w:pPr>
        <w:rPr>
          <w:sz w:val="24"/>
          <w:szCs w:val="24"/>
        </w:rPr>
      </w:pPr>
      <w:r w:rsidRPr="00AC2FFB">
        <w:rPr>
          <w:sz w:val="24"/>
          <w:szCs w:val="24"/>
        </w:rPr>
        <w:t>Classification and regression trees are machine-learning methods for constructing prediction models from data. The models are obtained by recursively partitioning the data space and fitting a simple prediction model within each partition. As a result, the partitioning can be represented graphically as a decision tree. Classification trees are designed for dependent variables that take a finite number of unordered values, with prediction error measured in terms of misclassification cost. Regression trees are for dependent variables that take continuous or ordered discrete values, with prediction error typically measured by the squared difference between the observed and predicted values</w:t>
      </w:r>
    </w:p>
    <w:p w14:paraId="5A2879B9" w14:textId="75369ADF" w:rsidR="00D73E58" w:rsidRPr="00AC2FFB" w:rsidRDefault="00D73E58" w:rsidP="00D73E58">
      <w:pPr>
        <w:rPr>
          <w:sz w:val="24"/>
          <w:szCs w:val="24"/>
        </w:rPr>
      </w:pPr>
      <w:r w:rsidRPr="00AC2FFB">
        <w:rPr>
          <w:sz w:val="24"/>
          <w:szCs w:val="24"/>
        </w:rPr>
        <w:t xml:space="preserve">Here as our response variable is binary </w:t>
      </w:r>
      <w:proofErr w:type="spellStart"/>
      <w:r w:rsidRPr="00AC2FFB">
        <w:rPr>
          <w:sz w:val="24"/>
          <w:szCs w:val="24"/>
        </w:rPr>
        <w:t>i.e</w:t>
      </w:r>
      <w:proofErr w:type="spellEnd"/>
      <w:r w:rsidRPr="00AC2FFB">
        <w:rPr>
          <w:sz w:val="24"/>
          <w:szCs w:val="24"/>
        </w:rPr>
        <w:t xml:space="preserve"> in the form of 0,1. We will use the classification tree for further analysis. First a default tree is constructed</w:t>
      </w:r>
    </w:p>
    <w:p w14:paraId="4AE060F6" w14:textId="3AF320AA" w:rsidR="00D73E58" w:rsidRDefault="00D73E58" w:rsidP="00D73E58">
      <w:r>
        <w:rPr>
          <w:noProof/>
        </w:rPr>
        <w:drawing>
          <wp:inline distT="0" distB="0" distL="0" distR="0" wp14:anchorId="7F10FA9B" wp14:editId="75759572">
            <wp:extent cx="4248150" cy="183556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54412" cy="1838268"/>
                    </a:xfrm>
                    <a:prstGeom prst="rect">
                      <a:avLst/>
                    </a:prstGeom>
                  </pic:spPr>
                </pic:pic>
              </a:graphicData>
            </a:graphic>
          </wp:inline>
        </w:drawing>
      </w:r>
    </w:p>
    <w:p w14:paraId="1C38E31D" w14:textId="7E354F3C" w:rsidR="00D73E58" w:rsidRDefault="00D73E58" w:rsidP="00D73E58"/>
    <w:p w14:paraId="42637987" w14:textId="77777777" w:rsidR="00D73E58" w:rsidRDefault="00D73E58" w:rsidP="00D73E58">
      <w:pPr>
        <w:rPr>
          <w:b/>
        </w:rPr>
      </w:pPr>
      <w:r>
        <w:rPr>
          <w:b/>
        </w:rPr>
        <w:t>Misclassification Rate (Out-of-sample)</w:t>
      </w:r>
    </w:p>
    <w:tbl>
      <w:tblPr>
        <w:tblStyle w:val="TableGrid"/>
        <w:tblW w:w="0" w:type="auto"/>
        <w:tblInd w:w="0" w:type="dxa"/>
        <w:tblLook w:val="04A0" w:firstRow="1" w:lastRow="0" w:firstColumn="1" w:lastColumn="0" w:noHBand="0" w:noVBand="1"/>
      </w:tblPr>
      <w:tblGrid>
        <w:gridCol w:w="2980"/>
        <w:gridCol w:w="3018"/>
        <w:gridCol w:w="3018"/>
      </w:tblGrid>
      <w:tr w:rsidR="00D73E58" w14:paraId="44FA3BA6" w14:textId="77777777" w:rsidTr="000422B2">
        <w:tc>
          <w:tcPr>
            <w:tcW w:w="2980" w:type="dxa"/>
            <w:tcBorders>
              <w:top w:val="single" w:sz="4" w:space="0" w:color="auto"/>
              <w:left w:val="single" w:sz="4" w:space="0" w:color="auto"/>
              <w:bottom w:val="single" w:sz="4" w:space="0" w:color="auto"/>
              <w:right w:val="single" w:sz="4" w:space="0" w:color="auto"/>
            </w:tcBorders>
          </w:tcPr>
          <w:p w14:paraId="7D3A0382" w14:textId="77777777" w:rsidR="00D73E58" w:rsidRPr="00AC2FFB" w:rsidRDefault="00D73E58">
            <w:pPr>
              <w:spacing w:after="0" w:line="240" w:lineRule="auto"/>
              <w:jc w:val="center"/>
              <w:rPr>
                <w:iCs/>
                <w:sz w:val="24"/>
                <w:szCs w:val="24"/>
              </w:rPr>
            </w:pPr>
          </w:p>
        </w:tc>
        <w:tc>
          <w:tcPr>
            <w:tcW w:w="3018" w:type="dxa"/>
            <w:tcBorders>
              <w:top w:val="single" w:sz="4" w:space="0" w:color="auto"/>
              <w:left w:val="single" w:sz="4" w:space="0" w:color="auto"/>
              <w:bottom w:val="single" w:sz="4" w:space="0" w:color="auto"/>
              <w:right w:val="single" w:sz="4" w:space="0" w:color="auto"/>
            </w:tcBorders>
            <w:hideMark/>
          </w:tcPr>
          <w:p w14:paraId="35A59FC4" w14:textId="77777777" w:rsidR="00D73E58" w:rsidRPr="00AC2FFB" w:rsidRDefault="00D73E58">
            <w:pPr>
              <w:spacing w:after="0" w:line="240" w:lineRule="auto"/>
              <w:jc w:val="center"/>
              <w:rPr>
                <w:b/>
                <w:iCs/>
                <w:sz w:val="24"/>
                <w:szCs w:val="24"/>
              </w:rPr>
            </w:pPr>
            <w:proofErr w:type="gramStart"/>
            <w:r w:rsidRPr="00AC2FFB">
              <w:rPr>
                <w:b/>
                <w:iCs/>
                <w:sz w:val="24"/>
                <w:szCs w:val="24"/>
              </w:rPr>
              <w:t>Predicted(</w:t>
            </w:r>
            <w:proofErr w:type="gramEnd"/>
            <w:r w:rsidRPr="00AC2FFB">
              <w:rPr>
                <w:b/>
                <w:iCs/>
                <w:sz w:val="24"/>
                <w:szCs w:val="24"/>
              </w:rPr>
              <w:t>0)</w:t>
            </w:r>
          </w:p>
        </w:tc>
        <w:tc>
          <w:tcPr>
            <w:tcW w:w="3018" w:type="dxa"/>
            <w:tcBorders>
              <w:top w:val="single" w:sz="4" w:space="0" w:color="auto"/>
              <w:left w:val="single" w:sz="4" w:space="0" w:color="auto"/>
              <w:bottom w:val="single" w:sz="4" w:space="0" w:color="auto"/>
              <w:right w:val="single" w:sz="4" w:space="0" w:color="auto"/>
            </w:tcBorders>
            <w:hideMark/>
          </w:tcPr>
          <w:p w14:paraId="2DEF00B0" w14:textId="77777777" w:rsidR="00D73E58" w:rsidRPr="00AC2FFB" w:rsidRDefault="00D73E58">
            <w:pPr>
              <w:spacing w:after="0" w:line="240" w:lineRule="auto"/>
              <w:jc w:val="center"/>
              <w:rPr>
                <w:b/>
                <w:iCs/>
                <w:sz w:val="24"/>
                <w:szCs w:val="24"/>
              </w:rPr>
            </w:pPr>
            <w:proofErr w:type="gramStart"/>
            <w:r w:rsidRPr="00AC2FFB">
              <w:rPr>
                <w:b/>
                <w:iCs/>
                <w:sz w:val="24"/>
                <w:szCs w:val="24"/>
              </w:rPr>
              <w:t>Predicted(</w:t>
            </w:r>
            <w:proofErr w:type="gramEnd"/>
            <w:r w:rsidRPr="00AC2FFB">
              <w:rPr>
                <w:b/>
                <w:iCs/>
                <w:sz w:val="24"/>
                <w:szCs w:val="24"/>
              </w:rPr>
              <w:t>1)</w:t>
            </w:r>
          </w:p>
        </w:tc>
      </w:tr>
      <w:tr w:rsidR="00D73E58" w14:paraId="07F19377" w14:textId="77777777" w:rsidTr="000422B2">
        <w:tc>
          <w:tcPr>
            <w:tcW w:w="2980" w:type="dxa"/>
            <w:tcBorders>
              <w:top w:val="single" w:sz="4" w:space="0" w:color="auto"/>
              <w:left w:val="single" w:sz="4" w:space="0" w:color="auto"/>
              <w:bottom w:val="single" w:sz="4" w:space="0" w:color="auto"/>
              <w:right w:val="single" w:sz="4" w:space="0" w:color="auto"/>
            </w:tcBorders>
            <w:hideMark/>
          </w:tcPr>
          <w:p w14:paraId="4ECF35BB" w14:textId="77777777" w:rsidR="00D73E58" w:rsidRPr="00AC2FFB" w:rsidRDefault="00D73E58">
            <w:pPr>
              <w:spacing w:after="0" w:line="240" w:lineRule="auto"/>
              <w:jc w:val="center"/>
              <w:rPr>
                <w:b/>
                <w:iCs/>
                <w:sz w:val="24"/>
                <w:szCs w:val="24"/>
              </w:rPr>
            </w:pPr>
            <w:proofErr w:type="gramStart"/>
            <w:r w:rsidRPr="00AC2FFB">
              <w:rPr>
                <w:b/>
                <w:iCs/>
                <w:sz w:val="24"/>
                <w:szCs w:val="24"/>
              </w:rPr>
              <w:t>True(</w:t>
            </w:r>
            <w:proofErr w:type="gramEnd"/>
            <w:r w:rsidRPr="00AC2FFB">
              <w:rPr>
                <w:b/>
                <w:iCs/>
                <w:sz w:val="24"/>
                <w:szCs w:val="24"/>
              </w:rPr>
              <w:t>0)</w:t>
            </w:r>
          </w:p>
        </w:tc>
        <w:tc>
          <w:tcPr>
            <w:tcW w:w="3018" w:type="dxa"/>
            <w:tcBorders>
              <w:top w:val="single" w:sz="4" w:space="0" w:color="auto"/>
              <w:left w:val="single" w:sz="4" w:space="0" w:color="auto"/>
              <w:bottom w:val="single" w:sz="4" w:space="0" w:color="auto"/>
              <w:right w:val="single" w:sz="4" w:space="0" w:color="auto"/>
            </w:tcBorders>
            <w:hideMark/>
          </w:tcPr>
          <w:p w14:paraId="7E4D2C62" w14:textId="77777777" w:rsidR="00D73E58" w:rsidRPr="00AC2FFB" w:rsidRDefault="00D73E58">
            <w:pPr>
              <w:spacing w:after="0" w:line="240" w:lineRule="auto"/>
              <w:jc w:val="center"/>
              <w:rPr>
                <w:iCs/>
                <w:sz w:val="24"/>
                <w:szCs w:val="24"/>
              </w:rPr>
            </w:pPr>
            <w:r w:rsidRPr="00AC2FFB">
              <w:rPr>
                <w:iCs/>
                <w:sz w:val="24"/>
                <w:szCs w:val="24"/>
              </w:rPr>
              <w:t>1142</w:t>
            </w:r>
          </w:p>
        </w:tc>
        <w:tc>
          <w:tcPr>
            <w:tcW w:w="3018" w:type="dxa"/>
            <w:tcBorders>
              <w:top w:val="single" w:sz="4" w:space="0" w:color="auto"/>
              <w:left w:val="single" w:sz="4" w:space="0" w:color="auto"/>
              <w:bottom w:val="single" w:sz="4" w:space="0" w:color="auto"/>
              <w:right w:val="single" w:sz="4" w:space="0" w:color="auto"/>
            </w:tcBorders>
            <w:hideMark/>
          </w:tcPr>
          <w:p w14:paraId="71ACA98E" w14:textId="5DF41501" w:rsidR="00D73E58" w:rsidRPr="00AC2FFB" w:rsidRDefault="008F6E84">
            <w:pPr>
              <w:spacing w:after="0" w:line="240" w:lineRule="auto"/>
              <w:jc w:val="center"/>
              <w:rPr>
                <w:iCs/>
                <w:sz w:val="24"/>
                <w:szCs w:val="24"/>
              </w:rPr>
            </w:pPr>
            <w:r>
              <w:rPr>
                <w:iCs/>
                <w:sz w:val="24"/>
                <w:szCs w:val="24"/>
              </w:rPr>
              <w:t>541</w:t>
            </w:r>
          </w:p>
        </w:tc>
      </w:tr>
      <w:tr w:rsidR="00D73E58" w14:paraId="0A579B19" w14:textId="77777777" w:rsidTr="000422B2">
        <w:tc>
          <w:tcPr>
            <w:tcW w:w="2980" w:type="dxa"/>
            <w:tcBorders>
              <w:top w:val="single" w:sz="4" w:space="0" w:color="auto"/>
              <w:left w:val="single" w:sz="4" w:space="0" w:color="auto"/>
              <w:bottom w:val="single" w:sz="4" w:space="0" w:color="auto"/>
              <w:right w:val="single" w:sz="4" w:space="0" w:color="auto"/>
            </w:tcBorders>
            <w:hideMark/>
          </w:tcPr>
          <w:p w14:paraId="59B2FED7" w14:textId="77777777" w:rsidR="00D73E58" w:rsidRPr="00AC2FFB" w:rsidRDefault="00D73E58">
            <w:pPr>
              <w:spacing w:after="0" w:line="240" w:lineRule="auto"/>
              <w:jc w:val="center"/>
              <w:rPr>
                <w:b/>
                <w:iCs/>
                <w:sz w:val="24"/>
                <w:szCs w:val="24"/>
              </w:rPr>
            </w:pPr>
            <w:proofErr w:type="gramStart"/>
            <w:r w:rsidRPr="00AC2FFB">
              <w:rPr>
                <w:b/>
                <w:iCs/>
                <w:sz w:val="24"/>
                <w:szCs w:val="24"/>
              </w:rPr>
              <w:t>True(</w:t>
            </w:r>
            <w:proofErr w:type="gramEnd"/>
            <w:r w:rsidRPr="00AC2FFB">
              <w:rPr>
                <w:b/>
                <w:iCs/>
                <w:sz w:val="24"/>
                <w:szCs w:val="24"/>
              </w:rPr>
              <w:t>1)</w:t>
            </w:r>
          </w:p>
        </w:tc>
        <w:tc>
          <w:tcPr>
            <w:tcW w:w="3018" w:type="dxa"/>
            <w:tcBorders>
              <w:top w:val="single" w:sz="4" w:space="0" w:color="auto"/>
              <w:left w:val="single" w:sz="4" w:space="0" w:color="auto"/>
              <w:bottom w:val="single" w:sz="4" w:space="0" w:color="auto"/>
              <w:right w:val="single" w:sz="4" w:space="0" w:color="auto"/>
            </w:tcBorders>
            <w:hideMark/>
          </w:tcPr>
          <w:p w14:paraId="42E76A4D" w14:textId="77777777" w:rsidR="00D73E58" w:rsidRPr="00AC2FFB" w:rsidRDefault="00D73E58">
            <w:pPr>
              <w:spacing w:after="0" w:line="240" w:lineRule="auto"/>
              <w:jc w:val="center"/>
              <w:rPr>
                <w:iCs/>
                <w:sz w:val="24"/>
                <w:szCs w:val="24"/>
              </w:rPr>
            </w:pPr>
            <w:r w:rsidRPr="00AC2FFB">
              <w:rPr>
                <w:iCs/>
                <w:sz w:val="24"/>
                <w:szCs w:val="24"/>
              </w:rPr>
              <w:t>189</w:t>
            </w:r>
          </w:p>
        </w:tc>
        <w:tc>
          <w:tcPr>
            <w:tcW w:w="3018" w:type="dxa"/>
            <w:tcBorders>
              <w:top w:val="single" w:sz="4" w:space="0" w:color="auto"/>
              <w:left w:val="single" w:sz="4" w:space="0" w:color="auto"/>
              <w:bottom w:val="single" w:sz="4" w:space="0" w:color="auto"/>
              <w:right w:val="single" w:sz="4" w:space="0" w:color="auto"/>
            </w:tcBorders>
            <w:hideMark/>
          </w:tcPr>
          <w:p w14:paraId="42E5F0E7" w14:textId="77777777" w:rsidR="00D73E58" w:rsidRPr="00AC2FFB" w:rsidRDefault="00D73E58">
            <w:pPr>
              <w:spacing w:after="0" w:line="240" w:lineRule="auto"/>
              <w:jc w:val="center"/>
              <w:rPr>
                <w:iCs/>
                <w:sz w:val="24"/>
                <w:szCs w:val="24"/>
              </w:rPr>
            </w:pPr>
            <w:r w:rsidRPr="00AC2FFB">
              <w:rPr>
                <w:iCs/>
                <w:sz w:val="24"/>
                <w:szCs w:val="24"/>
              </w:rPr>
              <w:t>372</w:t>
            </w:r>
          </w:p>
        </w:tc>
      </w:tr>
    </w:tbl>
    <w:p w14:paraId="008DA4E2" w14:textId="77777777" w:rsidR="000422B2" w:rsidRDefault="000422B2" w:rsidP="00D27DC3"/>
    <w:p w14:paraId="5A6FF9A5" w14:textId="14C91093" w:rsidR="000422B2" w:rsidRPr="00AC2FFB" w:rsidRDefault="000422B2" w:rsidP="00D27DC3">
      <w:pPr>
        <w:rPr>
          <w:sz w:val="24"/>
          <w:szCs w:val="24"/>
        </w:rPr>
      </w:pPr>
      <w:r w:rsidRPr="00AC2FFB">
        <w:rPr>
          <w:sz w:val="24"/>
          <w:szCs w:val="24"/>
        </w:rPr>
        <w:t xml:space="preserve">In sample </w:t>
      </w:r>
      <w:proofErr w:type="gramStart"/>
      <w:r w:rsidRPr="00AC2FFB">
        <w:rPr>
          <w:sz w:val="24"/>
          <w:szCs w:val="24"/>
        </w:rPr>
        <w:t>AUC:-</w:t>
      </w:r>
      <w:proofErr w:type="gramEnd"/>
      <w:r w:rsidRPr="00AC2FFB">
        <w:rPr>
          <w:sz w:val="24"/>
          <w:szCs w:val="24"/>
        </w:rPr>
        <w:t>0.8746</w:t>
      </w:r>
    </w:p>
    <w:p w14:paraId="7F7524B8" w14:textId="708FAEE5" w:rsidR="00D73E58" w:rsidRPr="00AC2FFB" w:rsidRDefault="00D27DC3" w:rsidP="00D73E58">
      <w:pPr>
        <w:rPr>
          <w:sz w:val="24"/>
          <w:szCs w:val="24"/>
        </w:rPr>
      </w:pPr>
      <w:r w:rsidRPr="00AC2FFB">
        <w:rPr>
          <w:sz w:val="24"/>
          <w:szCs w:val="24"/>
        </w:rPr>
        <w:t xml:space="preserve">Misclassification </w:t>
      </w:r>
      <w:r w:rsidR="00D73E58" w:rsidRPr="00AC2FFB">
        <w:rPr>
          <w:sz w:val="24"/>
          <w:szCs w:val="24"/>
        </w:rPr>
        <w:t>R</w:t>
      </w:r>
      <w:r w:rsidRPr="00AC2FFB">
        <w:rPr>
          <w:sz w:val="24"/>
          <w:szCs w:val="24"/>
        </w:rPr>
        <w:t>ate</w:t>
      </w:r>
      <w:r w:rsidR="00D73E58" w:rsidRPr="00AC2FFB">
        <w:rPr>
          <w:sz w:val="24"/>
          <w:szCs w:val="24"/>
        </w:rPr>
        <w:t xml:space="preserve">: </w:t>
      </w:r>
      <w:r w:rsidRPr="00AC2FFB">
        <w:rPr>
          <w:sz w:val="24"/>
          <w:szCs w:val="24"/>
        </w:rPr>
        <w:t>0.332710</w:t>
      </w:r>
    </w:p>
    <w:p w14:paraId="53358765" w14:textId="303AECF5" w:rsidR="008C4ADD" w:rsidRDefault="008C4ADD" w:rsidP="00D73E58"/>
    <w:p w14:paraId="5FA133BE" w14:textId="2DF04D49" w:rsidR="008C4ADD" w:rsidRDefault="008C4ADD" w:rsidP="00D73E58"/>
    <w:p w14:paraId="76D1BD36" w14:textId="26E87EF1" w:rsidR="008C4ADD" w:rsidRDefault="008C4ADD" w:rsidP="00D73E58"/>
    <w:p w14:paraId="405AAAA8" w14:textId="20E0A403" w:rsidR="008C4ADD" w:rsidRDefault="008C4ADD" w:rsidP="00D73E58"/>
    <w:p w14:paraId="6500DDA1" w14:textId="50D1E359" w:rsidR="008C4ADD" w:rsidRDefault="008C4ADD" w:rsidP="00D73E58"/>
    <w:p w14:paraId="39658C8F" w14:textId="198EC930" w:rsidR="00D73E58" w:rsidRPr="00D73E58" w:rsidRDefault="00D73E58" w:rsidP="00E61C36">
      <w:pPr>
        <w:pStyle w:val="ListParagraph"/>
        <w:numPr>
          <w:ilvl w:val="1"/>
          <w:numId w:val="13"/>
        </w:numPr>
        <w:rPr>
          <w:rFonts w:cstheme="minorHAnsi"/>
          <w:b/>
          <w:color w:val="000000"/>
          <w:spacing w:val="4"/>
          <w:sz w:val="24"/>
          <w:szCs w:val="24"/>
        </w:rPr>
      </w:pPr>
      <w:r w:rsidRPr="00D73E58">
        <w:rPr>
          <w:rFonts w:cstheme="minorHAnsi"/>
          <w:b/>
          <w:color w:val="000000"/>
          <w:spacing w:val="4"/>
          <w:sz w:val="24"/>
          <w:szCs w:val="24"/>
        </w:rPr>
        <w:lastRenderedPageBreak/>
        <w:t>Random Forest</w:t>
      </w:r>
    </w:p>
    <w:p w14:paraId="6ADC83F4" w14:textId="54EC4F8B" w:rsidR="00D73E58" w:rsidRPr="00AC2FFB" w:rsidRDefault="00D73E58" w:rsidP="00D73E58">
      <w:pPr>
        <w:pStyle w:val="ListParagraph"/>
        <w:rPr>
          <w:sz w:val="24"/>
          <w:szCs w:val="24"/>
        </w:rPr>
      </w:pPr>
      <w:r w:rsidRPr="00AC2FFB">
        <w:rPr>
          <w:sz w:val="24"/>
          <w:szCs w:val="24"/>
        </w:rPr>
        <w:t xml:space="preserve">Random Forest is a supervised learning algorithm. Like you can already see from </w:t>
      </w:r>
      <w:proofErr w:type="spellStart"/>
      <w:proofErr w:type="gramStart"/>
      <w:r w:rsidRPr="00AC2FFB">
        <w:rPr>
          <w:sz w:val="24"/>
          <w:szCs w:val="24"/>
        </w:rPr>
        <w:t>it’s</w:t>
      </w:r>
      <w:proofErr w:type="spellEnd"/>
      <w:proofErr w:type="gramEnd"/>
      <w:r w:rsidRPr="00AC2FFB">
        <w:rPr>
          <w:sz w:val="24"/>
          <w:szCs w:val="24"/>
        </w:rPr>
        <w:t xml:space="preserve"> name, it creates a forest and makes it somehow random. The </w:t>
      </w:r>
      <w:r w:rsidR="00AC2FFB" w:rsidRPr="00AC2FFB">
        <w:rPr>
          <w:sz w:val="24"/>
          <w:szCs w:val="24"/>
        </w:rPr>
        <w:t>“</w:t>
      </w:r>
      <w:proofErr w:type="gramStart"/>
      <w:r w:rsidR="00651824" w:rsidRPr="00AC2FFB">
        <w:rPr>
          <w:sz w:val="24"/>
          <w:szCs w:val="24"/>
        </w:rPr>
        <w:t>forest“</w:t>
      </w:r>
      <w:r w:rsidR="00651824">
        <w:rPr>
          <w:sz w:val="24"/>
          <w:szCs w:val="24"/>
        </w:rPr>
        <w:t xml:space="preserve"> </w:t>
      </w:r>
      <w:r w:rsidR="00AC2FFB" w:rsidRPr="00AC2FFB">
        <w:rPr>
          <w:sz w:val="24"/>
          <w:szCs w:val="24"/>
        </w:rPr>
        <w:t>it</w:t>
      </w:r>
      <w:proofErr w:type="gramEnd"/>
      <w:r w:rsidRPr="00AC2FFB">
        <w:rPr>
          <w:sz w:val="24"/>
          <w:szCs w:val="24"/>
        </w:rPr>
        <w:t xml:space="preserve"> builds, is an ensemble of Decision Trees, most of the time trained with the “bagging” method. The general idea of the bagging method is that a combination of learning models increases the overall result.</w:t>
      </w:r>
    </w:p>
    <w:p w14:paraId="28BF2A8B" w14:textId="1B1EE600" w:rsidR="00D73E58" w:rsidRPr="00AC2FFB" w:rsidRDefault="00D73E58" w:rsidP="00D73E58">
      <w:pPr>
        <w:pStyle w:val="ListParagraph"/>
        <w:rPr>
          <w:sz w:val="24"/>
          <w:szCs w:val="24"/>
        </w:rPr>
      </w:pPr>
      <w:r w:rsidRPr="00AC2FFB">
        <w:rPr>
          <w:sz w:val="24"/>
          <w:szCs w:val="24"/>
        </w:rPr>
        <w:t xml:space="preserve">One big advantage of random forest is, that it can be used for both classification and regression problems, which form </w:t>
      </w:r>
      <w:proofErr w:type="gramStart"/>
      <w:r w:rsidRPr="00AC2FFB">
        <w:rPr>
          <w:sz w:val="24"/>
          <w:szCs w:val="24"/>
        </w:rPr>
        <w:t>the majority of</w:t>
      </w:r>
      <w:proofErr w:type="gramEnd"/>
      <w:r w:rsidRPr="00AC2FFB">
        <w:rPr>
          <w:sz w:val="24"/>
          <w:szCs w:val="24"/>
        </w:rPr>
        <w:t xml:space="preserve"> current machine learning systems.</w:t>
      </w:r>
    </w:p>
    <w:p w14:paraId="469ECB9E" w14:textId="77777777" w:rsidR="00D73E58" w:rsidRDefault="00D73E58" w:rsidP="00D73E58">
      <w:pPr>
        <w:rPr>
          <w:b/>
        </w:rPr>
      </w:pPr>
      <w:r>
        <w:rPr>
          <w:b/>
        </w:rPr>
        <w:t>Misclassification Rate (Out-of-sample)</w:t>
      </w:r>
    </w:p>
    <w:tbl>
      <w:tblPr>
        <w:tblStyle w:val="TableGrid"/>
        <w:tblW w:w="0" w:type="auto"/>
        <w:tblInd w:w="0" w:type="dxa"/>
        <w:tblLook w:val="04A0" w:firstRow="1" w:lastRow="0" w:firstColumn="1" w:lastColumn="0" w:noHBand="0" w:noVBand="1"/>
      </w:tblPr>
      <w:tblGrid>
        <w:gridCol w:w="2980"/>
        <w:gridCol w:w="3018"/>
        <w:gridCol w:w="3018"/>
      </w:tblGrid>
      <w:tr w:rsidR="00D73E58" w14:paraId="2DFC5304" w14:textId="77777777" w:rsidTr="00D27DC3">
        <w:tc>
          <w:tcPr>
            <w:tcW w:w="2980" w:type="dxa"/>
            <w:tcBorders>
              <w:top w:val="single" w:sz="4" w:space="0" w:color="auto"/>
              <w:left w:val="single" w:sz="4" w:space="0" w:color="auto"/>
              <w:bottom w:val="single" w:sz="4" w:space="0" w:color="auto"/>
              <w:right w:val="single" w:sz="4" w:space="0" w:color="auto"/>
            </w:tcBorders>
          </w:tcPr>
          <w:p w14:paraId="54F64C3B" w14:textId="77777777" w:rsidR="00D73E58" w:rsidRPr="00AC2FFB" w:rsidRDefault="00D73E58">
            <w:pPr>
              <w:spacing w:after="0" w:line="240" w:lineRule="auto"/>
              <w:jc w:val="center"/>
              <w:rPr>
                <w:iCs/>
                <w:sz w:val="24"/>
                <w:szCs w:val="24"/>
              </w:rPr>
            </w:pPr>
          </w:p>
        </w:tc>
        <w:tc>
          <w:tcPr>
            <w:tcW w:w="3018" w:type="dxa"/>
            <w:tcBorders>
              <w:top w:val="single" w:sz="4" w:space="0" w:color="auto"/>
              <w:left w:val="single" w:sz="4" w:space="0" w:color="auto"/>
              <w:bottom w:val="single" w:sz="4" w:space="0" w:color="auto"/>
              <w:right w:val="single" w:sz="4" w:space="0" w:color="auto"/>
            </w:tcBorders>
            <w:hideMark/>
          </w:tcPr>
          <w:p w14:paraId="07D7597D" w14:textId="77777777" w:rsidR="00D73E58" w:rsidRPr="00AC2FFB" w:rsidRDefault="00D73E58">
            <w:pPr>
              <w:spacing w:after="0" w:line="240" w:lineRule="auto"/>
              <w:jc w:val="center"/>
              <w:rPr>
                <w:b/>
                <w:iCs/>
                <w:sz w:val="24"/>
                <w:szCs w:val="24"/>
              </w:rPr>
            </w:pPr>
            <w:proofErr w:type="gramStart"/>
            <w:r w:rsidRPr="00AC2FFB">
              <w:rPr>
                <w:b/>
                <w:iCs/>
                <w:sz w:val="24"/>
                <w:szCs w:val="24"/>
              </w:rPr>
              <w:t>Predicted(</w:t>
            </w:r>
            <w:proofErr w:type="gramEnd"/>
            <w:r w:rsidRPr="00AC2FFB">
              <w:rPr>
                <w:b/>
                <w:iCs/>
                <w:sz w:val="24"/>
                <w:szCs w:val="24"/>
              </w:rPr>
              <w:t>0)</w:t>
            </w:r>
          </w:p>
        </w:tc>
        <w:tc>
          <w:tcPr>
            <w:tcW w:w="3018" w:type="dxa"/>
            <w:tcBorders>
              <w:top w:val="single" w:sz="4" w:space="0" w:color="auto"/>
              <w:left w:val="single" w:sz="4" w:space="0" w:color="auto"/>
              <w:bottom w:val="single" w:sz="4" w:space="0" w:color="auto"/>
              <w:right w:val="single" w:sz="4" w:space="0" w:color="auto"/>
            </w:tcBorders>
            <w:hideMark/>
          </w:tcPr>
          <w:p w14:paraId="6B90D305" w14:textId="77777777" w:rsidR="00D73E58" w:rsidRPr="00AC2FFB" w:rsidRDefault="00D73E58">
            <w:pPr>
              <w:spacing w:after="0" w:line="240" w:lineRule="auto"/>
              <w:jc w:val="center"/>
              <w:rPr>
                <w:b/>
                <w:iCs/>
                <w:sz w:val="24"/>
                <w:szCs w:val="24"/>
              </w:rPr>
            </w:pPr>
            <w:proofErr w:type="gramStart"/>
            <w:r w:rsidRPr="00AC2FFB">
              <w:rPr>
                <w:b/>
                <w:iCs/>
                <w:sz w:val="24"/>
                <w:szCs w:val="24"/>
              </w:rPr>
              <w:t>Predicted(</w:t>
            </w:r>
            <w:proofErr w:type="gramEnd"/>
            <w:r w:rsidRPr="00AC2FFB">
              <w:rPr>
                <w:b/>
                <w:iCs/>
                <w:sz w:val="24"/>
                <w:szCs w:val="24"/>
              </w:rPr>
              <w:t>1)</w:t>
            </w:r>
          </w:p>
        </w:tc>
      </w:tr>
      <w:tr w:rsidR="00D73E58" w14:paraId="2A36CD42" w14:textId="77777777" w:rsidTr="00D27DC3">
        <w:tc>
          <w:tcPr>
            <w:tcW w:w="2980" w:type="dxa"/>
            <w:tcBorders>
              <w:top w:val="single" w:sz="4" w:space="0" w:color="auto"/>
              <w:left w:val="single" w:sz="4" w:space="0" w:color="auto"/>
              <w:bottom w:val="single" w:sz="4" w:space="0" w:color="auto"/>
              <w:right w:val="single" w:sz="4" w:space="0" w:color="auto"/>
            </w:tcBorders>
            <w:hideMark/>
          </w:tcPr>
          <w:p w14:paraId="44097F05" w14:textId="77777777" w:rsidR="00D73E58" w:rsidRPr="00AC2FFB" w:rsidRDefault="00D73E58">
            <w:pPr>
              <w:spacing w:after="0" w:line="240" w:lineRule="auto"/>
              <w:jc w:val="center"/>
              <w:rPr>
                <w:b/>
                <w:iCs/>
                <w:sz w:val="24"/>
                <w:szCs w:val="24"/>
              </w:rPr>
            </w:pPr>
            <w:proofErr w:type="gramStart"/>
            <w:r w:rsidRPr="00AC2FFB">
              <w:rPr>
                <w:b/>
                <w:iCs/>
                <w:sz w:val="24"/>
                <w:szCs w:val="24"/>
              </w:rPr>
              <w:t>True(</w:t>
            </w:r>
            <w:proofErr w:type="gramEnd"/>
            <w:r w:rsidRPr="00AC2FFB">
              <w:rPr>
                <w:b/>
                <w:iCs/>
                <w:sz w:val="24"/>
                <w:szCs w:val="24"/>
              </w:rPr>
              <w:t>0)</w:t>
            </w:r>
          </w:p>
        </w:tc>
        <w:tc>
          <w:tcPr>
            <w:tcW w:w="3018" w:type="dxa"/>
            <w:tcBorders>
              <w:top w:val="single" w:sz="4" w:space="0" w:color="auto"/>
              <w:left w:val="single" w:sz="4" w:space="0" w:color="auto"/>
              <w:bottom w:val="single" w:sz="4" w:space="0" w:color="auto"/>
              <w:right w:val="single" w:sz="4" w:space="0" w:color="auto"/>
            </w:tcBorders>
            <w:hideMark/>
          </w:tcPr>
          <w:p w14:paraId="3B5AAFFE" w14:textId="77777777" w:rsidR="00D73E58" w:rsidRPr="00AC2FFB" w:rsidRDefault="00D73E58">
            <w:pPr>
              <w:spacing w:after="0" w:line="240" w:lineRule="auto"/>
              <w:jc w:val="center"/>
              <w:rPr>
                <w:iCs/>
                <w:sz w:val="24"/>
                <w:szCs w:val="24"/>
              </w:rPr>
            </w:pPr>
            <w:r w:rsidRPr="00AC2FFB">
              <w:rPr>
                <w:iCs/>
                <w:sz w:val="24"/>
                <w:szCs w:val="24"/>
              </w:rPr>
              <w:t>920</w:t>
            </w:r>
          </w:p>
        </w:tc>
        <w:tc>
          <w:tcPr>
            <w:tcW w:w="3018" w:type="dxa"/>
            <w:tcBorders>
              <w:top w:val="single" w:sz="4" w:space="0" w:color="auto"/>
              <w:left w:val="single" w:sz="4" w:space="0" w:color="auto"/>
              <w:bottom w:val="single" w:sz="4" w:space="0" w:color="auto"/>
              <w:right w:val="single" w:sz="4" w:space="0" w:color="auto"/>
            </w:tcBorders>
            <w:hideMark/>
          </w:tcPr>
          <w:p w14:paraId="211E8090" w14:textId="7020BB6D" w:rsidR="00D73E58" w:rsidRPr="00AC2FFB" w:rsidRDefault="008F6E84">
            <w:pPr>
              <w:spacing w:after="0" w:line="240" w:lineRule="auto"/>
              <w:jc w:val="center"/>
              <w:rPr>
                <w:iCs/>
                <w:sz w:val="24"/>
                <w:szCs w:val="24"/>
              </w:rPr>
            </w:pPr>
            <w:r>
              <w:rPr>
                <w:iCs/>
                <w:sz w:val="24"/>
                <w:szCs w:val="24"/>
              </w:rPr>
              <w:t>530</w:t>
            </w:r>
          </w:p>
        </w:tc>
      </w:tr>
      <w:tr w:rsidR="00D73E58" w14:paraId="538D1A8C" w14:textId="77777777" w:rsidTr="00D27DC3">
        <w:tc>
          <w:tcPr>
            <w:tcW w:w="2980" w:type="dxa"/>
            <w:tcBorders>
              <w:top w:val="single" w:sz="4" w:space="0" w:color="auto"/>
              <w:left w:val="single" w:sz="4" w:space="0" w:color="auto"/>
              <w:bottom w:val="single" w:sz="4" w:space="0" w:color="auto"/>
              <w:right w:val="single" w:sz="4" w:space="0" w:color="auto"/>
            </w:tcBorders>
            <w:hideMark/>
          </w:tcPr>
          <w:p w14:paraId="136D389E" w14:textId="77777777" w:rsidR="00D73E58" w:rsidRPr="00AC2FFB" w:rsidRDefault="00D73E58">
            <w:pPr>
              <w:spacing w:after="0" w:line="240" w:lineRule="auto"/>
              <w:jc w:val="center"/>
              <w:rPr>
                <w:b/>
                <w:iCs/>
                <w:sz w:val="24"/>
                <w:szCs w:val="24"/>
              </w:rPr>
            </w:pPr>
            <w:proofErr w:type="gramStart"/>
            <w:r w:rsidRPr="00AC2FFB">
              <w:rPr>
                <w:b/>
                <w:iCs/>
                <w:sz w:val="24"/>
                <w:szCs w:val="24"/>
              </w:rPr>
              <w:t>True(</w:t>
            </w:r>
            <w:proofErr w:type="gramEnd"/>
            <w:r w:rsidRPr="00AC2FFB">
              <w:rPr>
                <w:b/>
                <w:iCs/>
                <w:sz w:val="24"/>
                <w:szCs w:val="24"/>
              </w:rPr>
              <w:t>1)</w:t>
            </w:r>
          </w:p>
        </w:tc>
        <w:tc>
          <w:tcPr>
            <w:tcW w:w="3018" w:type="dxa"/>
            <w:tcBorders>
              <w:top w:val="single" w:sz="4" w:space="0" w:color="auto"/>
              <w:left w:val="single" w:sz="4" w:space="0" w:color="auto"/>
              <w:bottom w:val="single" w:sz="4" w:space="0" w:color="auto"/>
              <w:right w:val="single" w:sz="4" w:space="0" w:color="auto"/>
            </w:tcBorders>
            <w:hideMark/>
          </w:tcPr>
          <w:p w14:paraId="6021BE7E" w14:textId="0626FA32" w:rsidR="00D73E58" w:rsidRPr="00AC2FFB" w:rsidRDefault="008F6E84">
            <w:pPr>
              <w:spacing w:after="0" w:line="240" w:lineRule="auto"/>
              <w:jc w:val="center"/>
              <w:rPr>
                <w:iCs/>
                <w:sz w:val="24"/>
                <w:szCs w:val="24"/>
              </w:rPr>
            </w:pPr>
            <w:r>
              <w:rPr>
                <w:iCs/>
                <w:sz w:val="24"/>
                <w:szCs w:val="24"/>
              </w:rPr>
              <w:t>65</w:t>
            </w:r>
          </w:p>
        </w:tc>
        <w:tc>
          <w:tcPr>
            <w:tcW w:w="3018" w:type="dxa"/>
            <w:tcBorders>
              <w:top w:val="single" w:sz="4" w:space="0" w:color="auto"/>
              <w:left w:val="single" w:sz="4" w:space="0" w:color="auto"/>
              <w:bottom w:val="single" w:sz="4" w:space="0" w:color="auto"/>
              <w:right w:val="single" w:sz="4" w:space="0" w:color="auto"/>
            </w:tcBorders>
            <w:hideMark/>
          </w:tcPr>
          <w:p w14:paraId="0995D15A" w14:textId="77777777" w:rsidR="00D73E58" w:rsidRPr="00AC2FFB" w:rsidRDefault="00D73E58">
            <w:pPr>
              <w:spacing w:after="0" w:line="240" w:lineRule="auto"/>
              <w:jc w:val="center"/>
              <w:rPr>
                <w:iCs/>
                <w:sz w:val="24"/>
                <w:szCs w:val="24"/>
              </w:rPr>
            </w:pPr>
            <w:r w:rsidRPr="00AC2FFB">
              <w:rPr>
                <w:iCs/>
                <w:sz w:val="24"/>
                <w:szCs w:val="24"/>
              </w:rPr>
              <w:t>488</w:t>
            </w:r>
          </w:p>
        </w:tc>
      </w:tr>
    </w:tbl>
    <w:p w14:paraId="5834C133" w14:textId="6DBBADFF" w:rsidR="000422B2" w:rsidRPr="00AC2FFB" w:rsidRDefault="000422B2" w:rsidP="00D73E58">
      <w:pPr>
        <w:rPr>
          <w:sz w:val="24"/>
          <w:szCs w:val="24"/>
        </w:rPr>
      </w:pPr>
      <w:r w:rsidRPr="00AC2FFB">
        <w:rPr>
          <w:sz w:val="24"/>
          <w:szCs w:val="24"/>
        </w:rPr>
        <w:t xml:space="preserve">In sample </w:t>
      </w:r>
      <w:proofErr w:type="gramStart"/>
      <w:r w:rsidRPr="00AC2FFB">
        <w:rPr>
          <w:sz w:val="24"/>
          <w:szCs w:val="24"/>
        </w:rPr>
        <w:t>AUC:-</w:t>
      </w:r>
      <w:proofErr w:type="gramEnd"/>
      <w:r w:rsidRPr="00AC2FFB">
        <w:rPr>
          <w:sz w:val="24"/>
          <w:szCs w:val="24"/>
        </w:rPr>
        <w:t>0.8984</w:t>
      </w:r>
    </w:p>
    <w:p w14:paraId="0533CC2F" w14:textId="2285F45A" w:rsidR="008C4ADD" w:rsidRDefault="00D27DC3" w:rsidP="00D73E58">
      <w:pPr>
        <w:rPr>
          <w:sz w:val="24"/>
          <w:szCs w:val="24"/>
        </w:rPr>
      </w:pPr>
      <w:r w:rsidRPr="00AC2FFB">
        <w:rPr>
          <w:sz w:val="24"/>
          <w:szCs w:val="24"/>
        </w:rPr>
        <w:t>Misclassification Rate: 0.2824</w:t>
      </w:r>
    </w:p>
    <w:p w14:paraId="07FBEBB4" w14:textId="77777777" w:rsidR="00E61C36" w:rsidRPr="00AC2FFB" w:rsidRDefault="00E61C36" w:rsidP="00D73E58">
      <w:pPr>
        <w:rPr>
          <w:b/>
          <w:sz w:val="24"/>
          <w:szCs w:val="24"/>
        </w:rPr>
      </w:pPr>
    </w:p>
    <w:p w14:paraId="16B603BD" w14:textId="37B92021" w:rsidR="006943B7" w:rsidRPr="00E61C36" w:rsidRDefault="00E61C36" w:rsidP="00E61C36">
      <w:pPr>
        <w:ind w:firstLine="720"/>
        <w:rPr>
          <w:b/>
          <w:sz w:val="24"/>
          <w:szCs w:val="24"/>
        </w:rPr>
      </w:pPr>
      <w:r w:rsidRPr="00E61C36">
        <w:rPr>
          <w:b/>
          <w:sz w:val="24"/>
          <w:szCs w:val="24"/>
        </w:rPr>
        <w:t xml:space="preserve">3.4 </w:t>
      </w:r>
      <w:r w:rsidR="006943B7" w:rsidRPr="00E61C36">
        <w:rPr>
          <w:b/>
          <w:sz w:val="24"/>
          <w:szCs w:val="24"/>
        </w:rPr>
        <w:t xml:space="preserve">Variable </w:t>
      </w:r>
      <w:r w:rsidR="00CB6C9D" w:rsidRPr="00E61C36">
        <w:rPr>
          <w:b/>
          <w:sz w:val="24"/>
          <w:szCs w:val="24"/>
        </w:rPr>
        <w:t>Importance</w:t>
      </w:r>
    </w:p>
    <w:p w14:paraId="3800F4CD" w14:textId="26982B4B" w:rsidR="006943B7" w:rsidRPr="00AC2FFB" w:rsidRDefault="006943B7" w:rsidP="006943B7">
      <w:pPr>
        <w:rPr>
          <w:sz w:val="24"/>
          <w:szCs w:val="24"/>
        </w:rPr>
      </w:pPr>
      <w:r w:rsidRPr="00AC2FFB">
        <w:rPr>
          <w:sz w:val="24"/>
          <w:szCs w:val="24"/>
        </w:rPr>
        <w:t>With many variables, we try to use Random Forest variable importance to see which variable is prominent in business decision making that effects the customer churn.</w:t>
      </w:r>
    </w:p>
    <w:p w14:paraId="1123A56D" w14:textId="77777777" w:rsidR="006943B7" w:rsidRPr="006943B7" w:rsidRDefault="006943B7" w:rsidP="00D73E58">
      <w:pPr>
        <w:rPr>
          <w:b/>
        </w:rPr>
      </w:pPr>
    </w:p>
    <w:p w14:paraId="0E06EA23" w14:textId="6A967ECE" w:rsidR="006943B7" w:rsidRDefault="006943B7" w:rsidP="00D73E58">
      <w:pPr>
        <w:rPr>
          <w:sz w:val="20"/>
          <w:szCs w:val="20"/>
        </w:rPr>
      </w:pPr>
      <w:r>
        <w:rPr>
          <w:noProof/>
        </w:rPr>
        <w:drawing>
          <wp:inline distT="0" distB="0" distL="0" distR="0" wp14:anchorId="764C3389" wp14:editId="2211F95D">
            <wp:extent cx="4542155" cy="2266868"/>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72094" cy="2281810"/>
                    </a:xfrm>
                    <a:prstGeom prst="rect">
                      <a:avLst/>
                    </a:prstGeom>
                  </pic:spPr>
                </pic:pic>
              </a:graphicData>
            </a:graphic>
          </wp:inline>
        </w:drawing>
      </w:r>
    </w:p>
    <w:p w14:paraId="2A8BA3EA" w14:textId="4A1C243F" w:rsidR="004944FA" w:rsidRDefault="004944FA" w:rsidP="00D73E58">
      <w:pPr>
        <w:rPr>
          <w:sz w:val="20"/>
          <w:szCs w:val="20"/>
        </w:rPr>
      </w:pPr>
    </w:p>
    <w:p w14:paraId="2DF88AC7" w14:textId="77777777" w:rsidR="008C4ADD" w:rsidRDefault="008C4ADD" w:rsidP="00D73E58">
      <w:pPr>
        <w:rPr>
          <w:b/>
          <w:sz w:val="28"/>
          <w:szCs w:val="28"/>
          <w:u w:val="single"/>
        </w:rPr>
      </w:pPr>
    </w:p>
    <w:p w14:paraId="56E40D34" w14:textId="77777777" w:rsidR="008C4ADD" w:rsidRDefault="008C4ADD" w:rsidP="00D73E58">
      <w:pPr>
        <w:rPr>
          <w:b/>
          <w:sz w:val="28"/>
          <w:szCs w:val="28"/>
          <w:u w:val="single"/>
        </w:rPr>
      </w:pPr>
    </w:p>
    <w:p w14:paraId="65FB81C2" w14:textId="77777777" w:rsidR="00C04D0E" w:rsidRDefault="00C04D0E" w:rsidP="00D73E58">
      <w:pPr>
        <w:rPr>
          <w:b/>
          <w:sz w:val="28"/>
          <w:szCs w:val="28"/>
          <w:u w:val="single"/>
        </w:rPr>
      </w:pPr>
    </w:p>
    <w:p w14:paraId="34A74F5E" w14:textId="77BF551F" w:rsidR="004944FA" w:rsidRPr="00E61C36" w:rsidRDefault="004944FA" w:rsidP="00E61C36">
      <w:pPr>
        <w:pStyle w:val="ListParagraph"/>
        <w:numPr>
          <w:ilvl w:val="0"/>
          <w:numId w:val="12"/>
        </w:numPr>
        <w:rPr>
          <w:b/>
          <w:sz w:val="28"/>
          <w:szCs w:val="28"/>
        </w:rPr>
      </w:pPr>
      <w:r w:rsidRPr="00E61C36">
        <w:rPr>
          <w:b/>
          <w:sz w:val="28"/>
          <w:szCs w:val="28"/>
        </w:rPr>
        <w:t>Recommendation</w:t>
      </w:r>
    </w:p>
    <w:p w14:paraId="2B6DCEC1" w14:textId="17795CF5" w:rsidR="004944FA" w:rsidRPr="004944FA" w:rsidRDefault="004944FA" w:rsidP="004944FA">
      <w:pPr>
        <w:pStyle w:val="ListParagraph"/>
        <w:numPr>
          <w:ilvl w:val="0"/>
          <w:numId w:val="3"/>
        </w:numPr>
        <w:rPr>
          <w:rFonts w:ascii="Arial" w:hAnsi="Arial" w:cs="Arial"/>
          <w:sz w:val="21"/>
          <w:szCs w:val="21"/>
          <w:shd w:val="clear" w:color="auto" w:fill="FFFFFF"/>
        </w:rPr>
      </w:pPr>
      <w:r w:rsidRPr="004944FA">
        <w:rPr>
          <w:rFonts w:ascii="Arial" w:hAnsi="Arial" w:cs="Arial"/>
          <w:sz w:val="21"/>
          <w:szCs w:val="21"/>
          <w:shd w:val="clear" w:color="auto" w:fill="FFFFFF"/>
        </w:rPr>
        <w:t>Recommend the customer whose contract are month-to-month to change to one-year or two-year contract by offering the better promotions to changing.</w:t>
      </w:r>
    </w:p>
    <w:p w14:paraId="25EFDC1A" w14:textId="2138B2F8" w:rsidR="004944FA" w:rsidRPr="00AC262F" w:rsidRDefault="004944FA" w:rsidP="004944FA">
      <w:pPr>
        <w:pStyle w:val="ListParagraph"/>
        <w:numPr>
          <w:ilvl w:val="0"/>
          <w:numId w:val="3"/>
        </w:numPr>
        <w:rPr>
          <w:rFonts w:ascii="Arial" w:hAnsi="Arial" w:cs="Arial"/>
          <w:sz w:val="21"/>
          <w:szCs w:val="21"/>
          <w:shd w:val="clear" w:color="auto" w:fill="FFFFFF"/>
        </w:rPr>
      </w:pPr>
      <w:r w:rsidRPr="004944FA">
        <w:rPr>
          <w:rFonts w:ascii="Arial" w:hAnsi="Arial" w:cs="Arial"/>
          <w:sz w:val="21"/>
          <w:szCs w:val="21"/>
          <w:shd w:val="clear" w:color="auto" w:fill="FFFFFF"/>
        </w:rPr>
        <w:t>For customer who are currently owning month-to-month contract and using Fiber internet, the company should take care more </w:t>
      </w:r>
    </w:p>
    <w:p w14:paraId="5BC8A113" w14:textId="3091F4FD" w:rsidR="00A71772" w:rsidRDefault="00A71772" w:rsidP="00A71772">
      <w:pPr>
        <w:pStyle w:val="ListParagraph"/>
        <w:numPr>
          <w:ilvl w:val="0"/>
          <w:numId w:val="3"/>
        </w:numPr>
        <w:rPr>
          <w:rFonts w:ascii="Arial" w:hAnsi="Arial" w:cs="Arial"/>
          <w:sz w:val="21"/>
          <w:szCs w:val="21"/>
          <w:shd w:val="clear" w:color="auto" w:fill="FFFFFF"/>
        </w:rPr>
      </w:pPr>
      <w:r w:rsidRPr="00A71772">
        <w:rPr>
          <w:rFonts w:ascii="Arial" w:hAnsi="Arial" w:cs="Arial"/>
          <w:sz w:val="21"/>
          <w:szCs w:val="21"/>
          <w:shd w:val="clear" w:color="auto" w:fill="FFFFFF"/>
        </w:rPr>
        <w:t>Sex has no impact on churn.</w:t>
      </w:r>
    </w:p>
    <w:p w14:paraId="6A7049DA" w14:textId="18C5D70D" w:rsidR="00A71772" w:rsidRPr="00AC262F" w:rsidRDefault="00A71772" w:rsidP="00AC262F">
      <w:pPr>
        <w:pStyle w:val="ListParagraph"/>
        <w:numPr>
          <w:ilvl w:val="0"/>
          <w:numId w:val="3"/>
        </w:numPr>
        <w:rPr>
          <w:rFonts w:ascii="Arial" w:hAnsi="Arial" w:cs="Arial"/>
          <w:sz w:val="21"/>
          <w:szCs w:val="21"/>
          <w:shd w:val="clear" w:color="auto" w:fill="FFFFFF"/>
        </w:rPr>
      </w:pPr>
      <w:r w:rsidRPr="00A71772">
        <w:rPr>
          <w:rFonts w:ascii="Arial" w:hAnsi="Arial" w:cs="Arial"/>
          <w:sz w:val="21"/>
          <w:szCs w:val="21"/>
          <w:shd w:val="clear" w:color="auto" w:fill="FFFFFF"/>
        </w:rPr>
        <w:t>Churn ratio for senior citizens is significantly higher. Company must focus on some specific needs of senior citizens.</w:t>
      </w:r>
    </w:p>
    <w:p w14:paraId="2C9BC6B6" w14:textId="77777777" w:rsidR="00AC262F" w:rsidRPr="00AC262F" w:rsidRDefault="00AC262F" w:rsidP="00AC262F">
      <w:pPr>
        <w:pStyle w:val="ListParagraph"/>
        <w:numPr>
          <w:ilvl w:val="0"/>
          <w:numId w:val="3"/>
        </w:numPr>
        <w:rPr>
          <w:rFonts w:ascii="Arial" w:hAnsi="Arial" w:cs="Arial"/>
          <w:sz w:val="21"/>
          <w:szCs w:val="21"/>
          <w:shd w:val="clear" w:color="auto" w:fill="FFFFFF"/>
        </w:rPr>
      </w:pPr>
      <w:r w:rsidRPr="00AC262F">
        <w:rPr>
          <w:rFonts w:ascii="Arial" w:hAnsi="Arial" w:cs="Arial"/>
          <w:sz w:val="21"/>
          <w:szCs w:val="21"/>
          <w:shd w:val="clear" w:color="auto" w:fill="FFFFFF"/>
        </w:rPr>
        <w:t>People paying bills via Electronic check have higher churn ratio. Company must focus on them and ask them if they are facing any difficulties in paying bills via electronic check or not?</w:t>
      </w:r>
    </w:p>
    <w:p w14:paraId="3D5CF141" w14:textId="32E1530B" w:rsidR="004944FA" w:rsidRPr="00E61C36" w:rsidRDefault="00C04D0E" w:rsidP="00E61C36">
      <w:pPr>
        <w:pStyle w:val="ListParagraph"/>
        <w:numPr>
          <w:ilvl w:val="0"/>
          <w:numId w:val="12"/>
        </w:numPr>
        <w:rPr>
          <w:b/>
          <w:sz w:val="28"/>
          <w:szCs w:val="28"/>
        </w:rPr>
      </w:pPr>
      <w:r w:rsidRPr="00E61C36">
        <w:rPr>
          <w:b/>
          <w:sz w:val="28"/>
          <w:szCs w:val="28"/>
        </w:rPr>
        <w:t>Conclusion</w:t>
      </w:r>
    </w:p>
    <w:p w14:paraId="1E47EC88" w14:textId="6D84E138" w:rsidR="00CF742E" w:rsidRDefault="00A6655B">
      <w:r w:rsidRPr="00A6655B">
        <w:rPr>
          <w:rFonts w:ascii="Arial" w:hAnsi="Arial" w:cs="Arial"/>
          <w:sz w:val="21"/>
          <w:szCs w:val="21"/>
          <w:shd w:val="clear" w:color="auto" w:fill="FFFFFF"/>
        </w:rPr>
        <w:t xml:space="preserve">We </w:t>
      </w:r>
      <w:r>
        <w:rPr>
          <w:rFonts w:ascii="Arial" w:hAnsi="Arial" w:cs="Arial"/>
          <w:sz w:val="21"/>
          <w:szCs w:val="21"/>
          <w:shd w:val="clear" w:color="auto" w:fill="FFFFFF"/>
        </w:rPr>
        <w:t>have used Logistic Regression, Decision tree and Random Forest to predict the churn rate of the telecommunication data.</w:t>
      </w:r>
      <w:r w:rsidRPr="00A6655B">
        <w:t xml:space="preserve"> </w:t>
      </w:r>
      <w:r>
        <w:t xml:space="preserve">Comparing all models, Random forest gives the best model with AUC (0.84), we believe this model can also </w:t>
      </w:r>
      <w:r w:rsidR="00651824">
        <w:t>be</w:t>
      </w:r>
      <w:r>
        <w:t xml:space="preserve"> used to anticipate the churn probability well on future data. The important factors that affect the churn prediction rate </w:t>
      </w:r>
      <w:r w:rsidR="00651824">
        <w:t>are</w:t>
      </w:r>
      <w:r>
        <w:t xml:space="preserve"> mentioned in RF variable importance section, which can be used for future strategy making.</w:t>
      </w:r>
    </w:p>
    <w:p w14:paraId="52C95742" w14:textId="11255BF7" w:rsidR="008C4ADD" w:rsidRDefault="008C4ADD"/>
    <w:p w14:paraId="6145D62A" w14:textId="325F3DEC" w:rsidR="008C4ADD" w:rsidRPr="00E61C36" w:rsidRDefault="008C4ADD" w:rsidP="00E61C36">
      <w:pPr>
        <w:pStyle w:val="ListParagraph"/>
        <w:numPr>
          <w:ilvl w:val="0"/>
          <w:numId w:val="12"/>
        </w:numPr>
        <w:rPr>
          <w:b/>
          <w:sz w:val="28"/>
          <w:szCs w:val="28"/>
        </w:rPr>
      </w:pPr>
      <w:r w:rsidRPr="00E61C36">
        <w:rPr>
          <w:b/>
          <w:sz w:val="28"/>
          <w:szCs w:val="28"/>
        </w:rPr>
        <w:t>References</w:t>
      </w:r>
    </w:p>
    <w:p w14:paraId="346A7AF5" w14:textId="38F4E72D" w:rsidR="008C4ADD" w:rsidRDefault="00DC5CA7" w:rsidP="008C4ADD">
      <w:pPr>
        <w:pStyle w:val="ListParagraph"/>
        <w:numPr>
          <w:ilvl w:val="0"/>
          <w:numId w:val="8"/>
        </w:numPr>
        <w:spacing w:after="0"/>
      </w:pPr>
      <w:hyperlink r:id="rId23" w:history="1">
        <w:r w:rsidR="008C4ADD" w:rsidRPr="00F10DD1">
          <w:rPr>
            <w:rStyle w:val="Hyperlink"/>
          </w:rPr>
          <w:t>https://www.kaggle.com/blastchar/telco-customer-churn/kernels?sortBy=hotness&amp;group=everyone&amp;pageSize=20&amp;datasetId=13996&amp;language=R</w:t>
        </w:r>
      </w:hyperlink>
    </w:p>
    <w:p w14:paraId="352B2EA0" w14:textId="6BB907BB" w:rsidR="008C4ADD" w:rsidRDefault="008C4ADD" w:rsidP="008C4ADD">
      <w:pPr>
        <w:pStyle w:val="ListParagraph"/>
        <w:numPr>
          <w:ilvl w:val="0"/>
          <w:numId w:val="8"/>
        </w:numPr>
        <w:spacing w:after="0"/>
      </w:pPr>
      <w:r w:rsidRPr="0060758D">
        <w:t>https://towardsdatascience.com/machine-learning-powered-churn-analysis-for-modern-day-business-leaders-ad2177e1cb0d</w:t>
      </w:r>
    </w:p>
    <w:p w14:paraId="01B570CF" w14:textId="398C5DF2" w:rsidR="008C4ADD" w:rsidRDefault="008C4ADD" w:rsidP="00C02562">
      <w:pPr>
        <w:pStyle w:val="ListParagraph"/>
        <w:numPr>
          <w:ilvl w:val="0"/>
          <w:numId w:val="8"/>
        </w:numPr>
        <w:spacing w:after="0"/>
      </w:pPr>
      <w:r>
        <w:t>Lecture Notes</w:t>
      </w:r>
    </w:p>
    <w:p w14:paraId="6FB95860" w14:textId="77777777" w:rsidR="008C4ADD" w:rsidRPr="00CF742E" w:rsidRDefault="008C4ADD">
      <w:pPr>
        <w:rPr>
          <w:b/>
          <w:sz w:val="28"/>
          <w:szCs w:val="28"/>
          <w:u w:val="single"/>
        </w:rPr>
      </w:pPr>
    </w:p>
    <w:sectPr w:rsidR="008C4ADD" w:rsidRPr="00CF742E">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0588E" w14:textId="77777777" w:rsidR="00DC5CA7" w:rsidRDefault="00DC5CA7" w:rsidP="008C4ADD">
      <w:pPr>
        <w:spacing w:after="0" w:line="240" w:lineRule="auto"/>
      </w:pPr>
      <w:r>
        <w:separator/>
      </w:r>
    </w:p>
  </w:endnote>
  <w:endnote w:type="continuationSeparator" w:id="0">
    <w:p w14:paraId="79A5FBF3" w14:textId="77777777" w:rsidR="00DC5CA7" w:rsidRDefault="00DC5CA7" w:rsidP="008C4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0102870"/>
      <w:docPartObj>
        <w:docPartGallery w:val="Page Numbers (Bottom of Page)"/>
        <w:docPartUnique/>
      </w:docPartObj>
    </w:sdtPr>
    <w:sdtEndPr>
      <w:rPr>
        <w:noProof/>
      </w:rPr>
    </w:sdtEndPr>
    <w:sdtContent>
      <w:p w14:paraId="5B5CE805" w14:textId="319349D3" w:rsidR="008C4ADD" w:rsidRDefault="008C4ADD">
        <w:pPr>
          <w:pStyle w:val="Footer"/>
          <w:jc w:val="right"/>
        </w:pPr>
        <w:r>
          <w:fldChar w:fldCharType="begin"/>
        </w:r>
        <w:r>
          <w:instrText xml:space="preserve"> PAGE   \* MERGEFORMAT </w:instrText>
        </w:r>
        <w:r>
          <w:fldChar w:fldCharType="separate"/>
        </w:r>
        <w:r w:rsidR="00AC262F">
          <w:rPr>
            <w:noProof/>
          </w:rPr>
          <w:t>12</w:t>
        </w:r>
        <w:r>
          <w:rPr>
            <w:noProof/>
          </w:rPr>
          <w:fldChar w:fldCharType="end"/>
        </w:r>
      </w:p>
    </w:sdtContent>
  </w:sdt>
  <w:p w14:paraId="42FB7C4E" w14:textId="77777777" w:rsidR="008C4ADD" w:rsidRDefault="008C4A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ECA67" w14:textId="77777777" w:rsidR="00DC5CA7" w:rsidRDefault="00DC5CA7" w:rsidP="008C4ADD">
      <w:pPr>
        <w:spacing w:after="0" w:line="240" w:lineRule="auto"/>
      </w:pPr>
      <w:r>
        <w:separator/>
      </w:r>
    </w:p>
  </w:footnote>
  <w:footnote w:type="continuationSeparator" w:id="0">
    <w:p w14:paraId="2CE3F1AD" w14:textId="77777777" w:rsidR="00DC5CA7" w:rsidRDefault="00DC5CA7" w:rsidP="008C4A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F00F5"/>
    <w:multiLevelType w:val="hybridMultilevel"/>
    <w:tmpl w:val="D0562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E6AED"/>
    <w:multiLevelType w:val="hybridMultilevel"/>
    <w:tmpl w:val="B678B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E0812"/>
    <w:multiLevelType w:val="hybridMultilevel"/>
    <w:tmpl w:val="E92A9B0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EC0980"/>
    <w:multiLevelType w:val="hybridMultilevel"/>
    <w:tmpl w:val="6E145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6110B9"/>
    <w:multiLevelType w:val="hybridMultilevel"/>
    <w:tmpl w:val="687CB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3734EF4"/>
    <w:multiLevelType w:val="multilevel"/>
    <w:tmpl w:val="545A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FA1911"/>
    <w:multiLevelType w:val="hybridMultilevel"/>
    <w:tmpl w:val="89DEB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5D73CA"/>
    <w:multiLevelType w:val="hybridMultilevel"/>
    <w:tmpl w:val="E92A9B0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F25C86"/>
    <w:multiLevelType w:val="multilevel"/>
    <w:tmpl w:val="B2806682"/>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74535DC"/>
    <w:multiLevelType w:val="hybridMultilevel"/>
    <w:tmpl w:val="9B967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BF6424"/>
    <w:multiLevelType w:val="multilevel"/>
    <w:tmpl w:val="28268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0B262E"/>
    <w:multiLevelType w:val="multilevel"/>
    <w:tmpl w:val="D3FC2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942E04"/>
    <w:multiLevelType w:val="multilevel"/>
    <w:tmpl w:val="1A8CAB1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4"/>
  </w:num>
  <w:num w:numId="2">
    <w:abstractNumId w:val="6"/>
  </w:num>
  <w:num w:numId="3">
    <w:abstractNumId w:val="3"/>
  </w:num>
  <w:num w:numId="4">
    <w:abstractNumId w:val="1"/>
  </w:num>
  <w:num w:numId="5">
    <w:abstractNumId w:val="9"/>
  </w:num>
  <w:num w:numId="6">
    <w:abstractNumId w:val="7"/>
  </w:num>
  <w:num w:numId="7">
    <w:abstractNumId w:val="2"/>
  </w:num>
  <w:num w:numId="8">
    <w:abstractNumId w:val="0"/>
  </w:num>
  <w:num w:numId="9">
    <w:abstractNumId w:val="5"/>
  </w:num>
  <w:num w:numId="10">
    <w:abstractNumId w:val="11"/>
  </w:num>
  <w:num w:numId="11">
    <w:abstractNumId w:val="10"/>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08C"/>
    <w:rsid w:val="000422B2"/>
    <w:rsid w:val="000552B4"/>
    <w:rsid w:val="00056116"/>
    <w:rsid w:val="000C4A02"/>
    <w:rsid w:val="0018021E"/>
    <w:rsid w:val="00200795"/>
    <w:rsid w:val="002E2006"/>
    <w:rsid w:val="00311004"/>
    <w:rsid w:val="00375998"/>
    <w:rsid w:val="00390415"/>
    <w:rsid w:val="003E508C"/>
    <w:rsid w:val="004944FA"/>
    <w:rsid w:val="004D0900"/>
    <w:rsid w:val="00651824"/>
    <w:rsid w:val="006943B7"/>
    <w:rsid w:val="00697252"/>
    <w:rsid w:val="006D6A35"/>
    <w:rsid w:val="00814729"/>
    <w:rsid w:val="008C4ADD"/>
    <w:rsid w:val="008F2F02"/>
    <w:rsid w:val="008F6E84"/>
    <w:rsid w:val="00977013"/>
    <w:rsid w:val="00A6655B"/>
    <w:rsid w:val="00A71772"/>
    <w:rsid w:val="00AC262F"/>
    <w:rsid w:val="00AC2FFB"/>
    <w:rsid w:val="00C04D0E"/>
    <w:rsid w:val="00C54400"/>
    <w:rsid w:val="00CB6C9D"/>
    <w:rsid w:val="00CF742E"/>
    <w:rsid w:val="00D27DC3"/>
    <w:rsid w:val="00D304D6"/>
    <w:rsid w:val="00D73E58"/>
    <w:rsid w:val="00DC5CA7"/>
    <w:rsid w:val="00E04CF8"/>
    <w:rsid w:val="00E27A12"/>
    <w:rsid w:val="00E61C36"/>
    <w:rsid w:val="00F0071D"/>
    <w:rsid w:val="00F15C6C"/>
    <w:rsid w:val="00F76188"/>
    <w:rsid w:val="00F94FD5"/>
    <w:rsid w:val="00FA2D21"/>
    <w:rsid w:val="00FA65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044CC"/>
  <w15:chartTrackingRefBased/>
  <w15:docId w15:val="{EB501739-280A-4624-9C4A-7C769DBCE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52B4"/>
    <w:pPr>
      <w:spacing w:after="200" w:line="276" w:lineRule="auto"/>
    </w:pPr>
    <w:rPr>
      <w:lang w:val="en-US"/>
    </w:rPr>
  </w:style>
  <w:style w:type="paragraph" w:styleId="Heading1">
    <w:name w:val="heading 1"/>
    <w:basedOn w:val="Normal"/>
    <w:next w:val="Normal"/>
    <w:link w:val="Heading1Char"/>
    <w:uiPriority w:val="9"/>
    <w:qFormat/>
    <w:rsid w:val="00A665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7701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100" w:after="0"/>
      <w:outlineLvl w:val="1"/>
    </w:pPr>
    <w:rPr>
      <w:rFonts w:eastAsia="Times New Roman"/>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42E"/>
    <w:pPr>
      <w:ind w:left="720"/>
      <w:contextualSpacing/>
    </w:pPr>
  </w:style>
  <w:style w:type="character" w:styleId="Hyperlink">
    <w:name w:val="Hyperlink"/>
    <w:basedOn w:val="DefaultParagraphFont"/>
    <w:uiPriority w:val="99"/>
    <w:unhideWhenUsed/>
    <w:rsid w:val="00CF742E"/>
    <w:rPr>
      <w:color w:val="0000FF"/>
      <w:u w:val="single"/>
    </w:rPr>
  </w:style>
  <w:style w:type="character" w:styleId="FollowedHyperlink">
    <w:name w:val="FollowedHyperlink"/>
    <w:basedOn w:val="DefaultParagraphFont"/>
    <w:uiPriority w:val="99"/>
    <w:semiHidden/>
    <w:unhideWhenUsed/>
    <w:rsid w:val="00CF742E"/>
    <w:rPr>
      <w:color w:val="954F72" w:themeColor="followedHyperlink"/>
      <w:u w:val="single"/>
    </w:rPr>
  </w:style>
  <w:style w:type="character" w:customStyle="1" w:styleId="Heading2Char">
    <w:name w:val="Heading 2 Char"/>
    <w:basedOn w:val="DefaultParagraphFont"/>
    <w:link w:val="Heading2"/>
    <w:uiPriority w:val="9"/>
    <w:semiHidden/>
    <w:rsid w:val="00977013"/>
    <w:rPr>
      <w:rFonts w:eastAsia="Times New Roman"/>
      <w:caps/>
      <w:spacing w:val="15"/>
      <w:sz w:val="20"/>
      <w:szCs w:val="20"/>
      <w:shd w:val="clear" w:color="auto" w:fill="D9E2F3" w:themeFill="accent1" w:themeFillTint="33"/>
      <w:lang w:val="en-US"/>
    </w:rPr>
  </w:style>
  <w:style w:type="table" w:styleId="TableGrid">
    <w:name w:val="Table Grid"/>
    <w:basedOn w:val="TableNormal"/>
    <w:uiPriority w:val="39"/>
    <w:rsid w:val="00977013"/>
    <w:pPr>
      <w:spacing w:before="100" w:after="0" w:line="240" w:lineRule="auto"/>
    </w:pPr>
    <w:rPr>
      <w:rFonts w:eastAsiaTheme="minorEastAsia"/>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
    <w:qFormat/>
    <w:rsid w:val="00A6655B"/>
    <w:pPr>
      <w:spacing w:before="2400" w:after="0" w:line="480" w:lineRule="auto"/>
      <w:contextualSpacing/>
      <w:jc w:val="center"/>
    </w:pPr>
    <w:rPr>
      <w:rFonts w:asciiTheme="majorHAnsi" w:eastAsiaTheme="majorEastAsia" w:hAnsiTheme="majorHAnsi" w:cstheme="majorBidi"/>
      <w:kern w:val="24"/>
      <w:sz w:val="24"/>
      <w:szCs w:val="24"/>
      <w:lang w:eastAsia="ja-JP"/>
    </w:rPr>
  </w:style>
  <w:style w:type="character" w:customStyle="1" w:styleId="TitleChar">
    <w:name w:val="Title Char"/>
    <w:basedOn w:val="DefaultParagraphFont"/>
    <w:link w:val="Title"/>
    <w:uiPriority w:val="1"/>
    <w:rsid w:val="00A6655B"/>
    <w:rPr>
      <w:rFonts w:asciiTheme="majorHAnsi" w:eastAsiaTheme="majorEastAsia" w:hAnsiTheme="majorHAnsi" w:cstheme="majorBidi"/>
      <w:kern w:val="24"/>
      <w:sz w:val="24"/>
      <w:szCs w:val="24"/>
      <w:lang w:val="en-US" w:eastAsia="ja-JP"/>
    </w:rPr>
  </w:style>
  <w:style w:type="paragraph" w:customStyle="1" w:styleId="Title2">
    <w:name w:val="Title 2"/>
    <w:basedOn w:val="Normal"/>
    <w:uiPriority w:val="1"/>
    <w:qFormat/>
    <w:rsid w:val="00A6655B"/>
    <w:pPr>
      <w:spacing w:after="0" w:line="480" w:lineRule="auto"/>
      <w:jc w:val="center"/>
    </w:pPr>
    <w:rPr>
      <w:rFonts w:eastAsiaTheme="minorEastAsia"/>
      <w:kern w:val="24"/>
      <w:sz w:val="24"/>
      <w:szCs w:val="24"/>
      <w:lang w:eastAsia="ja-JP"/>
    </w:rPr>
  </w:style>
  <w:style w:type="paragraph" w:styleId="NoSpacing">
    <w:name w:val="No Spacing"/>
    <w:aliases w:val="No Indent"/>
    <w:uiPriority w:val="3"/>
    <w:qFormat/>
    <w:rsid w:val="00A6655B"/>
    <w:pPr>
      <w:spacing w:after="0" w:line="480" w:lineRule="auto"/>
    </w:pPr>
    <w:rPr>
      <w:rFonts w:eastAsiaTheme="minorEastAsia"/>
      <w:sz w:val="24"/>
      <w:szCs w:val="24"/>
      <w:lang w:val="en-US" w:eastAsia="ja-JP"/>
    </w:rPr>
  </w:style>
  <w:style w:type="character" w:customStyle="1" w:styleId="Heading1Char">
    <w:name w:val="Heading 1 Char"/>
    <w:basedOn w:val="DefaultParagraphFont"/>
    <w:link w:val="Heading1"/>
    <w:uiPriority w:val="9"/>
    <w:rsid w:val="00A6655B"/>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A6655B"/>
    <w:pPr>
      <w:keepNext w:val="0"/>
      <w:keepLines w:val="0"/>
      <w:pageBreakBefore/>
      <w:spacing w:before="0" w:line="480" w:lineRule="auto"/>
      <w:jc w:val="center"/>
      <w:outlineLvl w:val="9"/>
    </w:pPr>
    <w:rPr>
      <w:color w:val="auto"/>
      <w:sz w:val="24"/>
    </w:rPr>
  </w:style>
  <w:style w:type="paragraph" w:styleId="TOC1">
    <w:name w:val="toc 1"/>
    <w:basedOn w:val="Normal"/>
    <w:next w:val="Normal"/>
    <w:autoRedefine/>
    <w:uiPriority w:val="39"/>
    <w:unhideWhenUsed/>
    <w:rsid w:val="00A6655B"/>
    <w:pPr>
      <w:tabs>
        <w:tab w:val="left" w:pos="1200"/>
        <w:tab w:val="right" w:leader="dot" w:pos="9350"/>
      </w:tabs>
      <w:spacing w:after="100" w:line="480" w:lineRule="auto"/>
      <w:ind w:firstLine="720"/>
    </w:pPr>
    <w:rPr>
      <w:rFonts w:eastAsiaTheme="minorEastAsia" w:cstheme="majorHAnsi"/>
      <w:b/>
      <w:bCs/>
      <w:noProof/>
      <w:kern w:val="24"/>
      <w:sz w:val="24"/>
      <w:szCs w:val="24"/>
      <w:lang w:eastAsia="ja-JP"/>
    </w:rPr>
  </w:style>
  <w:style w:type="paragraph" w:styleId="Header">
    <w:name w:val="header"/>
    <w:basedOn w:val="Normal"/>
    <w:link w:val="HeaderChar"/>
    <w:uiPriority w:val="99"/>
    <w:unhideWhenUsed/>
    <w:rsid w:val="008C4A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ADD"/>
    <w:rPr>
      <w:lang w:val="en-US"/>
    </w:rPr>
  </w:style>
  <w:style w:type="paragraph" w:styleId="Footer">
    <w:name w:val="footer"/>
    <w:basedOn w:val="Normal"/>
    <w:link w:val="FooterChar"/>
    <w:uiPriority w:val="99"/>
    <w:unhideWhenUsed/>
    <w:rsid w:val="008C4A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ADD"/>
    <w:rPr>
      <w:lang w:val="en-US"/>
    </w:rPr>
  </w:style>
  <w:style w:type="paragraph" w:styleId="BalloonText">
    <w:name w:val="Balloon Text"/>
    <w:basedOn w:val="Normal"/>
    <w:link w:val="BalloonTextChar"/>
    <w:uiPriority w:val="99"/>
    <w:semiHidden/>
    <w:unhideWhenUsed/>
    <w:rsid w:val="00E61C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C36"/>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177102">
      <w:bodyDiv w:val="1"/>
      <w:marLeft w:val="0"/>
      <w:marRight w:val="0"/>
      <w:marTop w:val="0"/>
      <w:marBottom w:val="0"/>
      <w:divBdr>
        <w:top w:val="none" w:sz="0" w:space="0" w:color="auto"/>
        <w:left w:val="none" w:sz="0" w:space="0" w:color="auto"/>
        <w:bottom w:val="none" w:sz="0" w:space="0" w:color="auto"/>
        <w:right w:val="none" w:sz="0" w:space="0" w:color="auto"/>
      </w:divBdr>
    </w:div>
    <w:div w:id="410860445">
      <w:bodyDiv w:val="1"/>
      <w:marLeft w:val="0"/>
      <w:marRight w:val="0"/>
      <w:marTop w:val="0"/>
      <w:marBottom w:val="0"/>
      <w:divBdr>
        <w:top w:val="none" w:sz="0" w:space="0" w:color="auto"/>
        <w:left w:val="none" w:sz="0" w:space="0" w:color="auto"/>
        <w:bottom w:val="none" w:sz="0" w:space="0" w:color="auto"/>
        <w:right w:val="none" w:sz="0" w:space="0" w:color="auto"/>
      </w:divBdr>
    </w:div>
    <w:div w:id="433284620">
      <w:bodyDiv w:val="1"/>
      <w:marLeft w:val="0"/>
      <w:marRight w:val="0"/>
      <w:marTop w:val="0"/>
      <w:marBottom w:val="0"/>
      <w:divBdr>
        <w:top w:val="none" w:sz="0" w:space="0" w:color="auto"/>
        <w:left w:val="none" w:sz="0" w:space="0" w:color="auto"/>
        <w:bottom w:val="none" w:sz="0" w:space="0" w:color="auto"/>
        <w:right w:val="none" w:sz="0" w:space="0" w:color="auto"/>
      </w:divBdr>
    </w:div>
    <w:div w:id="488403247">
      <w:bodyDiv w:val="1"/>
      <w:marLeft w:val="0"/>
      <w:marRight w:val="0"/>
      <w:marTop w:val="0"/>
      <w:marBottom w:val="0"/>
      <w:divBdr>
        <w:top w:val="none" w:sz="0" w:space="0" w:color="auto"/>
        <w:left w:val="none" w:sz="0" w:space="0" w:color="auto"/>
        <w:bottom w:val="none" w:sz="0" w:space="0" w:color="auto"/>
        <w:right w:val="none" w:sz="0" w:space="0" w:color="auto"/>
      </w:divBdr>
    </w:div>
    <w:div w:id="966862503">
      <w:bodyDiv w:val="1"/>
      <w:marLeft w:val="0"/>
      <w:marRight w:val="0"/>
      <w:marTop w:val="0"/>
      <w:marBottom w:val="0"/>
      <w:divBdr>
        <w:top w:val="none" w:sz="0" w:space="0" w:color="auto"/>
        <w:left w:val="none" w:sz="0" w:space="0" w:color="auto"/>
        <w:bottom w:val="none" w:sz="0" w:space="0" w:color="auto"/>
        <w:right w:val="none" w:sz="0" w:space="0" w:color="auto"/>
      </w:divBdr>
    </w:div>
    <w:div w:id="1024597544">
      <w:bodyDiv w:val="1"/>
      <w:marLeft w:val="0"/>
      <w:marRight w:val="0"/>
      <w:marTop w:val="0"/>
      <w:marBottom w:val="0"/>
      <w:divBdr>
        <w:top w:val="none" w:sz="0" w:space="0" w:color="auto"/>
        <w:left w:val="none" w:sz="0" w:space="0" w:color="auto"/>
        <w:bottom w:val="none" w:sz="0" w:space="0" w:color="auto"/>
        <w:right w:val="none" w:sz="0" w:space="0" w:color="auto"/>
      </w:divBdr>
    </w:div>
    <w:div w:id="1301114694">
      <w:bodyDiv w:val="1"/>
      <w:marLeft w:val="0"/>
      <w:marRight w:val="0"/>
      <w:marTop w:val="0"/>
      <w:marBottom w:val="0"/>
      <w:divBdr>
        <w:top w:val="none" w:sz="0" w:space="0" w:color="auto"/>
        <w:left w:val="none" w:sz="0" w:space="0" w:color="auto"/>
        <w:bottom w:val="none" w:sz="0" w:space="0" w:color="auto"/>
        <w:right w:val="none" w:sz="0" w:space="0" w:color="auto"/>
      </w:divBdr>
    </w:div>
    <w:div w:id="1452289262">
      <w:bodyDiv w:val="1"/>
      <w:marLeft w:val="0"/>
      <w:marRight w:val="0"/>
      <w:marTop w:val="0"/>
      <w:marBottom w:val="0"/>
      <w:divBdr>
        <w:top w:val="none" w:sz="0" w:space="0" w:color="auto"/>
        <w:left w:val="none" w:sz="0" w:space="0" w:color="auto"/>
        <w:bottom w:val="none" w:sz="0" w:space="0" w:color="auto"/>
        <w:right w:val="none" w:sz="0" w:space="0" w:color="auto"/>
      </w:divBdr>
    </w:div>
    <w:div w:id="1638293525">
      <w:bodyDiv w:val="1"/>
      <w:marLeft w:val="0"/>
      <w:marRight w:val="0"/>
      <w:marTop w:val="0"/>
      <w:marBottom w:val="0"/>
      <w:divBdr>
        <w:top w:val="none" w:sz="0" w:space="0" w:color="auto"/>
        <w:left w:val="none" w:sz="0" w:space="0" w:color="auto"/>
        <w:bottom w:val="none" w:sz="0" w:space="0" w:color="auto"/>
        <w:right w:val="none" w:sz="0" w:space="0" w:color="auto"/>
      </w:divBdr>
    </w:div>
    <w:div w:id="1675306313">
      <w:bodyDiv w:val="1"/>
      <w:marLeft w:val="0"/>
      <w:marRight w:val="0"/>
      <w:marTop w:val="0"/>
      <w:marBottom w:val="0"/>
      <w:divBdr>
        <w:top w:val="none" w:sz="0" w:space="0" w:color="auto"/>
        <w:left w:val="none" w:sz="0" w:space="0" w:color="auto"/>
        <w:bottom w:val="none" w:sz="0" w:space="0" w:color="auto"/>
        <w:right w:val="none" w:sz="0" w:space="0" w:color="auto"/>
      </w:divBdr>
    </w:div>
    <w:div w:id="1772160827">
      <w:bodyDiv w:val="1"/>
      <w:marLeft w:val="0"/>
      <w:marRight w:val="0"/>
      <w:marTop w:val="0"/>
      <w:marBottom w:val="0"/>
      <w:divBdr>
        <w:top w:val="none" w:sz="0" w:space="0" w:color="auto"/>
        <w:left w:val="none" w:sz="0" w:space="0" w:color="auto"/>
        <w:bottom w:val="none" w:sz="0" w:space="0" w:color="auto"/>
        <w:right w:val="none" w:sz="0" w:space="0" w:color="auto"/>
      </w:divBdr>
    </w:div>
    <w:div w:id="1863863588">
      <w:bodyDiv w:val="1"/>
      <w:marLeft w:val="0"/>
      <w:marRight w:val="0"/>
      <w:marTop w:val="0"/>
      <w:marBottom w:val="0"/>
      <w:divBdr>
        <w:top w:val="none" w:sz="0" w:space="0" w:color="auto"/>
        <w:left w:val="none" w:sz="0" w:space="0" w:color="auto"/>
        <w:bottom w:val="none" w:sz="0" w:space="0" w:color="auto"/>
        <w:right w:val="none" w:sz="0" w:space="0" w:color="auto"/>
      </w:divBdr>
    </w:div>
    <w:div w:id="1864585834">
      <w:bodyDiv w:val="1"/>
      <w:marLeft w:val="0"/>
      <w:marRight w:val="0"/>
      <w:marTop w:val="0"/>
      <w:marBottom w:val="0"/>
      <w:divBdr>
        <w:top w:val="none" w:sz="0" w:space="0" w:color="auto"/>
        <w:left w:val="none" w:sz="0" w:space="0" w:color="auto"/>
        <w:bottom w:val="none" w:sz="0" w:space="0" w:color="auto"/>
        <w:right w:val="none" w:sz="0" w:space="0" w:color="auto"/>
      </w:divBdr>
    </w:div>
    <w:div w:id="2052877984">
      <w:bodyDiv w:val="1"/>
      <w:marLeft w:val="0"/>
      <w:marRight w:val="0"/>
      <w:marTop w:val="0"/>
      <w:marBottom w:val="0"/>
      <w:divBdr>
        <w:top w:val="none" w:sz="0" w:space="0" w:color="auto"/>
        <w:left w:val="none" w:sz="0" w:space="0" w:color="auto"/>
        <w:bottom w:val="none" w:sz="0" w:space="0" w:color="auto"/>
        <w:right w:val="none" w:sz="0" w:space="0" w:color="auto"/>
      </w:divBdr>
    </w:div>
    <w:div w:id="211150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blastchar/telco-customer-churn" TargetMode="External"/><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tatisticssolutions.com/academic-solutions/membership-resources/member-profile/data-analysis-plan-templates/data-analysis-plan-logistic-regression/"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kaggle.com/blastchar/telco-customer-churn/kernels?sortBy=hotness&amp;group=everyone&amp;pageSize=20&amp;datasetId=13996&amp;language=R" TargetMode="Externa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3D927F459E64B6D8B7A619445AFC9A1"/>
        <w:category>
          <w:name w:val="General"/>
          <w:gallery w:val="placeholder"/>
        </w:category>
        <w:types>
          <w:type w:val="bbPlcHdr"/>
        </w:types>
        <w:behaviors>
          <w:behavior w:val="content"/>
        </w:behaviors>
        <w:guid w:val="{6151802C-7525-4794-9ACC-19750F5BE337}"/>
      </w:docPartPr>
      <w:docPartBody>
        <w:p w:rsidR="006400F4" w:rsidRDefault="00BD42D7" w:rsidP="00BD42D7">
          <w:pPr>
            <w:pStyle w:val="83D927F459E64B6D8B7A619445AFC9A1"/>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2D7"/>
    <w:rsid w:val="00272B76"/>
    <w:rsid w:val="006048D7"/>
    <w:rsid w:val="006400F4"/>
    <w:rsid w:val="00646B9F"/>
    <w:rsid w:val="00672496"/>
    <w:rsid w:val="00800FAF"/>
    <w:rsid w:val="00BD42D7"/>
    <w:rsid w:val="00BE2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5FEB7B01C84CCDBD821A7D41968A53">
    <w:name w:val="935FEB7B01C84CCDBD821A7D41968A53"/>
    <w:rsid w:val="00BD42D7"/>
  </w:style>
  <w:style w:type="paragraph" w:customStyle="1" w:styleId="83D927F459E64B6D8B7A619445AFC9A1">
    <w:name w:val="83D927F459E64B6D8B7A619445AFC9A1"/>
    <w:rsid w:val="00BD42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13</Pages>
  <Words>1533</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Telco Customer Churn Prediction</vt:lpstr>
    </vt:vector>
  </TitlesOfParts>
  <Company/>
  <LinksUpToDate>false</LinksUpToDate>
  <CharactersWithSpaces>10257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Telco Customer Churn Prediction</dc:title>
  <dc:subject/>
  <dc:creator>santosh biswal</dc:creator>
  <cp:keywords/>
  <dc:description/>
  <cp:lastModifiedBy>santosh biswal</cp:lastModifiedBy>
  <cp:revision>29</cp:revision>
  <dcterms:created xsi:type="dcterms:W3CDTF">2019-07-12T21:00:00Z</dcterms:created>
  <dcterms:modified xsi:type="dcterms:W3CDTF">2019-07-28T14:46:00Z</dcterms:modified>
</cp:coreProperties>
</file>