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- No, no, no, no, no, no, no, no, n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Una imagen es una representación visual. Una imagen puede ser bidimensional, como un dibujo, pintura o fotografía, o tridimensional, como una escultura o escultura. Un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imagen es una representación visual. Una imagen puede ser bidimensional, como un dibujo, pintura o fotografía, o tridimensional, como una escultura o escultura. Una i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agen es una representación visual. Una imagen puede ser bidimensional, como un dibujo, pintura o fotografía, o tridimensional, como una escultura o escultura. Una imag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 es una representación visual. Una imagen puede ser bidimensional, como un dibujo, pintura o fotografía, o tridimensional, como una escultura o escultura. Una imagen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una representación visual. Una imagen puede ser bidimensional, como un dibujo, pintura o fotografía, como una escultura o escultura.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