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E2C" w:rsidRDefault="00CB74AA">
      <w:r>
        <w:t xml:space="preserve">The bar chart illustrates the number of men and women studying engineering at Australian universities between the years 1992 and 2012 at 10-years intervals. </w:t>
      </w:r>
    </w:p>
    <w:p w:rsidR="00CB74AA" w:rsidRDefault="00CB74AA">
      <w:r>
        <w:t>It can be seen that the number of male students fell slightly from 14000 in 1992 to 12000 in 2002 and then remained level through the following decade. The number of female students is relatively low, starting grew steadily by 2000 each decade. This led to a rise in the total number of engineering students from 16000 to18000 in this period.</w:t>
      </w:r>
    </w:p>
    <w:p w:rsidR="00CB74AA" w:rsidRDefault="00CB74AA">
      <w:r>
        <w:t>Men continue to make of the majority of students. However, the proportion of female students increased sharply in this period. In 19992 there was one women to every seven men, but by 2012 this had narrowed to one woman to every two men.</w:t>
      </w:r>
    </w:p>
    <w:p w:rsidR="00CB74AA" w:rsidRDefault="00CB74AA">
      <w:r>
        <w:t>Overall, we can see a clear upward trend in the number of female engineering students in Australian universities, while the number of male students seems to have leve</w:t>
      </w:r>
      <w:r w:rsidR="00D8361A">
        <w:t>l</w:t>
      </w:r>
      <w:r>
        <w:t>led off.</w:t>
      </w:r>
      <w:bookmarkStart w:id="0" w:name="_GoBack"/>
      <w:bookmarkEnd w:id="0"/>
    </w:p>
    <w:p w:rsidR="00D8361A" w:rsidRDefault="00D8361A"/>
    <w:p w:rsidR="00D8361A" w:rsidRDefault="00D8361A">
      <w:r>
        <w:t>Pie:</w:t>
      </w:r>
    </w:p>
    <w:p w:rsidR="00D8361A" w:rsidRDefault="00D8361A">
      <w:r>
        <w:t>This graphs shows the results of a survey in which people aged 16 and over were asked about their preferred devices for accessing the internet. The question referred to going online at home and devices in their answers: a smartphone, a laptop, a tablet and a desktop computer.</w:t>
      </w:r>
    </w:p>
    <w:p w:rsidR="00D8361A" w:rsidRDefault="00D8361A">
      <w:r>
        <w:t>From the pie chart it is clear that the majority of participants prefer to use smartphones and laptops, with just three per cent different between</w:t>
      </w:r>
      <w:r w:rsidR="00FA2558">
        <w:t xml:space="preserve"> </w:t>
      </w:r>
      <w:r>
        <w:t>the two.</w:t>
      </w:r>
      <w:r w:rsidR="00FA2558">
        <w:t xml:space="preserve"> </w:t>
      </w:r>
      <w:r>
        <w:t>Nearly a third of</w:t>
      </w:r>
      <w:r w:rsidR="00FA2558">
        <w:t xml:space="preserve"> participant’s prefer on go online with a smartphone. Thirty per cent</w:t>
      </w:r>
      <w:r>
        <w:t xml:space="preserve"> like to use a laptop. A desktop computer</w:t>
      </w:r>
      <w:r w:rsidR="00FA2558">
        <w:t xml:space="preserve"> accounts for fourteen per cent of users preferred devices. Only a small minority prefer a device other than theses main four.</w:t>
      </w:r>
    </w:p>
    <w:p w:rsidR="00FA2558" w:rsidRDefault="00FA2558">
      <w:r>
        <w:t xml:space="preserve">In conclusion, since mobile and portable devices are the most popular choices, it is clear that many participants are accessing the internet outside their homes. The desktop computer is the </w:t>
      </w:r>
      <w:proofErr w:type="gramStart"/>
      <w:r>
        <w:t>least  popular</w:t>
      </w:r>
      <w:proofErr w:type="gramEnd"/>
      <w:r>
        <w:t xml:space="preserve"> of the four main devices. In future, we can probably expect to see more and people accessing the internet with smartphones as their preferred choice.</w:t>
      </w:r>
    </w:p>
    <w:sectPr w:rsidR="00FA2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4AA"/>
    <w:rsid w:val="00890753"/>
    <w:rsid w:val="008B6F47"/>
    <w:rsid w:val="00CB74AA"/>
    <w:rsid w:val="00D8361A"/>
    <w:rsid w:val="00FA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D2544-6346-4923-A9F1-B33E7096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2022-04-16T16:03:00Z</dcterms:created>
  <dcterms:modified xsi:type="dcterms:W3CDTF">2022-04-16T16:35:00Z</dcterms:modified>
</cp:coreProperties>
</file>