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3689" w14:textId="2BE2DBC7" w:rsidR="00AB78FD" w:rsidRPr="00434246" w:rsidRDefault="00AB78FD" w:rsidP="00AB78FD">
      <w:pPr>
        <w:jc w:val="center"/>
        <w:rPr>
          <w:b/>
          <w:bCs/>
          <w:color w:val="00B050"/>
          <w:sz w:val="40"/>
          <w:szCs w:val="40"/>
          <w:u w:val="single"/>
        </w:rPr>
      </w:pPr>
      <w:r w:rsidRPr="00434246">
        <w:rPr>
          <w:b/>
          <w:bCs/>
          <w:color w:val="00B050"/>
          <w:sz w:val="40"/>
          <w:szCs w:val="40"/>
          <w:u w:val="single"/>
        </w:rPr>
        <w:t xml:space="preserve">Advance Excel Assignment – </w:t>
      </w:r>
      <w:r>
        <w:rPr>
          <w:b/>
          <w:bCs/>
          <w:color w:val="00B050"/>
          <w:sz w:val="40"/>
          <w:szCs w:val="40"/>
          <w:u w:val="single"/>
        </w:rPr>
        <w:t>2</w:t>
      </w:r>
    </w:p>
    <w:p w14:paraId="29BCF439" w14:textId="6B194784" w:rsidR="00AB78FD" w:rsidRPr="00434246" w:rsidRDefault="00AB78FD" w:rsidP="00AB78FD">
      <w:pPr>
        <w:spacing w:after="0"/>
        <w:rPr>
          <w:color w:val="FF0000"/>
          <w:sz w:val="28"/>
          <w:szCs w:val="28"/>
        </w:rPr>
      </w:pPr>
      <w:r w:rsidRPr="00434246">
        <w:rPr>
          <w:color w:val="FF0000"/>
          <w:sz w:val="28"/>
          <w:szCs w:val="28"/>
        </w:rPr>
        <w:t xml:space="preserve">1. </w:t>
      </w:r>
      <w:r w:rsidRPr="00AB78FD">
        <w:rPr>
          <w:color w:val="FF0000"/>
          <w:sz w:val="28"/>
          <w:szCs w:val="28"/>
        </w:rPr>
        <w:t>What does the dollar($) sign do?</w:t>
      </w:r>
    </w:p>
    <w:p w14:paraId="0F44AB39" w14:textId="6ECF131C" w:rsidR="00572795" w:rsidRDefault="00AB78FD" w:rsidP="00AB78FD">
      <w:pPr>
        <w:rPr>
          <w:color w:val="0D0F1A"/>
          <w:sz w:val="28"/>
          <w:szCs w:val="28"/>
        </w:rPr>
      </w:pPr>
      <w:r w:rsidRPr="00434246">
        <w:rPr>
          <w:color w:val="0D0F1A"/>
          <w:sz w:val="28"/>
          <w:szCs w:val="28"/>
          <w:u w:val="single"/>
        </w:rPr>
        <w:t>Ans</w:t>
      </w:r>
      <w:r>
        <w:rPr>
          <w:color w:val="0D0F1A"/>
          <w:sz w:val="28"/>
          <w:szCs w:val="28"/>
        </w:rPr>
        <w:t xml:space="preserve">: </w:t>
      </w:r>
      <w:r w:rsidR="00572795">
        <w:rPr>
          <w:color w:val="0D0F1A"/>
          <w:sz w:val="28"/>
          <w:szCs w:val="28"/>
        </w:rPr>
        <w:t>In Excel, the dollar($) sign is used to create an absolute reference in a formula. Absolute reference means the cell or range of cells that do not change when a formula is copied to other cells, and hence reference remains fixed regardless of the location of the formula. By simply placing the dollar</w:t>
      </w:r>
      <w:r w:rsidR="003E090F">
        <w:rPr>
          <w:color w:val="0D0F1A"/>
          <w:sz w:val="28"/>
          <w:szCs w:val="28"/>
        </w:rPr>
        <w:t xml:space="preserve"> sign before the column letter or before the row number (or on both) of the cell reference we can create an absolute reference.</w:t>
      </w:r>
    </w:p>
    <w:p w14:paraId="6B848AFA" w14:textId="29CCD3F1" w:rsidR="00AB78F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</w:t>
      </w:r>
      <w:r w:rsidRPr="00434246">
        <w:rPr>
          <w:color w:val="FF0000"/>
          <w:sz w:val="28"/>
          <w:szCs w:val="28"/>
        </w:rPr>
        <w:t xml:space="preserve">. </w:t>
      </w:r>
      <w:r w:rsidR="003E090F" w:rsidRPr="003E090F">
        <w:rPr>
          <w:color w:val="FF0000"/>
          <w:sz w:val="28"/>
          <w:szCs w:val="28"/>
        </w:rPr>
        <w:t>How to Change the Reference from Relative to Absolute (or Mixed)?</w:t>
      </w:r>
    </w:p>
    <w:p w14:paraId="578CD161" w14:textId="373D3985" w:rsidR="00361F1F" w:rsidRDefault="00AB78FD" w:rsidP="003E090F">
      <w:pPr>
        <w:spacing w:after="0"/>
        <w:rPr>
          <w:sz w:val="28"/>
          <w:szCs w:val="28"/>
        </w:rPr>
      </w:pPr>
      <w:r w:rsidRPr="00587278">
        <w:rPr>
          <w:sz w:val="28"/>
          <w:szCs w:val="28"/>
          <w:u w:val="single"/>
        </w:rPr>
        <w:t>Ans</w:t>
      </w:r>
      <w:r w:rsidRPr="0058727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61F1F" w:rsidRPr="00361F1F">
        <w:rPr>
          <w:sz w:val="28"/>
          <w:szCs w:val="28"/>
        </w:rPr>
        <w:t>By default, a</w:t>
      </w:r>
      <w:r w:rsidR="00361F1F">
        <w:rPr>
          <w:sz w:val="28"/>
          <w:szCs w:val="28"/>
        </w:rPr>
        <w:t>ny</w:t>
      </w:r>
      <w:r w:rsidR="00361F1F" w:rsidRPr="00361F1F">
        <w:rPr>
          <w:sz w:val="28"/>
          <w:szCs w:val="28"/>
        </w:rPr>
        <w:t xml:space="preserve"> cell reference is </w:t>
      </w:r>
      <w:r w:rsidR="00361F1F">
        <w:rPr>
          <w:sz w:val="28"/>
          <w:szCs w:val="28"/>
        </w:rPr>
        <w:t>always in the</w:t>
      </w:r>
      <w:r w:rsidR="00361F1F" w:rsidRPr="00361F1F">
        <w:rPr>
          <w:sz w:val="28"/>
          <w:szCs w:val="28"/>
        </w:rPr>
        <w:t xml:space="preserve"> relative reference</w:t>
      </w:r>
      <w:r w:rsidR="00361F1F">
        <w:rPr>
          <w:sz w:val="28"/>
          <w:szCs w:val="28"/>
        </w:rPr>
        <w:t xml:space="preserve">. </w:t>
      </w:r>
      <w:r w:rsidR="0031001A">
        <w:rPr>
          <w:sz w:val="28"/>
          <w:szCs w:val="28"/>
        </w:rPr>
        <w:t>When entering any cell reference in the formula</w:t>
      </w:r>
      <w:r w:rsidR="00361F1F">
        <w:rPr>
          <w:sz w:val="28"/>
          <w:szCs w:val="28"/>
        </w:rPr>
        <w:t>,</w:t>
      </w:r>
      <w:r w:rsidR="0031001A">
        <w:rPr>
          <w:sz w:val="28"/>
          <w:szCs w:val="28"/>
        </w:rPr>
        <w:t xml:space="preserve"> we can quickly add a dollar sign </w:t>
      </w:r>
      <w:r w:rsidR="00361F1F">
        <w:rPr>
          <w:sz w:val="28"/>
          <w:szCs w:val="28"/>
        </w:rPr>
        <w:t>using</w:t>
      </w:r>
      <w:r w:rsidR="0031001A">
        <w:rPr>
          <w:sz w:val="28"/>
          <w:szCs w:val="28"/>
        </w:rPr>
        <w:t xml:space="preserve"> the ‘F4’ key.</w:t>
      </w:r>
      <w:r w:rsidR="00361F1F">
        <w:rPr>
          <w:sz w:val="28"/>
          <w:szCs w:val="28"/>
        </w:rPr>
        <w:t xml:space="preserve"> </w:t>
      </w:r>
    </w:p>
    <w:p w14:paraId="56B0A700" w14:textId="161C66D6" w:rsidR="00AB78FD" w:rsidRDefault="00361F1F" w:rsidP="00361F1F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P</w:t>
      </w:r>
      <w:r w:rsidRPr="00361F1F">
        <w:rPr>
          <w:sz w:val="28"/>
          <w:szCs w:val="28"/>
        </w:rPr>
        <w:t>lace the cursor on the cell reference where you want to add the dollar sign</w:t>
      </w:r>
      <w:r>
        <w:rPr>
          <w:sz w:val="28"/>
          <w:szCs w:val="28"/>
        </w:rPr>
        <w:t>,</w:t>
      </w:r>
      <w:r w:rsidR="00A0460A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then by pressing</w:t>
      </w:r>
      <w:r w:rsidR="0031001A">
        <w:rPr>
          <w:sz w:val="28"/>
          <w:szCs w:val="28"/>
        </w:rPr>
        <w:t xml:space="preserve"> this shortcut key</w:t>
      </w:r>
      <w:r>
        <w:rPr>
          <w:sz w:val="28"/>
          <w:szCs w:val="28"/>
        </w:rPr>
        <w:t xml:space="preserve"> multiple times,</w:t>
      </w:r>
      <w:r w:rsidR="0031001A">
        <w:rPr>
          <w:sz w:val="28"/>
          <w:szCs w:val="28"/>
        </w:rPr>
        <w:t xml:space="preserve"> we can easily switch between relative reference to absolute or to a mixed reference.</w:t>
      </w:r>
    </w:p>
    <w:p w14:paraId="454A6E34" w14:textId="363F93CF" w:rsidR="0031001A" w:rsidRDefault="0031001A" w:rsidP="00361F1F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We can also add a dollar sign manually before any column name or row number to change the references</w:t>
      </w:r>
      <w:r w:rsidR="00361F1F">
        <w:rPr>
          <w:sz w:val="28"/>
          <w:szCs w:val="28"/>
        </w:rPr>
        <w:t xml:space="preserve"> based on our needs.</w:t>
      </w:r>
    </w:p>
    <w:p w14:paraId="52039CE4" w14:textId="7536296F" w:rsidR="00AB78F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</w:t>
      </w:r>
      <w:r w:rsidRPr="005202D8">
        <w:rPr>
          <w:color w:val="FF0000"/>
          <w:sz w:val="28"/>
          <w:szCs w:val="28"/>
        </w:rPr>
        <w:t xml:space="preserve">. </w:t>
      </w:r>
      <w:r w:rsidR="00D675C7" w:rsidRPr="00D675C7">
        <w:rPr>
          <w:color w:val="FF0000"/>
          <w:sz w:val="28"/>
          <w:szCs w:val="28"/>
        </w:rPr>
        <w:t xml:space="preserve">Explain the order of operations in </w:t>
      </w:r>
      <w:r w:rsidR="00D675C7">
        <w:rPr>
          <w:color w:val="FF0000"/>
          <w:sz w:val="28"/>
          <w:szCs w:val="28"/>
        </w:rPr>
        <w:t>Excel</w:t>
      </w:r>
      <w:r w:rsidR="00D97185">
        <w:rPr>
          <w:color w:val="FF0000"/>
          <w:sz w:val="28"/>
          <w:szCs w:val="28"/>
        </w:rPr>
        <w:t>?</w:t>
      </w:r>
    </w:p>
    <w:p w14:paraId="32EC4028" w14:textId="1A8D666A" w:rsidR="00CB4525" w:rsidRDefault="00D675C7" w:rsidP="00CB452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  <w:r w:rsidR="00CB4525">
        <w:rPr>
          <w:rFonts w:cstheme="minorHAnsi"/>
          <w:sz w:val="28"/>
          <w:szCs w:val="28"/>
        </w:rPr>
        <w:t xml:space="preserve"> The order of operation in Excel is a set of rules that determines the sequence in which mathematical operations are performed within a formula containing multiple operators. </w:t>
      </w:r>
      <w:r w:rsidR="00CB4525" w:rsidRPr="00CB4525">
        <w:rPr>
          <w:rFonts w:cstheme="minorHAnsi"/>
          <w:sz w:val="28"/>
          <w:szCs w:val="28"/>
        </w:rPr>
        <w:t>A proper order of operations enables Excel to understand and evaluate complex expressions.</w:t>
      </w:r>
      <w:r w:rsidR="00CB4525">
        <w:rPr>
          <w:rFonts w:cstheme="minorHAnsi"/>
          <w:sz w:val="28"/>
          <w:szCs w:val="28"/>
        </w:rPr>
        <w:t xml:space="preserve"> If the order is </w:t>
      </w:r>
      <w:r w:rsidR="00D97185">
        <w:rPr>
          <w:rFonts w:cstheme="minorHAnsi"/>
          <w:sz w:val="28"/>
          <w:szCs w:val="28"/>
        </w:rPr>
        <w:t>incorrect,</w:t>
      </w:r>
      <w:r w:rsidR="00CB4525">
        <w:rPr>
          <w:rFonts w:cstheme="minorHAnsi"/>
          <w:sz w:val="28"/>
          <w:szCs w:val="28"/>
        </w:rPr>
        <w:t xml:space="preserve"> then </w:t>
      </w:r>
      <w:r w:rsidR="00D97185">
        <w:rPr>
          <w:rFonts w:cstheme="minorHAnsi"/>
          <w:sz w:val="28"/>
          <w:szCs w:val="28"/>
        </w:rPr>
        <w:t xml:space="preserve">the </w:t>
      </w:r>
      <w:r w:rsidR="00CB4525" w:rsidRPr="00CB4525">
        <w:rPr>
          <w:rFonts w:cstheme="minorHAnsi"/>
          <w:sz w:val="28"/>
          <w:szCs w:val="28"/>
        </w:rPr>
        <w:t>calculation results will be incorrect or unexpected</w:t>
      </w:r>
      <w:r w:rsidR="00CB4525">
        <w:rPr>
          <w:rFonts w:cstheme="minorHAnsi"/>
          <w:sz w:val="28"/>
          <w:szCs w:val="28"/>
        </w:rPr>
        <w:t>.</w:t>
      </w:r>
    </w:p>
    <w:p w14:paraId="269030A1" w14:textId="4A9966CD" w:rsidR="00693F23" w:rsidRDefault="00693F23" w:rsidP="00CB452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Excel follows a specific hierarchy of operations when evaluating formulas, which is as follows:</w:t>
      </w:r>
    </w:p>
    <w:p w14:paraId="5D387BAA" w14:textId="7BB0A99D" w:rsidR="00693F23" w:rsidRDefault="00693F23" w:rsidP="00693F23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693F23">
        <w:rPr>
          <w:rFonts w:cstheme="minorHAnsi"/>
          <w:b/>
          <w:bCs/>
          <w:sz w:val="28"/>
          <w:szCs w:val="28"/>
        </w:rPr>
        <w:t>Parentheses</w:t>
      </w:r>
      <w:r>
        <w:rPr>
          <w:rFonts w:cstheme="minorHAnsi"/>
          <w:sz w:val="28"/>
          <w:szCs w:val="28"/>
        </w:rPr>
        <w:t xml:space="preserve"> – In Excel, a</w:t>
      </w:r>
      <w:r w:rsidRPr="00693F23">
        <w:rPr>
          <w:rFonts w:cstheme="minorHAnsi"/>
          <w:sz w:val="28"/>
          <w:szCs w:val="28"/>
        </w:rPr>
        <w:t>ny expressions within parentheses are evaluated first</w:t>
      </w:r>
      <w:r>
        <w:rPr>
          <w:rFonts w:cstheme="minorHAnsi"/>
          <w:sz w:val="28"/>
          <w:szCs w:val="28"/>
        </w:rPr>
        <w:t xml:space="preserve">. </w:t>
      </w:r>
      <w:r w:rsidRPr="00693F23">
        <w:rPr>
          <w:rFonts w:cstheme="minorHAnsi"/>
          <w:sz w:val="28"/>
          <w:szCs w:val="28"/>
        </w:rPr>
        <w:t>Parentheses override the normal order of operations to ensure specific operations occur before others.</w:t>
      </w:r>
      <w:r>
        <w:rPr>
          <w:rFonts w:cstheme="minorHAnsi"/>
          <w:sz w:val="28"/>
          <w:szCs w:val="28"/>
        </w:rPr>
        <w:t xml:space="preserve"> Usually, Excel uses round brackets () as parentheses.</w:t>
      </w:r>
    </w:p>
    <w:p w14:paraId="4A7779DA" w14:textId="0030F6C8" w:rsidR="00A405EB" w:rsidRPr="00A405EB" w:rsidRDefault="00A405EB" w:rsidP="00A405E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A405EB">
        <w:rPr>
          <w:rFonts w:cstheme="minorHAnsi"/>
          <w:b/>
          <w:bCs/>
          <w:sz w:val="28"/>
          <w:szCs w:val="28"/>
        </w:rPr>
        <w:t>References</w:t>
      </w:r>
      <w:r>
        <w:rPr>
          <w:rFonts w:cstheme="minorHAnsi"/>
          <w:sz w:val="28"/>
          <w:szCs w:val="28"/>
        </w:rPr>
        <w:t xml:space="preserve"> -</w:t>
      </w:r>
      <w:r w:rsidRPr="00A405EB">
        <w:rPr>
          <w:rFonts w:cstheme="minorHAnsi"/>
          <w:sz w:val="28"/>
          <w:szCs w:val="28"/>
        </w:rPr>
        <w:t xml:space="preserve"> Excel resolves</w:t>
      </w:r>
      <w:r>
        <w:rPr>
          <w:rFonts w:cstheme="minorHAnsi"/>
          <w:sz w:val="28"/>
          <w:szCs w:val="28"/>
        </w:rPr>
        <w:t xml:space="preserve"> any</w:t>
      </w:r>
      <w:r w:rsidRPr="00A405EB">
        <w:rPr>
          <w:rFonts w:cstheme="minorHAnsi"/>
          <w:sz w:val="28"/>
          <w:szCs w:val="28"/>
        </w:rPr>
        <w:t xml:space="preserve"> cell references (</w:t>
      </w:r>
      <w:r>
        <w:rPr>
          <w:rFonts w:cstheme="minorHAnsi"/>
          <w:sz w:val="28"/>
          <w:szCs w:val="28"/>
        </w:rPr>
        <w:t>e.g.</w:t>
      </w:r>
      <w:r w:rsidRPr="00A405EB">
        <w:rPr>
          <w:rFonts w:cstheme="minorHAnsi"/>
          <w:sz w:val="28"/>
          <w:szCs w:val="28"/>
        </w:rPr>
        <w:t xml:space="preserve"> A1) by replacing them with the corresponding cell values. Range references (e.g. A1:A5) become arrays of values.</w:t>
      </w:r>
    </w:p>
    <w:p w14:paraId="659C9F0D" w14:textId="485C4F88" w:rsidR="00A405EB" w:rsidRPr="00A405EB" w:rsidRDefault="00A405EB" w:rsidP="00A405E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A405EB">
        <w:rPr>
          <w:rFonts w:cstheme="minorHAnsi"/>
          <w:b/>
          <w:bCs/>
          <w:sz w:val="28"/>
          <w:szCs w:val="28"/>
        </w:rPr>
        <w:t>Exponents</w:t>
      </w:r>
      <w:r w:rsidRPr="00A405EB">
        <w:rPr>
          <w:rFonts w:cstheme="minorHAnsi"/>
          <w:sz w:val="28"/>
          <w:szCs w:val="28"/>
        </w:rPr>
        <w:t xml:space="preserve"> – Then, Excel calculates any exponent</w:t>
      </w:r>
      <w:r>
        <w:rPr>
          <w:rFonts w:cstheme="minorHAnsi"/>
          <w:sz w:val="28"/>
          <w:szCs w:val="28"/>
        </w:rPr>
        <w:t>s (e.g. 3^4)</w:t>
      </w:r>
      <w:r w:rsidRPr="00A405EB">
        <w:rPr>
          <w:rFonts w:cstheme="minorHAnsi"/>
          <w:sz w:val="28"/>
          <w:szCs w:val="28"/>
        </w:rPr>
        <w:t xml:space="preserve"> in the expression.</w:t>
      </w:r>
    </w:p>
    <w:p w14:paraId="02522F31" w14:textId="046B6285" w:rsidR="00693F23" w:rsidRDefault="00A405EB" w:rsidP="00693F23">
      <w:pPr>
        <w:pStyle w:val="ListParagraph"/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A405EB">
        <w:rPr>
          <w:rFonts w:cstheme="minorHAnsi"/>
          <w:b/>
          <w:bCs/>
          <w:sz w:val="28"/>
          <w:szCs w:val="28"/>
        </w:rPr>
        <w:lastRenderedPageBreak/>
        <w:t>N</w:t>
      </w:r>
      <w:r w:rsidRPr="00A405EB">
        <w:rPr>
          <w:rFonts w:cstheme="minorHAnsi"/>
          <w:b/>
          <w:bCs/>
          <w:sz w:val="28"/>
          <w:szCs w:val="28"/>
        </w:rPr>
        <w:t>egation</w:t>
      </w:r>
      <w:r>
        <w:rPr>
          <w:rFonts w:cstheme="minorHAnsi"/>
          <w:sz w:val="28"/>
          <w:szCs w:val="28"/>
        </w:rPr>
        <w:t xml:space="preserve"> </w:t>
      </w:r>
      <w:r w:rsidRPr="00A405EB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The</w:t>
      </w:r>
      <w:r w:rsidRPr="00A405EB">
        <w:rPr>
          <w:rFonts w:cstheme="minorHAnsi"/>
          <w:sz w:val="28"/>
          <w:szCs w:val="28"/>
        </w:rPr>
        <w:t xml:space="preserve"> negation operator is used to negate a single number but it is not subtraction; Subtraction works just between two numbers.</w:t>
      </w:r>
      <w:r>
        <w:rPr>
          <w:rFonts w:cstheme="minorHAnsi"/>
          <w:sz w:val="28"/>
          <w:szCs w:val="28"/>
        </w:rPr>
        <w:t xml:space="preserve"> In other words, the n</w:t>
      </w:r>
      <w:r w:rsidRPr="00A405EB">
        <w:rPr>
          <w:rFonts w:cstheme="minorHAnsi"/>
          <w:sz w:val="28"/>
          <w:szCs w:val="28"/>
        </w:rPr>
        <w:t>egative values are handled.</w:t>
      </w:r>
    </w:p>
    <w:p w14:paraId="1A8FD845" w14:textId="30CFBA16" w:rsidR="00A405EB" w:rsidRPr="00A405EB" w:rsidRDefault="00A405EB" w:rsidP="00A405EB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A405EB">
        <w:rPr>
          <w:rFonts w:cstheme="minorHAnsi"/>
          <w:b/>
          <w:bCs/>
          <w:sz w:val="28"/>
          <w:szCs w:val="28"/>
        </w:rPr>
        <w:t>Percent</w:t>
      </w:r>
      <w:r>
        <w:rPr>
          <w:rFonts w:cstheme="minorHAnsi"/>
          <w:sz w:val="28"/>
          <w:szCs w:val="28"/>
        </w:rPr>
        <w:t xml:space="preserve"> </w:t>
      </w:r>
      <w:r w:rsidR="00930589">
        <w:rPr>
          <w:rFonts w:cstheme="minorHAnsi"/>
          <w:sz w:val="28"/>
          <w:szCs w:val="28"/>
        </w:rPr>
        <w:t>–</w:t>
      </w:r>
      <w:r w:rsidRPr="00A405E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Then</w:t>
      </w:r>
      <w:r w:rsidR="00930589">
        <w:rPr>
          <w:rFonts w:cstheme="minorHAnsi"/>
          <w:sz w:val="28"/>
          <w:szCs w:val="28"/>
        </w:rPr>
        <w:t xml:space="preserve"> any</w:t>
      </w:r>
      <w:r>
        <w:rPr>
          <w:rFonts w:cstheme="minorHAnsi"/>
          <w:sz w:val="28"/>
          <w:szCs w:val="28"/>
        </w:rPr>
        <w:t xml:space="preserve"> p</w:t>
      </w:r>
      <w:r w:rsidRPr="00A405EB">
        <w:rPr>
          <w:rFonts w:cstheme="minorHAnsi"/>
          <w:sz w:val="28"/>
          <w:szCs w:val="28"/>
        </w:rPr>
        <w:t xml:space="preserve">ercentage conversions are </w:t>
      </w:r>
      <w:r w:rsidR="00930589">
        <w:rPr>
          <w:rFonts w:cstheme="minorHAnsi"/>
          <w:sz w:val="28"/>
          <w:szCs w:val="28"/>
        </w:rPr>
        <w:t>performed</w:t>
      </w:r>
      <w:r w:rsidRPr="00A405EB">
        <w:rPr>
          <w:rFonts w:cstheme="minorHAnsi"/>
          <w:sz w:val="28"/>
          <w:szCs w:val="28"/>
        </w:rPr>
        <w:t>.</w:t>
      </w:r>
    </w:p>
    <w:p w14:paraId="220F5C86" w14:textId="5E6F5B82" w:rsidR="00930589" w:rsidRPr="00930589" w:rsidRDefault="00930589" w:rsidP="00930589">
      <w:pPr>
        <w:pStyle w:val="ListParagraph"/>
        <w:numPr>
          <w:ilvl w:val="0"/>
          <w:numId w:val="5"/>
        </w:numPr>
        <w:spacing w:before="240"/>
        <w:rPr>
          <w:rFonts w:cstheme="minorHAnsi"/>
          <w:sz w:val="28"/>
          <w:szCs w:val="28"/>
        </w:rPr>
      </w:pPr>
      <w:r w:rsidRPr="00930589">
        <w:rPr>
          <w:rFonts w:cstheme="minorHAnsi"/>
          <w:b/>
          <w:bCs/>
          <w:sz w:val="28"/>
          <w:szCs w:val="28"/>
        </w:rPr>
        <w:t>Multiplication and Division</w:t>
      </w:r>
      <w:r w:rsidRPr="00930589">
        <w:rPr>
          <w:rFonts w:cstheme="minorHAnsi"/>
          <w:sz w:val="28"/>
          <w:szCs w:val="28"/>
        </w:rPr>
        <w:t xml:space="preserve"> – Excel </w:t>
      </w:r>
      <w:r>
        <w:rPr>
          <w:rFonts w:cstheme="minorHAnsi"/>
          <w:sz w:val="28"/>
          <w:szCs w:val="28"/>
        </w:rPr>
        <w:t>performs</w:t>
      </w:r>
      <w:r w:rsidRPr="00930589">
        <w:rPr>
          <w:rFonts w:cstheme="minorHAnsi"/>
          <w:sz w:val="28"/>
          <w:szCs w:val="28"/>
        </w:rPr>
        <w:t xml:space="preserve"> multiplication and division</w:t>
      </w:r>
      <w:r>
        <w:rPr>
          <w:rFonts w:cstheme="minorHAnsi"/>
          <w:sz w:val="28"/>
          <w:szCs w:val="28"/>
        </w:rPr>
        <w:t xml:space="preserve"> operations. In the absence of parentheses (</w:t>
      </w:r>
      <w:r w:rsidRPr="00930589">
        <w:rPr>
          <w:rFonts w:cstheme="minorHAnsi"/>
          <w:sz w:val="28"/>
          <w:szCs w:val="28"/>
        </w:rPr>
        <w:t>the same precedence level</w:t>
      </w:r>
      <w:r>
        <w:rPr>
          <w:rFonts w:cstheme="minorHAnsi"/>
          <w:sz w:val="28"/>
          <w:szCs w:val="28"/>
        </w:rPr>
        <w:t>), these operations are performed</w:t>
      </w:r>
      <w:r w:rsidRPr="00930589">
        <w:rPr>
          <w:rFonts w:cstheme="minorHAnsi"/>
          <w:sz w:val="28"/>
          <w:szCs w:val="28"/>
        </w:rPr>
        <w:t xml:space="preserve"> from left to right.</w:t>
      </w:r>
    </w:p>
    <w:p w14:paraId="7BE5F366" w14:textId="77777777" w:rsidR="00930589" w:rsidRPr="00930589" w:rsidRDefault="00930589" w:rsidP="00930589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0589">
        <w:rPr>
          <w:rFonts w:cstheme="minorHAnsi"/>
          <w:b/>
          <w:bCs/>
          <w:sz w:val="28"/>
          <w:szCs w:val="28"/>
        </w:rPr>
        <w:t>Addition and Subtraction</w:t>
      </w:r>
      <w:r w:rsidRPr="00930589">
        <w:rPr>
          <w:rFonts w:cstheme="minorHAnsi"/>
          <w:sz w:val="28"/>
          <w:szCs w:val="28"/>
        </w:rPr>
        <w:t xml:space="preserve"> – Finally, Excel evaluates addition and subtraction from left to right.</w:t>
      </w:r>
    </w:p>
    <w:p w14:paraId="30A4CEF8" w14:textId="5A46AD7C" w:rsidR="00AB78FD" w:rsidRPr="00147CE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</w:t>
      </w:r>
      <w:r w:rsidRPr="00147CED">
        <w:rPr>
          <w:color w:val="FF0000"/>
          <w:sz w:val="28"/>
          <w:szCs w:val="28"/>
        </w:rPr>
        <w:t xml:space="preserve">. </w:t>
      </w:r>
      <w:r w:rsidR="00930589" w:rsidRPr="00930589">
        <w:rPr>
          <w:color w:val="FF0000"/>
          <w:sz w:val="28"/>
          <w:szCs w:val="28"/>
        </w:rPr>
        <w:t xml:space="preserve">What, according to you, are the top 5 functions in </w:t>
      </w:r>
      <w:r w:rsidR="00D97185">
        <w:rPr>
          <w:color w:val="FF0000"/>
          <w:sz w:val="28"/>
          <w:szCs w:val="28"/>
        </w:rPr>
        <w:t>Excel,</w:t>
      </w:r>
      <w:r w:rsidR="00930589" w:rsidRPr="00930589">
        <w:rPr>
          <w:color w:val="FF0000"/>
          <w:sz w:val="28"/>
          <w:szCs w:val="28"/>
        </w:rPr>
        <w:t xml:space="preserve"> and write a basic syntax for any of two?</w:t>
      </w:r>
    </w:p>
    <w:p w14:paraId="3DA4CC72" w14:textId="474269EA" w:rsidR="00AB78FD" w:rsidRDefault="00AB78FD" w:rsidP="00CE7D44">
      <w:pPr>
        <w:spacing w:after="0"/>
        <w:rPr>
          <w:rFonts w:cstheme="minorHAnsi"/>
          <w:sz w:val="28"/>
          <w:szCs w:val="28"/>
        </w:rPr>
      </w:pPr>
      <w:r w:rsidRPr="00147CED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>:</w:t>
      </w:r>
      <w:r w:rsidR="00F97B14">
        <w:rPr>
          <w:rFonts w:cstheme="minorHAnsi"/>
          <w:sz w:val="28"/>
          <w:szCs w:val="28"/>
        </w:rPr>
        <w:t xml:space="preserve"> Excel offers numerous functions to suit various needs, but the following are the most commonly used functions:</w:t>
      </w:r>
    </w:p>
    <w:p w14:paraId="586E73A1" w14:textId="6836F0FE" w:rsidR="00E14BBB" w:rsidRDefault="00F97B14" w:rsidP="00E14BB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 Math functions – SUM, COUNT, AVERAGE, etc.</w:t>
      </w:r>
    </w:p>
    <w:p w14:paraId="02084963" w14:textId="767CD668" w:rsidR="00E14BBB" w:rsidRDefault="00E14BBB" w:rsidP="00E14BBB">
      <w:pPr>
        <w:pStyle w:val="ListParagraph"/>
        <w:rPr>
          <w:rFonts w:cstheme="minorHAnsi"/>
          <w:sz w:val="28"/>
          <w:szCs w:val="28"/>
        </w:rPr>
      </w:pPr>
      <w:r w:rsidRPr="00E14BBB">
        <w:rPr>
          <w:rFonts w:cstheme="minorHAnsi"/>
          <w:sz w:val="28"/>
          <w:szCs w:val="28"/>
        </w:rPr>
        <w:t>Syntax</w:t>
      </w:r>
      <w:r>
        <w:rPr>
          <w:rFonts w:cstheme="minorHAnsi"/>
          <w:sz w:val="28"/>
          <w:szCs w:val="28"/>
        </w:rPr>
        <w:t xml:space="preserve"> for SUM</w:t>
      </w:r>
      <w:r w:rsidRPr="00E14BBB">
        <w:rPr>
          <w:rFonts w:cstheme="minorHAnsi"/>
          <w:sz w:val="28"/>
          <w:szCs w:val="28"/>
        </w:rPr>
        <w:t>: =SUM(number1, [number2], ...)</w:t>
      </w:r>
    </w:p>
    <w:p w14:paraId="0CDA71B6" w14:textId="7914F192" w:rsidR="00E14BBB" w:rsidRDefault="00E14BBB" w:rsidP="00E14BBB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Text functions – LEN, MID, CONCAT, etc.</w:t>
      </w:r>
    </w:p>
    <w:p w14:paraId="71C00C3A" w14:textId="5D1515F9" w:rsidR="00925E91" w:rsidRDefault="00925E91" w:rsidP="00925E9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 for LEN: =LEN(text)</w:t>
      </w:r>
    </w:p>
    <w:p w14:paraId="3F96348A" w14:textId="2D20BD22" w:rsidR="00925E91" w:rsidRDefault="00925E91" w:rsidP="00925E9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Date and Time functions – DATE, TIME, NOW, TODAY, etc.</w:t>
      </w:r>
    </w:p>
    <w:p w14:paraId="345B7FA9" w14:textId="56873F8C" w:rsidR="00925E91" w:rsidRDefault="00925E91" w:rsidP="00925E9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 for DATE: =DATE(year, month, day)</w:t>
      </w:r>
    </w:p>
    <w:p w14:paraId="49F89908" w14:textId="08C69256" w:rsidR="00925E91" w:rsidRDefault="00925E91" w:rsidP="00925E9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Logical functions – IF, AND, OR, NOT, etc.</w:t>
      </w:r>
    </w:p>
    <w:p w14:paraId="2AFD496E" w14:textId="7E6AD9E6" w:rsidR="00925E91" w:rsidRPr="00E14BBB" w:rsidRDefault="00925E91" w:rsidP="00925E9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Lookup and Reference functions – VLOOKUP, XLOOKUP, MATCH, INDEX, etc.</w:t>
      </w:r>
    </w:p>
    <w:p w14:paraId="76440EC6" w14:textId="62BB7A40" w:rsidR="00AB78FD" w:rsidRPr="00147CE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Pr="00147CED">
        <w:rPr>
          <w:color w:val="FF0000"/>
          <w:sz w:val="28"/>
          <w:szCs w:val="28"/>
        </w:rPr>
        <w:t xml:space="preserve">. </w:t>
      </w:r>
      <w:r w:rsidR="00925E91" w:rsidRPr="00925E91">
        <w:rPr>
          <w:color w:val="FF0000"/>
          <w:sz w:val="28"/>
          <w:szCs w:val="28"/>
        </w:rPr>
        <w:t>When would you use the subtotal function?</w:t>
      </w:r>
    </w:p>
    <w:p w14:paraId="47DEB4FC" w14:textId="647A663B" w:rsidR="00AB78FD" w:rsidRDefault="00AB78FD" w:rsidP="009A6988">
      <w:pPr>
        <w:spacing w:after="0"/>
        <w:rPr>
          <w:rFonts w:cstheme="minorHAnsi"/>
          <w:sz w:val="28"/>
          <w:szCs w:val="28"/>
        </w:rPr>
      </w:pPr>
      <w:r w:rsidRPr="005A73A3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 xml:space="preserve">: </w:t>
      </w:r>
      <w:r w:rsidR="00157E68" w:rsidRPr="00157E68">
        <w:rPr>
          <w:rFonts w:cstheme="minorHAnsi"/>
          <w:sz w:val="28"/>
          <w:szCs w:val="28"/>
        </w:rPr>
        <w:t>The SUBTOTAL function is designed to run a given calculation on a range of cells while ignoring cells that should not be included.</w:t>
      </w:r>
      <w:r w:rsidR="00157E68">
        <w:rPr>
          <w:rFonts w:cstheme="minorHAnsi"/>
          <w:sz w:val="28"/>
          <w:szCs w:val="28"/>
        </w:rPr>
        <w:t xml:space="preserve"> That means, the subtotal function calculates</w:t>
      </w:r>
      <w:r w:rsidR="00157E68" w:rsidRPr="00157E68">
        <w:rPr>
          <w:rFonts w:cstheme="minorHAnsi"/>
          <w:sz w:val="28"/>
          <w:szCs w:val="28"/>
        </w:rPr>
        <w:t xml:space="preserve"> values</w:t>
      </w:r>
      <w:r w:rsidR="00157E68">
        <w:rPr>
          <w:rFonts w:cstheme="minorHAnsi"/>
          <w:sz w:val="28"/>
          <w:szCs w:val="28"/>
        </w:rPr>
        <w:t xml:space="preserve"> only</w:t>
      </w:r>
      <w:r w:rsidR="00157E68" w:rsidRPr="00157E68">
        <w:rPr>
          <w:rFonts w:cstheme="minorHAnsi"/>
          <w:sz w:val="28"/>
          <w:szCs w:val="28"/>
        </w:rPr>
        <w:t xml:space="preserve"> in </w:t>
      </w:r>
      <w:r w:rsidR="00157E68">
        <w:rPr>
          <w:rFonts w:cstheme="minorHAnsi"/>
          <w:sz w:val="28"/>
          <w:szCs w:val="28"/>
        </w:rPr>
        <w:t>visible cells/rows</w:t>
      </w:r>
      <w:r w:rsidR="00157E68" w:rsidRPr="00157E68">
        <w:rPr>
          <w:rFonts w:cstheme="minorHAnsi"/>
          <w:sz w:val="28"/>
          <w:szCs w:val="28"/>
        </w:rPr>
        <w:t xml:space="preserve"> </w:t>
      </w:r>
      <w:r w:rsidR="00157E68">
        <w:rPr>
          <w:rFonts w:cstheme="minorHAnsi"/>
          <w:sz w:val="28"/>
          <w:szCs w:val="28"/>
        </w:rPr>
        <w:t xml:space="preserve">and </w:t>
      </w:r>
      <w:r w:rsidR="00157E68" w:rsidRPr="00157E68">
        <w:rPr>
          <w:rFonts w:cstheme="minorHAnsi"/>
          <w:sz w:val="28"/>
          <w:szCs w:val="28"/>
        </w:rPr>
        <w:t>ignores values in filtered-out rows</w:t>
      </w:r>
      <w:r w:rsidR="00D97185">
        <w:rPr>
          <w:rFonts w:cstheme="minorHAnsi"/>
          <w:sz w:val="28"/>
          <w:szCs w:val="28"/>
        </w:rPr>
        <w:t xml:space="preserve"> </w:t>
      </w:r>
      <w:r w:rsidR="00157E68">
        <w:rPr>
          <w:rFonts w:cstheme="minorHAnsi"/>
          <w:sz w:val="28"/>
          <w:szCs w:val="28"/>
        </w:rPr>
        <w:t>(hidden rows).</w:t>
      </w:r>
      <w:r w:rsidR="00157E68" w:rsidRPr="00157E68">
        <w:rPr>
          <w:rFonts w:cstheme="minorHAnsi"/>
          <w:sz w:val="28"/>
          <w:szCs w:val="28"/>
        </w:rPr>
        <w:t xml:space="preserve"> </w:t>
      </w:r>
      <w:r w:rsidR="00157E68">
        <w:rPr>
          <w:rFonts w:cstheme="minorHAnsi"/>
          <w:sz w:val="28"/>
          <w:szCs w:val="28"/>
        </w:rPr>
        <w:t>We</w:t>
      </w:r>
      <w:r w:rsidR="00157E68" w:rsidRPr="00157E68">
        <w:rPr>
          <w:rFonts w:cstheme="minorHAnsi"/>
          <w:sz w:val="28"/>
          <w:szCs w:val="28"/>
        </w:rPr>
        <w:t xml:space="preserve"> can use it to create a dynamic data summary where subtotal values are re-calculated automatically according to the filter</w:t>
      </w:r>
      <w:r w:rsidR="00157E68">
        <w:rPr>
          <w:rFonts w:cstheme="minorHAnsi"/>
          <w:sz w:val="28"/>
          <w:szCs w:val="28"/>
        </w:rPr>
        <w:t>ed values.</w:t>
      </w:r>
      <w:r w:rsidR="00CE7D44">
        <w:rPr>
          <w:rFonts w:cstheme="minorHAnsi"/>
          <w:sz w:val="28"/>
          <w:szCs w:val="28"/>
        </w:rPr>
        <w:t xml:space="preserve"> Subtotal</w:t>
      </w:r>
      <w:r w:rsidR="00CE7D44" w:rsidRPr="00CE7D44">
        <w:rPr>
          <w:rFonts w:cstheme="minorHAnsi"/>
          <w:sz w:val="28"/>
          <w:szCs w:val="28"/>
        </w:rPr>
        <w:t xml:space="preserve"> can perform many calculations, including SUM, AVERAGE, COUNT, MAX, MIN, and others.</w:t>
      </w:r>
    </w:p>
    <w:p w14:paraId="497E0D47" w14:textId="0BA0D69D" w:rsidR="00AB78FD" w:rsidRDefault="00AB78FD" w:rsidP="00AB78FD">
      <w:pPr>
        <w:spacing w:before="240"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Pr="00147CED">
        <w:rPr>
          <w:color w:val="FF0000"/>
          <w:sz w:val="28"/>
          <w:szCs w:val="28"/>
        </w:rPr>
        <w:t xml:space="preserve">. </w:t>
      </w:r>
      <w:r w:rsidR="00CE7D44" w:rsidRPr="00CE7D44">
        <w:rPr>
          <w:color w:val="FF0000"/>
          <w:sz w:val="28"/>
          <w:szCs w:val="28"/>
        </w:rPr>
        <w:t xml:space="preserve">What is the syntax of the </w:t>
      </w:r>
      <w:r w:rsidR="00D97185">
        <w:rPr>
          <w:color w:val="FF0000"/>
          <w:sz w:val="28"/>
          <w:szCs w:val="28"/>
        </w:rPr>
        <w:t>VLOOKUP</w:t>
      </w:r>
      <w:r w:rsidR="00CE7D44" w:rsidRPr="00CE7D44">
        <w:rPr>
          <w:color w:val="FF0000"/>
          <w:sz w:val="28"/>
          <w:szCs w:val="28"/>
        </w:rPr>
        <w:t xml:space="preserve"> function? Explain the terms in it</w:t>
      </w:r>
      <w:r w:rsidR="00D97185">
        <w:rPr>
          <w:color w:val="FF0000"/>
          <w:sz w:val="28"/>
          <w:szCs w:val="28"/>
        </w:rPr>
        <w:t>.</w:t>
      </w:r>
    </w:p>
    <w:p w14:paraId="03D036B6" w14:textId="33E09F95" w:rsidR="00AB78FD" w:rsidRDefault="00AB78FD" w:rsidP="00CE7D44">
      <w:pPr>
        <w:rPr>
          <w:rFonts w:cstheme="minorHAnsi"/>
          <w:sz w:val="28"/>
          <w:szCs w:val="28"/>
        </w:rPr>
      </w:pPr>
      <w:r w:rsidRPr="008033A4">
        <w:rPr>
          <w:rFonts w:cstheme="minorHAnsi"/>
          <w:sz w:val="28"/>
          <w:szCs w:val="28"/>
          <w:u w:val="single"/>
        </w:rPr>
        <w:t>Ans</w:t>
      </w:r>
      <w:r>
        <w:rPr>
          <w:rFonts w:cstheme="minorHAnsi"/>
          <w:sz w:val="28"/>
          <w:szCs w:val="28"/>
        </w:rPr>
        <w:t xml:space="preserve">: </w:t>
      </w:r>
      <w:r w:rsidR="00CE7D44">
        <w:rPr>
          <w:rFonts w:cstheme="minorHAnsi"/>
          <w:sz w:val="28"/>
          <w:szCs w:val="28"/>
        </w:rPr>
        <w:t>The VLOOKUP function looks for a value in the leftmost column of a table, and then returns a value in the same row from a column you specify.</w:t>
      </w:r>
    </w:p>
    <w:p w14:paraId="60FCD08D" w14:textId="5F4B4071" w:rsidR="00CE7D44" w:rsidRDefault="00CE7D44" w:rsidP="00CE7D44">
      <w:pPr>
        <w:spacing w:after="0"/>
        <w:rPr>
          <w:rFonts w:cstheme="minorHAnsi"/>
          <w:sz w:val="28"/>
          <w:szCs w:val="28"/>
        </w:rPr>
      </w:pPr>
      <w:r w:rsidRPr="007266F9">
        <w:rPr>
          <w:rFonts w:cstheme="minorHAnsi"/>
          <w:sz w:val="28"/>
          <w:szCs w:val="28"/>
          <w:u w:val="single"/>
        </w:rPr>
        <w:t>S</w:t>
      </w:r>
      <w:r w:rsidRPr="007266F9">
        <w:rPr>
          <w:rFonts w:cstheme="minorHAnsi"/>
          <w:sz w:val="28"/>
          <w:szCs w:val="28"/>
          <w:u w:val="single"/>
        </w:rPr>
        <w:t>yntax</w:t>
      </w:r>
      <w:r w:rsidRPr="00CE7D44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CE7D44">
        <w:rPr>
          <w:rFonts w:cstheme="minorHAnsi"/>
          <w:sz w:val="28"/>
          <w:szCs w:val="28"/>
        </w:rPr>
        <w:t>VLOOKUP(lookup_value, table_array, col_index_num, [range_lookup])</w:t>
      </w:r>
    </w:p>
    <w:p w14:paraId="355C774F" w14:textId="77777777" w:rsidR="00CE7D44" w:rsidRDefault="00CE7D44" w:rsidP="00CE7D44">
      <w:pPr>
        <w:spacing w:after="0"/>
        <w:rPr>
          <w:rFonts w:cstheme="minorHAnsi"/>
          <w:sz w:val="28"/>
          <w:szCs w:val="28"/>
        </w:rPr>
      </w:pPr>
    </w:p>
    <w:p w14:paraId="0EA84A94" w14:textId="49B345C1" w:rsidR="00CE7D44" w:rsidRDefault="007266F9" w:rsidP="00CE7D4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The </w:t>
      </w:r>
      <w:r w:rsidR="00CE7D44">
        <w:rPr>
          <w:rFonts w:cstheme="minorHAnsi"/>
          <w:sz w:val="28"/>
          <w:szCs w:val="28"/>
        </w:rPr>
        <w:t>Function arguments</w:t>
      </w:r>
      <w:r>
        <w:rPr>
          <w:rFonts w:cstheme="minorHAnsi"/>
          <w:sz w:val="28"/>
          <w:szCs w:val="28"/>
        </w:rPr>
        <w:t xml:space="preserve"> are</w:t>
      </w:r>
      <w:r w:rsidR="00CE7D44">
        <w:rPr>
          <w:rFonts w:cstheme="minorHAnsi"/>
          <w:sz w:val="28"/>
          <w:szCs w:val="28"/>
        </w:rPr>
        <w:t>:</w:t>
      </w:r>
    </w:p>
    <w:p w14:paraId="5AD01128" w14:textId="50C1B920" w:rsidR="007266F9" w:rsidRPr="007266F9" w:rsidRDefault="007266F9" w:rsidP="007266F9">
      <w:pPr>
        <w:spacing w:after="0"/>
        <w:rPr>
          <w:rFonts w:cstheme="minorHAnsi"/>
          <w:sz w:val="28"/>
          <w:szCs w:val="28"/>
        </w:rPr>
      </w:pPr>
      <w:r w:rsidRPr="007266F9">
        <w:rPr>
          <w:rFonts w:cstheme="minorHAnsi"/>
          <w:b/>
          <w:bCs/>
          <w:sz w:val="28"/>
          <w:szCs w:val="28"/>
        </w:rPr>
        <w:t>lookup_value</w:t>
      </w:r>
      <w:r>
        <w:rPr>
          <w:rFonts w:cstheme="minorHAnsi"/>
          <w:sz w:val="28"/>
          <w:szCs w:val="28"/>
        </w:rPr>
        <w:t xml:space="preserve"> (required) </w:t>
      </w:r>
      <w:r w:rsidRPr="007266F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 w:rsidRPr="007266F9">
        <w:rPr>
          <w:rFonts w:cstheme="minorHAnsi"/>
          <w:sz w:val="28"/>
          <w:szCs w:val="28"/>
        </w:rPr>
        <w:t>The value that you want to search for.</w:t>
      </w:r>
    </w:p>
    <w:p w14:paraId="5932598C" w14:textId="05ED3D9D" w:rsidR="007266F9" w:rsidRPr="007266F9" w:rsidRDefault="007266F9" w:rsidP="007266F9">
      <w:pPr>
        <w:spacing w:after="0"/>
        <w:rPr>
          <w:rFonts w:cstheme="minorHAnsi"/>
          <w:sz w:val="28"/>
          <w:szCs w:val="28"/>
        </w:rPr>
      </w:pPr>
      <w:r w:rsidRPr="007266F9">
        <w:rPr>
          <w:rFonts w:cstheme="minorHAnsi"/>
          <w:b/>
          <w:bCs/>
          <w:sz w:val="28"/>
          <w:szCs w:val="28"/>
        </w:rPr>
        <w:t>table_array</w:t>
      </w:r>
      <w:r>
        <w:rPr>
          <w:rFonts w:cstheme="minorHAnsi"/>
          <w:sz w:val="28"/>
          <w:szCs w:val="28"/>
        </w:rPr>
        <w:t xml:space="preserve"> (required) </w:t>
      </w:r>
      <w:r w:rsidRPr="007266F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 w:rsidRPr="007266F9">
        <w:rPr>
          <w:rFonts w:cstheme="minorHAnsi"/>
          <w:sz w:val="28"/>
          <w:szCs w:val="28"/>
        </w:rPr>
        <w:t>The array of data</w:t>
      </w:r>
      <w:r>
        <w:rPr>
          <w:rFonts w:cstheme="minorHAnsi"/>
          <w:sz w:val="28"/>
          <w:szCs w:val="28"/>
        </w:rPr>
        <w:t xml:space="preserve"> (table)</w:t>
      </w:r>
      <w:r w:rsidRPr="007266F9">
        <w:rPr>
          <w:rFonts w:cstheme="minorHAnsi"/>
          <w:sz w:val="28"/>
          <w:szCs w:val="28"/>
        </w:rPr>
        <w:t xml:space="preserve"> that is to be searched for the lookup_value.</w:t>
      </w:r>
    </w:p>
    <w:p w14:paraId="575C2486" w14:textId="0F3FDBA4" w:rsidR="007266F9" w:rsidRPr="007266F9" w:rsidRDefault="007266F9" w:rsidP="007266F9">
      <w:pPr>
        <w:spacing w:after="0"/>
        <w:rPr>
          <w:rFonts w:cstheme="minorHAnsi"/>
          <w:sz w:val="28"/>
          <w:szCs w:val="28"/>
        </w:rPr>
      </w:pPr>
      <w:r w:rsidRPr="007266F9">
        <w:rPr>
          <w:rFonts w:cstheme="minorHAnsi"/>
          <w:b/>
          <w:bCs/>
          <w:sz w:val="28"/>
          <w:szCs w:val="28"/>
        </w:rPr>
        <w:t>col_index_num</w:t>
      </w:r>
      <w:r>
        <w:rPr>
          <w:rFonts w:cstheme="minorHAnsi"/>
          <w:sz w:val="28"/>
          <w:szCs w:val="28"/>
        </w:rPr>
        <w:t xml:space="preserve"> (required) </w:t>
      </w:r>
      <w:r w:rsidRPr="007266F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 w:rsidRPr="007266F9">
        <w:rPr>
          <w:rFonts w:cstheme="minorHAnsi"/>
          <w:sz w:val="28"/>
          <w:szCs w:val="28"/>
        </w:rPr>
        <w:t>An integer, specifying the column number of the supplied table_array, that you want to return a value from.</w:t>
      </w:r>
    </w:p>
    <w:p w14:paraId="555A02D7" w14:textId="2DCD711A" w:rsidR="007266F9" w:rsidRPr="007266F9" w:rsidRDefault="007266F9" w:rsidP="007266F9">
      <w:pPr>
        <w:rPr>
          <w:rFonts w:cstheme="minorHAnsi"/>
          <w:sz w:val="28"/>
          <w:szCs w:val="28"/>
        </w:rPr>
      </w:pPr>
      <w:r w:rsidRPr="007266F9">
        <w:rPr>
          <w:rFonts w:cstheme="minorHAnsi"/>
          <w:b/>
          <w:bCs/>
          <w:sz w:val="28"/>
          <w:szCs w:val="28"/>
        </w:rPr>
        <w:t>[range_lookup]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(optional) </w:t>
      </w:r>
      <w:r w:rsidRPr="007266F9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It</w:t>
      </w:r>
      <w:r w:rsidRPr="007266F9">
        <w:rPr>
          <w:rFonts w:cstheme="minorHAnsi"/>
          <w:sz w:val="28"/>
          <w:szCs w:val="28"/>
        </w:rPr>
        <w:t xml:space="preserve"> describes what the function should return in the </w:t>
      </w:r>
      <w:r>
        <w:rPr>
          <w:rFonts w:cstheme="minorHAnsi"/>
          <w:sz w:val="28"/>
          <w:szCs w:val="28"/>
        </w:rPr>
        <w:t xml:space="preserve">result if </w:t>
      </w:r>
      <w:r w:rsidRPr="007266F9">
        <w:rPr>
          <w:rFonts w:cstheme="minorHAnsi"/>
          <w:sz w:val="28"/>
          <w:szCs w:val="28"/>
        </w:rPr>
        <w:t>it does not find an exact match to the lookup_value.</w:t>
      </w:r>
    </w:p>
    <w:p w14:paraId="1EDA447F" w14:textId="77777777" w:rsidR="007266F9" w:rsidRPr="007266F9" w:rsidRDefault="007266F9" w:rsidP="007266F9">
      <w:pPr>
        <w:spacing w:after="0"/>
        <w:rPr>
          <w:rFonts w:cstheme="minorHAnsi"/>
          <w:sz w:val="28"/>
          <w:szCs w:val="28"/>
        </w:rPr>
      </w:pPr>
      <w:r w:rsidRPr="007266F9">
        <w:rPr>
          <w:rFonts w:cstheme="minorHAnsi"/>
          <w:sz w:val="28"/>
          <w:szCs w:val="28"/>
        </w:rPr>
        <w:t>The [range_lookup] can be set to TRUE or FALSE, meaning:</w:t>
      </w:r>
    </w:p>
    <w:p w14:paraId="12631CC7" w14:textId="61FD61D2" w:rsidR="007266F9" w:rsidRPr="007266F9" w:rsidRDefault="007266F9" w:rsidP="007266F9">
      <w:pPr>
        <w:spacing w:after="0"/>
        <w:rPr>
          <w:rFonts w:cstheme="minorHAnsi"/>
          <w:sz w:val="28"/>
          <w:szCs w:val="28"/>
        </w:rPr>
      </w:pPr>
      <w:r w:rsidRPr="007266F9">
        <w:rPr>
          <w:rFonts w:cstheme="minorHAnsi"/>
          <w:sz w:val="28"/>
          <w:szCs w:val="28"/>
        </w:rPr>
        <w:t>TRUE</w:t>
      </w:r>
      <w:r w:rsidRPr="007266F9">
        <w:rPr>
          <w:rFonts w:cstheme="minorHAnsi"/>
          <w:sz w:val="28"/>
          <w:szCs w:val="28"/>
        </w:rPr>
        <w:tab/>
        <w:t>-</w:t>
      </w:r>
      <w:r>
        <w:rPr>
          <w:rFonts w:cstheme="minorHAnsi"/>
          <w:sz w:val="28"/>
          <w:szCs w:val="28"/>
        </w:rPr>
        <w:t xml:space="preserve"> </w:t>
      </w:r>
      <w:r w:rsidRPr="007266F9">
        <w:rPr>
          <w:rFonts w:cstheme="minorHAnsi"/>
          <w:sz w:val="28"/>
          <w:szCs w:val="28"/>
        </w:rPr>
        <w:t xml:space="preserve">If an exact match is not found, </w:t>
      </w:r>
      <w:r w:rsidR="00D97185">
        <w:rPr>
          <w:rFonts w:cstheme="minorHAnsi"/>
          <w:sz w:val="28"/>
          <w:szCs w:val="28"/>
        </w:rPr>
        <w:t>return</w:t>
      </w:r>
      <w:r w:rsidRPr="007266F9">
        <w:rPr>
          <w:rFonts w:cstheme="minorHAnsi"/>
          <w:sz w:val="28"/>
          <w:szCs w:val="28"/>
        </w:rPr>
        <w:t xml:space="preserve"> the closest match below the lookup_value</w:t>
      </w:r>
      <w:r w:rsidR="00D97185">
        <w:rPr>
          <w:rFonts w:cstheme="minorHAnsi"/>
          <w:sz w:val="28"/>
          <w:szCs w:val="28"/>
        </w:rPr>
        <w:t>. It is</w:t>
      </w:r>
      <w:r>
        <w:rPr>
          <w:rFonts w:cstheme="minorHAnsi"/>
          <w:sz w:val="28"/>
          <w:szCs w:val="28"/>
        </w:rPr>
        <w:t xml:space="preserve"> indicated by 1</w:t>
      </w:r>
    </w:p>
    <w:p w14:paraId="12416E84" w14:textId="2C4A3E1A" w:rsidR="007266F9" w:rsidRPr="007266F9" w:rsidRDefault="007266F9" w:rsidP="007266F9">
      <w:pPr>
        <w:spacing w:after="0"/>
        <w:rPr>
          <w:rFonts w:cstheme="minorHAnsi"/>
          <w:sz w:val="28"/>
          <w:szCs w:val="28"/>
        </w:rPr>
      </w:pPr>
      <w:r w:rsidRPr="007266F9">
        <w:rPr>
          <w:rFonts w:cstheme="minorHAnsi"/>
          <w:sz w:val="28"/>
          <w:szCs w:val="28"/>
        </w:rPr>
        <w:t>FALSE</w:t>
      </w:r>
      <w:r w:rsidRPr="007266F9">
        <w:rPr>
          <w:rFonts w:cstheme="minorHAnsi"/>
          <w:sz w:val="28"/>
          <w:szCs w:val="28"/>
        </w:rPr>
        <w:tab/>
        <w:t>-</w:t>
      </w:r>
      <w:r w:rsidR="00D97185">
        <w:rPr>
          <w:rFonts w:cstheme="minorHAnsi"/>
          <w:sz w:val="28"/>
          <w:szCs w:val="28"/>
        </w:rPr>
        <w:t xml:space="preserve"> It returns an exact match and is indicated by 0.</w:t>
      </w:r>
      <w:r>
        <w:rPr>
          <w:rFonts w:cstheme="minorHAnsi"/>
          <w:sz w:val="28"/>
          <w:szCs w:val="28"/>
        </w:rPr>
        <w:t xml:space="preserve"> </w:t>
      </w:r>
      <w:r w:rsidR="00D97185">
        <w:rPr>
          <w:rFonts w:cstheme="minorHAnsi"/>
          <w:sz w:val="28"/>
          <w:szCs w:val="28"/>
        </w:rPr>
        <w:t>I</w:t>
      </w:r>
      <w:r w:rsidRPr="007266F9">
        <w:rPr>
          <w:rFonts w:cstheme="minorHAnsi"/>
          <w:sz w:val="28"/>
          <w:szCs w:val="28"/>
        </w:rPr>
        <w:t>f an exact match to the lookup_value is not found,</w:t>
      </w:r>
      <w:r w:rsidR="00D97185">
        <w:rPr>
          <w:rFonts w:cstheme="minorHAnsi"/>
          <w:sz w:val="28"/>
          <w:szCs w:val="28"/>
        </w:rPr>
        <w:t xml:space="preserve"> then</w:t>
      </w:r>
      <w:r w:rsidRPr="007266F9">
        <w:rPr>
          <w:rFonts w:cstheme="minorHAnsi"/>
          <w:sz w:val="28"/>
          <w:szCs w:val="28"/>
        </w:rPr>
        <w:t xml:space="preserve"> </w:t>
      </w:r>
      <w:r w:rsidR="00D97185">
        <w:rPr>
          <w:rFonts w:cstheme="minorHAnsi"/>
          <w:sz w:val="28"/>
          <w:szCs w:val="28"/>
        </w:rPr>
        <w:t>returns</w:t>
      </w:r>
      <w:r w:rsidRPr="007266F9">
        <w:rPr>
          <w:rFonts w:cstheme="minorHAnsi"/>
          <w:sz w:val="28"/>
          <w:szCs w:val="28"/>
        </w:rPr>
        <w:t xml:space="preserve"> an error.</w:t>
      </w:r>
    </w:p>
    <w:p w14:paraId="08F8335A" w14:textId="7339722D" w:rsidR="00CE7D44" w:rsidRPr="005F537C" w:rsidRDefault="007266F9" w:rsidP="007266F9">
      <w:pPr>
        <w:spacing w:after="0"/>
        <w:rPr>
          <w:rFonts w:cstheme="minorHAnsi"/>
          <w:sz w:val="28"/>
          <w:szCs w:val="28"/>
        </w:rPr>
      </w:pPr>
      <w:r w:rsidRPr="007266F9">
        <w:rPr>
          <w:rFonts w:cstheme="minorHAnsi"/>
          <w:sz w:val="28"/>
          <w:szCs w:val="28"/>
        </w:rPr>
        <w:t>If the [range_lookup] value is omitted, it uses the default value of TRUE.</w:t>
      </w:r>
    </w:p>
    <w:p w14:paraId="26FF355D" w14:textId="77777777" w:rsidR="00C66F81" w:rsidRDefault="00C66F81"/>
    <w:sectPr w:rsidR="00C66F81" w:rsidSect="000E0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6BA"/>
    <w:multiLevelType w:val="hybridMultilevel"/>
    <w:tmpl w:val="DFC89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57FA5"/>
    <w:multiLevelType w:val="hybridMultilevel"/>
    <w:tmpl w:val="B1687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F2277"/>
    <w:multiLevelType w:val="hybridMultilevel"/>
    <w:tmpl w:val="DB388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633BC"/>
    <w:multiLevelType w:val="hybridMultilevel"/>
    <w:tmpl w:val="E0A0F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D7023"/>
    <w:multiLevelType w:val="hybridMultilevel"/>
    <w:tmpl w:val="9CB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E7157"/>
    <w:multiLevelType w:val="hybridMultilevel"/>
    <w:tmpl w:val="CD00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996587">
    <w:abstractNumId w:val="4"/>
  </w:num>
  <w:num w:numId="2" w16cid:durableId="1488210431">
    <w:abstractNumId w:val="5"/>
  </w:num>
  <w:num w:numId="3" w16cid:durableId="766538465">
    <w:abstractNumId w:val="0"/>
  </w:num>
  <w:num w:numId="4" w16cid:durableId="722365949">
    <w:abstractNumId w:val="2"/>
  </w:num>
  <w:num w:numId="5" w16cid:durableId="1110932363">
    <w:abstractNumId w:val="3"/>
  </w:num>
  <w:num w:numId="6" w16cid:durableId="1158961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FD"/>
    <w:rsid w:val="000E0671"/>
    <w:rsid w:val="00157E68"/>
    <w:rsid w:val="0031001A"/>
    <w:rsid w:val="00332E49"/>
    <w:rsid w:val="00361F1F"/>
    <w:rsid w:val="003E090F"/>
    <w:rsid w:val="004213BD"/>
    <w:rsid w:val="004D196F"/>
    <w:rsid w:val="00572795"/>
    <w:rsid w:val="00693F23"/>
    <w:rsid w:val="007266F9"/>
    <w:rsid w:val="00925E91"/>
    <w:rsid w:val="00930589"/>
    <w:rsid w:val="009A6988"/>
    <w:rsid w:val="00A0460A"/>
    <w:rsid w:val="00A405EB"/>
    <w:rsid w:val="00AB78FD"/>
    <w:rsid w:val="00AC5C34"/>
    <w:rsid w:val="00C66F81"/>
    <w:rsid w:val="00CB4525"/>
    <w:rsid w:val="00CE7D44"/>
    <w:rsid w:val="00D675C7"/>
    <w:rsid w:val="00D97185"/>
    <w:rsid w:val="00E14BBB"/>
    <w:rsid w:val="00F9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CCDDB"/>
  <w15:chartTrackingRefBased/>
  <w15:docId w15:val="{3D4886D7-295D-4B39-89C7-31F2A2D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793</Words>
  <Characters>4087</Characters>
  <Application>Microsoft Office Word</Application>
  <DocSecurity>0</DocSecurity>
  <Lines>83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</dc:creator>
  <cp:keywords/>
  <dc:description/>
  <cp:lastModifiedBy>SANTOSH J</cp:lastModifiedBy>
  <cp:revision>4</cp:revision>
  <dcterms:created xsi:type="dcterms:W3CDTF">2024-03-13T07:49:00Z</dcterms:created>
  <dcterms:modified xsi:type="dcterms:W3CDTF">2024-03-18T16:21:00Z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ceb0b176-007c-4b3f-821f-c8478ad3de20</vt:lpwstr>
  </property>
</Properties>
</file>