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12304A"/>
          <w:sz w:val="72"/>
        </w:rPr>
        <w:t>videoGen</w:t>
      </w:r>
    </w:p>
    <w:p>
      <w:pPr>
        <w:jc w:val="center"/>
      </w:pPr>
      <w:r>
        <w:rPr>
          <w:rFonts w:ascii="Aptos" w:hAnsi="Aptos"/>
          <w:b/>
          <w:color w:val="0E7490"/>
          <w:sz w:val="40"/>
        </w:rPr>
        <w:t>EXPERT PROJECT OVERVIEW</w:t>
      </w:r>
    </w:p>
    <w:p>
      <w:pPr>
        <w:spacing w:before="160"/>
        <w:jc w:val="center"/>
      </w:pPr>
      <w:r>
        <w:rPr>
          <w:rFonts w:ascii="Aptos" w:hAnsi="Aptos"/>
          <w:color w:val="5B6B78"/>
          <w:sz w:val="22"/>
        </w:rPr>
        <w:t>Architecture · Implementation · Runtime · Output Forensics · Maturity</w:t>
      </w:r>
    </w:p>
    <w:tbl>
      <w:tblPr>
        <w:tblW w:type="auto" w:w="0"/>
        <w:jc w:val="center"/>
        <w:tblLayout w:type="fixed"/>
        <w:tblLook w:firstColumn="1" w:firstRow="1" w:lastColumn="0" w:lastRow="0" w:noHBand="0" w:noVBand="1" w:val="04A0"/>
      </w:tblPr>
      <w:tblGrid>
        <w:gridCol w:w="9071"/>
      </w:tblGrid>
      <w:tr>
        <w:tc>
          <w:tcPr>
            <w:tcW w:type="dxa" w:w="9979"/>
            <w:shd w:fill="12304A"/>
            <w:tcMar>
              <w:top w:w="220" w:type="dxa"/>
              <w:start w:w="220" w:type="dxa"/>
              <w:bottom w:w="220" w:type="dxa"/>
              <w:end w:w="220" w:type="dxa"/>
            </w:tcMar>
          </w:tcPr>
          <w:p>
            <w:pPr>
              <w:jc w:val="center"/>
            </w:pPr>
            <w:r>
              <w:rPr>
                <w:rFonts w:ascii="Aptos" w:hAnsi="Aptos"/>
                <w:b/>
                <w:color w:val="FFFFFF"/>
                <w:sz w:val="20"/>
              </w:rPr>
              <w:t>INDEPENDENT EXPERT BASELINE  |  VERSION 1.0</w:t>
            </w:r>
          </w:p>
        </w:tc>
      </w:tr>
    </w:tbl>
    <w:p/>
    <w:tbl>
      <w:tblPr>
        <w:tblW w:type="auto" w:w="0"/>
        <w:jc w:val="center"/>
        <w:tblLayout w:type="fixed"/>
        <w:tblLook w:firstColumn="1" w:firstRow="1" w:lastColumn="0" w:lastRow="0" w:noHBand="0" w:noVBand="1" w:val="04A0"/>
      </w:tblPr>
      <w:tblGrid>
        <w:gridCol w:w="4989"/>
        <w:gridCol w:w="4989"/>
      </w:tblGrid>
      <w:tr>
        <w:tc>
          <w:tcPr>
            <w:tcW w:type="dxa" w:w="2551"/>
            <w:shd w:fill="EAF2F5"/>
            <w:tcMar>
              <w:top w:w="80" w:type="dxa"/>
              <w:start w:w="90" w:type="dxa"/>
              <w:bottom w:w="80" w:type="dxa"/>
              <w:end w:w="90" w:type="dxa"/>
            </w:tcMar>
          </w:tcPr>
          <w:p>
            <w:r>
              <w:rPr>
                <w:rFonts w:ascii="Aptos" w:hAnsi="Aptos"/>
                <w:b/>
                <w:color w:val="12304A"/>
                <w:sz w:val="18"/>
              </w:rPr>
              <w:t>Assessment date</w:t>
            </w:r>
          </w:p>
        </w:tc>
        <w:tc>
          <w:tcPr>
            <w:tcW w:type="dxa" w:w="6236"/>
            <w:tcMar>
              <w:top w:w="80" w:type="dxa"/>
              <w:start w:w="90" w:type="dxa"/>
              <w:bottom w:w="80" w:type="dxa"/>
              <w:end w:w="90" w:type="dxa"/>
            </w:tcMar>
          </w:tcPr>
          <w:p>
            <w:r>
              <w:rPr>
                <w:rFonts w:ascii="Aptos" w:hAnsi="Aptos"/>
                <w:color w:val="23313D"/>
                <w:sz w:val="17"/>
              </w:rPr>
              <w:t>10 August 2026</w:t>
            </w:r>
          </w:p>
        </w:tc>
      </w:tr>
      <w:tr>
        <w:tc>
          <w:tcPr>
            <w:tcW w:type="dxa" w:w="2551"/>
            <w:shd w:fill="EAF2F5"/>
            <w:tcMar>
              <w:top w:w="80" w:type="dxa"/>
              <w:start w:w="90" w:type="dxa"/>
              <w:bottom w:w="80" w:type="dxa"/>
              <w:end w:w="90" w:type="dxa"/>
            </w:tcMar>
          </w:tcPr>
          <w:p>
            <w:r>
              <w:rPr>
                <w:rFonts w:ascii="Aptos" w:hAnsi="Aptos"/>
                <w:b/>
                <w:color w:val="12304A"/>
                <w:sz w:val="18"/>
              </w:rPr>
              <w:t>Repository</w:t>
            </w:r>
          </w:p>
        </w:tc>
        <w:tc>
          <w:tcPr>
            <w:tcW w:type="dxa" w:w="6236"/>
            <w:tcMar>
              <w:top w:w="80" w:type="dxa"/>
              <w:start w:w="90" w:type="dxa"/>
              <w:bottom w:w="80" w:type="dxa"/>
              <w:end w:w="90" w:type="dxa"/>
            </w:tcMar>
          </w:tcPr>
          <w:p>
            <w:r>
              <w:rPr>
                <w:rFonts w:ascii="Menlo" w:hAnsi="Menlo"/>
                <w:color w:val="23313D"/>
                <w:sz w:val="17"/>
              </w:rPr>
              <w:t>/Users/santosh/Desktop/projects/videoGen</w:t>
            </w:r>
          </w:p>
        </w:tc>
      </w:tr>
      <w:tr>
        <w:tc>
          <w:tcPr>
            <w:tcW w:type="dxa" w:w="2551"/>
            <w:shd w:fill="EAF2F5"/>
            <w:tcMar>
              <w:top w:w="80" w:type="dxa"/>
              <w:start w:w="90" w:type="dxa"/>
              <w:bottom w:w="80" w:type="dxa"/>
              <w:end w:w="90" w:type="dxa"/>
            </w:tcMar>
          </w:tcPr>
          <w:p>
            <w:r>
              <w:rPr>
                <w:rFonts w:ascii="Aptos" w:hAnsi="Aptos"/>
                <w:b/>
                <w:color w:val="12304A"/>
                <w:sz w:val="18"/>
              </w:rPr>
              <w:t>Branch / HEAD</w:t>
            </w:r>
          </w:p>
        </w:tc>
        <w:tc>
          <w:tcPr>
            <w:tcW w:type="dxa" w:w="6236"/>
            <w:tcMar>
              <w:top w:w="80" w:type="dxa"/>
              <w:start w:w="90" w:type="dxa"/>
              <w:bottom w:w="80" w:type="dxa"/>
              <w:end w:w="90" w:type="dxa"/>
            </w:tcMar>
          </w:tcPr>
          <w:p>
            <w:r>
              <w:rPr>
                <w:rFonts w:ascii="Menlo" w:hAnsi="Menlo"/>
                <w:color w:val="23313D"/>
                <w:sz w:val="17"/>
              </w:rPr>
              <w:t>genesis / c85452b9</w:t>
            </w:r>
          </w:p>
        </w:tc>
      </w:tr>
      <w:tr>
        <w:tc>
          <w:tcPr>
            <w:tcW w:type="dxa" w:w="2551"/>
            <w:shd w:fill="EAF2F5"/>
            <w:tcMar>
              <w:top w:w="80" w:type="dxa"/>
              <w:start w:w="90" w:type="dxa"/>
              <w:bottom w:w="80" w:type="dxa"/>
              <w:end w:w="90" w:type="dxa"/>
            </w:tcMar>
          </w:tcPr>
          <w:p>
            <w:r>
              <w:rPr>
                <w:rFonts w:ascii="Aptos" w:hAnsi="Aptos"/>
                <w:b/>
                <w:color w:val="12304A"/>
                <w:sz w:val="18"/>
              </w:rPr>
              <w:t>Classification</w:t>
            </w:r>
          </w:p>
        </w:tc>
        <w:tc>
          <w:tcPr>
            <w:tcW w:type="dxa" w:w="6236"/>
            <w:tcMar>
              <w:top w:w="80" w:type="dxa"/>
              <w:start w:w="90" w:type="dxa"/>
              <w:bottom w:w="80" w:type="dxa"/>
              <w:end w:w="90" w:type="dxa"/>
            </w:tcMar>
          </w:tcPr>
          <w:p>
            <w:r>
              <w:rPr>
                <w:rFonts w:ascii="Aptos" w:hAnsi="Aptos"/>
                <w:color w:val="23313D"/>
                <w:sz w:val="17"/>
              </w:rPr>
              <w:t>Internal expert review</w:t>
            </w:r>
          </w:p>
        </w:tc>
      </w:tr>
    </w:tbl>
    <w:p>
      <w:pPr>
        <w:spacing w:before="1080"/>
        <w:jc w:val="center"/>
      </w:pPr>
      <w:r>
        <w:rPr>
          <w:i/>
          <w:color w:val="5B6B78"/>
          <w:sz w:val="18"/>
        </w:rPr>
        <w:t>Prepared for architecture, AI-systems, media-pipeline, and product review</w:t>
      </w:r>
    </w:p>
    <w:p>
      <w:pPr>
        <w:sectPr>
          <w:pgSz w:w="11906" w:h="16838"/>
          <w:pgMar w:top="1020" w:right="907" w:bottom="1020" w:left="1020" w:header="454" w:footer="454" w:gutter="0"/>
          <w:cols w:space="720"/>
          <w:docGrid w:linePitch="360"/>
        </w:sectPr>
      </w:pPr>
    </w:p>
    <w:tbl>
      <w:tblPr>
        <w:tblW w:type="auto" w:w="0"/>
        <w:jc w:val="center"/>
        <w:tblLook w:firstColumn="1" w:firstRow="1" w:lastColumn="0" w:lastRow="0" w:noHBand="0" w:noVBand="1" w:val="04A0"/>
      </w:tblPr>
      <w:tblGrid>
        <w:gridCol w:w="9979"/>
      </w:tblGrid>
      <w:tr>
        <w:tc>
          <w:tcPr>
            <w:tcW w:type="dxa" w:w="9979"/>
            <w:shd w:fill="EAF2F5"/>
            <w:tcMar>
              <w:top w:w="180" w:type="dxa"/>
              <w:start w:w="220" w:type="dxa"/>
              <w:bottom w:w="180" w:type="dxa"/>
              <w:end w:w="220" w:type="dxa"/>
            </w:tcMar>
          </w:tcPr>
          <w:p>
            <w:pPr>
              <w:pStyle w:val="ExpertQuote"/>
            </w:pPr>
            <w:r>
              <w:rPr>
                <w:rFonts w:ascii="Aptos" w:hAnsi="Aptos"/>
                <w:b w:val="0"/>
                <w:i w:val="0"/>
                <w:color w:val="12304A"/>
                <w:sz w:val="20"/>
              </w:rPr>
              <w:t>Decision statement. videoGen has demonstrated genuine local media production and contains several substantial, tested subsystems. It is not yet one constitutionally compliant, immutable, reproducible Cinema Production Engine. The current reality is a productive but fragmented set of script-led and service-led paths whose strongest renderer works through mutable shared output directories, ad-hoc briefs, and fabricated handoff certificates. The latest 12-scene film is useful provisional evidence, not a certified release.</w:t>
            </w:r>
          </w:p>
        </w:tc>
      </w:tr>
    </w:tbl>
    <w:p>
      <w:pPr>
        <w:pStyle w:val="Heading2"/>
      </w:pPr>
      <w:r>
        <w:rPr>
          <w:rFonts w:ascii="Aptos" w:hAnsi="Aptos"/>
          <w:b w:val="0"/>
          <w:i w:val="0"/>
          <w:color w:val="23313D"/>
          <w:sz w:val="30"/>
        </w:rPr>
        <w:t>Document Control</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Field</w:t>
            </w:r>
          </w:p>
        </w:tc>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Value</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Document ID</w:t>
            </w:r>
          </w:p>
        </w:tc>
        <w:tc>
          <w:tcPr>
            <w:tcW w:type="dxa" w:w="4989"/>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VIDEOGEN-EXPERT-OVERVIEW-2026-08-10</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Version</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1.0</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Status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Expert review baseline</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Scope</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Architecture intent, implementation reality, execution paths, providers, tests, Git state, generated-output forensics, and current psychology-series requirements</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Repository boundary</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Read-only assessment of product/runtime sources; report artifacts written only under </w:t>
            </w:r>
            <w:r>
              <w:rPr>
                <w:rFonts w:ascii="Menlo" w:hAnsi="Menlo"/>
                <w:b w:val="0"/>
                <w:i w:val="0"/>
                <w:color w:val="23313D"/>
                <w:sz w:val="15"/>
              </w:rPr>
              <w:t>docs/expert_overview/</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Evidence cutoff</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Repository and audit evidence available on 10 August 2026; output census snapshot at 13:34 local time</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Canonical source</w:t>
            </w:r>
          </w:p>
        </w:tc>
        <w:tc>
          <w:tcPr>
            <w:tcW w:type="dxa" w:w="4989"/>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docs/expert_overview/videoGen_Expert_Project_Overview_2026-08-10.md</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Rendered derivatives</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Matching </w:t>
            </w:r>
            <w:r>
              <w:rPr>
                <w:rFonts w:ascii="Menlo" w:hAnsi="Menlo"/>
                <w:b w:val="0"/>
                <w:i w:val="0"/>
                <w:color w:val="23313D"/>
                <w:sz w:val="15"/>
              </w:rPr>
              <w:t>.docx</w:t>
            </w:r>
            <w:r>
              <w:rPr>
                <w:rFonts w:ascii="Aptos" w:hAnsi="Aptos"/>
                <w:b w:val="0"/>
                <w:i w:val="0"/>
                <w:color w:val="23313D"/>
                <w:sz w:val="16"/>
              </w:rPr>
              <w:t xml:space="preserve"> and </w:t>
            </w:r>
            <w:r>
              <w:rPr>
                <w:rFonts w:ascii="Menlo" w:hAnsi="Menlo"/>
                <w:b w:val="0"/>
                <w:i w:val="0"/>
                <w:color w:val="23313D"/>
                <w:sz w:val="15"/>
              </w:rPr>
              <w:t>.pdf</w:t>
            </w:r>
            <w:r>
              <w:rPr>
                <w:rFonts w:ascii="Aptos" w:hAnsi="Aptos"/>
                <w:b w:val="0"/>
                <w:i w:val="0"/>
                <w:color w:val="23313D"/>
                <w:sz w:val="16"/>
              </w:rPr>
              <w:t xml:space="preserve"> in the same directory</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Important limitation</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Architecture documents express intended authority. Their existence, status labels, or “frozen” language do not prove implementation, Git adoption, immutability, or runtime reachability.</w:t>
            </w:r>
          </w:p>
        </w:tc>
      </w:tr>
    </w:tbl>
    <w:p>
      <w:pPr>
        <w:spacing w:after="20"/>
      </w:pPr>
    </w:p>
    <w:p>
      <w:pPr>
        <w:pStyle w:val="Heading2"/>
      </w:pPr>
      <w:r>
        <w:rPr>
          <w:rFonts w:ascii="Aptos" w:hAnsi="Aptos"/>
          <w:b w:val="0"/>
          <w:i w:val="0"/>
          <w:color w:val="23313D"/>
          <w:sz w:val="30"/>
        </w:rPr>
        <w:t>Contents</w:t>
      </w:r>
    </w:p>
    <w:p>
      <w:pPr>
        <w:spacing w:after="160"/>
      </w:pPr>
      <w:r>
        <w:fldChar w:fldCharType="begin"/>
        <w:instrText xml:space="preserve">TOC \o "1-3" \h \z \u</w:instrText>
        <w:fldChar w:fldCharType="separate"/>
      </w:r>
      <w:r>
        <w:rPr>
          <w:color w:val="5B6B78"/>
        </w:rPr>
        <w:t>Update field in Word to populate page references.</w:t>
      </w:r>
      <w:r>
        <w:fldChar w:fldCharType="end"/>
      </w:r>
    </w:p>
    <w:p>
      <w:pPr>
        <w:pStyle w:val="ListNumber"/>
        <w:ind w:left="340" w:hanging="170"/>
      </w:pPr>
      <w:r>
        <w:rPr>
          <w:rFonts w:ascii="Aptos" w:hAnsi="Aptos"/>
          <w:b w:val="0"/>
          <w:i w:val="0"/>
          <w:color w:val="23313D"/>
          <w:sz w:val="19"/>
        </w:rPr>
        <w:t>Executive Assessment and Maturity</w:t>
      </w:r>
    </w:p>
    <w:p>
      <w:pPr>
        <w:pStyle w:val="ListNumber"/>
        <w:ind w:left="340" w:hanging="170"/>
      </w:pPr>
      <w:r>
        <w:rPr>
          <w:rFonts w:ascii="Aptos" w:hAnsi="Aptos"/>
          <w:b w:val="0"/>
          <w:i w:val="0"/>
          <w:color w:val="23313D"/>
          <w:sz w:val="19"/>
        </w:rPr>
        <w:t>Product, System, and ACI Vision</w:t>
      </w:r>
    </w:p>
    <w:p>
      <w:pPr>
        <w:pStyle w:val="ListNumber"/>
        <w:ind w:left="340" w:hanging="170"/>
      </w:pPr>
      <w:r>
        <w:rPr>
          <w:rFonts w:ascii="Aptos" w:hAnsi="Aptos"/>
          <w:b w:val="0"/>
          <w:i w:val="0"/>
          <w:color w:val="23313D"/>
          <w:sz w:val="19"/>
        </w:rPr>
        <w:t>Evolution: 30 June–10 August 2026</w:t>
      </w:r>
    </w:p>
    <w:p>
      <w:pPr>
        <w:pStyle w:val="ListNumber"/>
        <w:ind w:left="340" w:hanging="170"/>
      </w:pPr>
      <w:r>
        <w:rPr>
          <w:rFonts w:ascii="Aptos" w:hAnsi="Aptos"/>
          <w:b w:val="0"/>
          <w:i w:val="0"/>
          <w:color w:val="23313D"/>
          <w:sz w:val="19"/>
        </w:rPr>
        <w:t>Target Constitutional Architecture</w:t>
      </w:r>
    </w:p>
    <w:p>
      <w:pPr>
        <w:pStyle w:val="ListNumber"/>
        <w:ind w:left="340" w:hanging="170"/>
      </w:pPr>
      <w:r>
        <w:rPr>
          <w:rFonts w:ascii="Aptos" w:hAnsi="Aptos"/>
          <w:b w:val="0"/>
          <w:i w:val="0"/>
          <w:color w:val="23313D"/>
          <w:sz w:val="19"/>
        </w:rPr>
        <w:t>Design-versus-Reality Map</w:t>
      </w:r>
    </w:p>
    <w:p>
      <w:pPr>
        <w:pStyle w:val="ListNumber"/>
        <w:ind w:left="340" w:hanging="170"/>
      </w:pPr>
      <w:r>
        <w:rPr>
          <w:rFonts w:ascii="Aptos" w:hAnsi="Aptos"/>
          <w:b w:val="0"/>
          <w:i w:val="0"/>
          <w:color w:val="23313D"/>
          <w:sz w:val="19"/>
        </w:rPr>
        <w:t>Actual Execution Paths</w:t>
      </w:r>
    </w:p>
    <w:p>
      <w:pPr>
        <w:pStyle w:val="ListNumber"/>
        <w:ind w:left="340" w:hanging="170"/>
      </w:pPr>
      <w:r>
        <w:rPr>
          <w:rFonts w:ascii="Aptos" w:hAnsi="Aptos"/>
          <w:b w:val="0"/>
          <w:i w:val="0"/>
          <w:color w:val="23313D"/>
          <w:sz w:val="19"/>
        </w:rPr>
        <w:t>Runtime and Provider Responsibilities</w:t>
      </w:r>
    </w:p>
    <w:p>
      <w:pPr>
        <w:pStyle w:val="ListNumber"/>
        <w:ind w:left="340" w:hanging="170"/>
      </w:pPr>
      <w:r>
        <w:rPr>
          <w:rFonts w:ascii="Aptos" w:hAnsi="Aptos"/>
          <w:b w:val="0"/>
          <w:i w:val="0"/>
          <w:color w:val="23313D"/>
          <w:sz w:val="19"/>
        </w:rPr>
        <w:t>Output Forensics and Census</w:t>
      </w:r>
    </w:p>
    <w:p>
      <w:pPr>
        <w:pStyle w:val="ListNumber"/>
        <w:ind w:left="340" w:hanging="170"/>
      </w:pPr>
      <w:r>
        <w:rPr>
          <w:rFonts w:ascii="Aptos" w:hAnsi="Aptos"/>
          <w:b w:val="0"/>
          <w:i w:val="0"/>
          <w:color w:val="23313D"/>
          <w:sz w:val="19"/>
        </w:rPr>
        <w:t>Film Lineage</w:t>
      </w:r>
    </w:p>
    <w:p>
      <w:pPr>
        <w:pStyle w:val="ListNumber"/>
        <w:ind w:left="340" w:hanging="170"/>
      </w:pPr>
      <w:r>
        <w:rPr>
          <w:rFonts w:ascii="Aptos" w:hAnsi="Aptos"/>
          <w:b w:val="0"/>
          <w:i w:val="0"/>
          <w:color w:val="23313D"/>
          <w:sz w:val="19"/>
        </w:rPr>
        <w:t>Current Provisional 12-Scene Deliverable</w:t>
      </w:r>
    </w:p>
    <w:p>
      <w:pPr>
        <w:pStyle w:val="ListNumber"/>
        <w:ind w:left="340" w:hanging="170"/>
      </w:pPr>
      <w:r>
        <w:rPr>
          <w:rFonts w:ascii="Aptos" w:hAnsi="Aptos"/>
          <w:b w:val="0"/>
          <w:i w:val="0"/>
          <w:color w:val="23313D"/>
          <w:sz w:val="19"/>
        </w:rPr>
        <w:t>Integrity, Provenance, and Reproducibility</w:t>
      </w:r>
    </w:p>
    <w:p>
      <w:pPr>
        <w:pStyle w:val="ListNumber"/>
        <w:ind w:left="340" w:hanging="170"/>
      </w:pPr>
      <w:r>
        <w:rPr>
          <w:rFonts w:ascii="Aptos" w:hAnsi="Aptos"/>
          <w:b w:val="0"/>
          <w:i w:val="0"/>
          <w:color w:val="23313D"/>
          <w:sz w:val="19"/>
        </w:rPr>
        <w:t>Psychology-Series Requirements and Content Contradictions</w:t>
      </w:r>
    </w:p>
    <w:p>
      <w:pPr>
        <w:pStyle w:val="ListNumber"/>
        <w:ind w:left="340" w:hanging="170"/>
      </w:pPr>
      <w:r>
        <w:rPr>
          <w:rFonts w:ascii="Aptos" w:hAnsi="Aptos"/>
          <w:b w:val="0"/>
          <w:i w:val="0"/>
          <w:color w:val="23313D"/>
          <w:sz w:val="19"/>
        </w:rPr>
        <w:t>Verification Evidence</w:t>
      </w:r>
    </w:p>
    <w:p>
      <w:pPr>
        <w:pStyle w:val="ListNumber"/>
        <w:ind w:left="340" w:hanging="170"/>
      </w:pPr>
      <w:r>
        <w:rPr>
          <w:rFonts w:ascii="Aptos" w:hAnsi="Aptos"/>
          <w:b w:val="0"/>
          <w:i w:val="0"/>
          <w:color w:val="23313D"/>
          <w:sz w:val="19"/>
        </w:rPr>
        <w:t>Git and Reproducibility State</w:t>
      </w:r>
    </w:p>
    <w:p>
      <w:pPr>
        <w:pStyle w:val="ListNumber"/>
        <w:ind w:left="340" w:hanging="170"/>
      </w:pPr>
      <w:r>
        <w:rPr>
          <w:rFonts w:ascii="Aptos" w:hAnsi="Aptos"/>
          <w:b w:val="0"/>
          <w:i w:val="0"/>
          <w:color w:val="23313D"/>
          <w:sz w:val="19"/>
        </w:rPr>
        <w:t>Maturity Matrix</w:t>
      </w:r>
    </w:p>
    <w:p>
      <w:pPr>
        <w:pStyle w:val="ListNumber"/>
        <w:ind w:left="340" w:hanging="170"/>
      </w:pPr>
      <w:r>
        <w:rPr>
          <w:rFonts w:ascii="Aptos" w:hAnsi="Aptos"/>
          <w:b w:val="0"/>
          <w:i w:val="0"/>
          <w:color w:val="23313D"/>
          <w:sz w:val="19"/>
        </w:rPr>
        <w:t>Prioritized Recommendations</w:t>
      </w:r>
    </w:p>
    <w:p>
      <w:pPr>
        <w:pStyle w:val="ListNumber"/>
        <w:ind w:left="340" w:hanging="170"/>
      </w:pPr>
      <w:r>
        <w:rPr>
          <w:rFonts w:ascii="Aptos" w:hAnsi="Aptos"/>
          <w:b w:val="0"/>
          <w:i w:val="0"/>
          <w:color w:val="23313D"/>
          <w:sz w:val="19"/>
        </w:rPr>
        <w:t>Questions for the Expert</w:t>
      </w:r>
    </w:p>
    <w:p>
      <w:pPr>
        <w:pStyle w:val="ListNumber"/>
        <w:ind w:left="340" w:hanging="170"/>
      </w:pPr>
      <w:r>
        <w:rPr>
          <w:rFonts w:ascii="Aptos" w:hAnsi="Aptos"/>
          <w:b w:val="0"/>
          <w:i w:val="0"/>
          <w:color w:val="23313D"/>
          <w:sz w:val="19"/>
        </w:rPr>
        <w:t>Source-of-Truth Map</w:t>
      </w:r>
    </w:p>
    <w:p>
      <w:pPr>
        <w:pStyle w:val="ListNumber"/>
        <w:ind w:left="340" w:hanging="170"/>
      </w:pPr>
      <w:r>
        <w:rPr>
          <w:rFonts w:ascii="Aptos" w:hAnsi="Aptos"/>
          <w:b w:val="0"/>
          <w:i w:val="0"/>
          <w:color w:val="23313D"/>
          <w:sz w:val="19"/>
        </w:rPr>
        <w:t>Glossary</w:t>
      </w:r>
    </w:p>
    <w:p>
      <w:pPr>
        <w:pStyle w:val="ListNumber"/>
        <w:ind w:left="340" w:hanging="170"/>
      </w:pPr>
      <w:r>
        <w:rPr>
          <w:rFonts w:ascii="Aptos" w:hAnsi="Aptos"/>
          <w:b w:val="0"/>
          <w:i w:val="0"/>
          <w:color w:val="23313D"/>
          <w:sz w:val="19"/>
        </w:rPr>
        <w:t>Methodology and Limitations</w:t>
      </w:r>
    </w:p>
    <w:p>
      <w:pPr>
        <w:pStyle w:val="ListNumber"/>
        <w:ind w:left="340" w:hanging="170"/>
      </w:pPr>
      <w:r>
        <w:rPr>
          <w:rFonts w:ascii="Aptos" w:hAnsi="Aptos"/>
          <w:b w:val="0"/>
          <w:i w:val="0"/>
          <w:color w:val="23313D"/>
          <w:sz w:val="19"/>
        </w:rPr>
        <w:t>Appendices: Evidence Paths and Hashes</w:t>
      </w:r>
    </w:p>
    <w:p>
      <w:pPr>
        <w:pStyle w:val="Heading1"/>
      </w:pPr>
      <w:r>
        <w:rPr>
          <w:rFonts w:ascii="Aptos" w:hAnsi="Aptos"/>
          <w:b w:val="0"/>
          <w:i w:val="0"/>
          <w:color w:val="23313D"/>
          <w:sz w:val="40"/>
        </w:rPr>
        <w:t>1. Executive Assessment and Maturity</w:t>
      </w:r>
    </w:p>
    <w:p>
      <w:pPr>
        <w:pStyle w:val="Heading2"/>
      </w:pPr>
      <w:r>
        <w:rPr>
          <w:rFonts w:ascii="Aptos" w:hAnsi="Aptos"/>
          <w:b w:val="0"/>
          <w:i w:val="0"/>
          <w:color w:val="23313D"/>
          <w:sz w:val="30"/>
        </w:rPr>
        <w:t>1.1 Overall assessment</w:t>
      </w:r>
    </w:p>
    <w:p>
      <w:pPr>
        <w:keepLines w:val="0"/>
      </w:pPr>
      <w:r>
        <w:rPr>
          <w:rFonts w:ascii="Aptos" w:hAnsi="Aptos"/>
          <w:b w:val="0"/>
          <w:i w:val="0"/>
          <w:color w:val="23313D"/>
          <w:sz w:val="19"/>
        </w:rPr>
        <w:t xml:space="preserve">videoGen is best described as an </w:t>
      </w:r>
      <w:r>
        <w:rPr>
          <w:rFonts w:ascii="Aptos" w:hAnsi="Aptos"/>
          <w:b/>
          <w:i w:val="0"/>
          <w:color w:val="23313D"/>
          <w:sz w:val="19"/>
        </w:rPr>
        <w:t>advanced experimental local film-production platform with real rendering capability, strong architectural ambition, and incomplete system consolidation</w:t>
      </w:r>
      <w:r>
        <w:rPr>
          <w:rFonts w:ascii="Aptos" w:hAnsi="Aptos"/>
          <w:b w:val="0"/>
          <w:i w:val="0"/>
          <w:color w:val="23313D"/>
          <w:sz w:val="19"/>
        </w:rPr>
        <w:t>. It has moved beyond a toy: there are valid MP4 outputs, operational FLUX image generation through ComfyUI, Edge TTS voice generation, CC0 music use, FFmpeg audio/video assembly, large Python test suites, FastAPI and Next.js surfaces, and multiple GENESIS implementations.</w:t>
      </w:r>
    </w:p>
    <w:p>
      <w:pPr>
        <w:keepLines w:val="0"/>
      </w:pPr>
      <w:r>
        <w:rPr>
          <w:rFonts w:ascii="Aptos" w:hAnsi="Aptos"/>
          <w:b w:val="0"/>
          <w:i w:val="0"/>
          <w:color w:val="23313D"/>
          <w:sz w:val="19"/>
        </w:rPr>
        <w:t>The system nevertheless falls short of its own constitutional definition of completion. The designed chain is:</w:t>
      </w:r>
    </w:p>
    <w:p>
      <w:pPr>
        <w:keepLines w:val="0"/>
      </w:pPr>
      <w:r>
        <w:rPr>
          <w:rFonts w:ascii="Menlo" w:hAnsi="Menlo"/>
          <w:b w:val="0"/>
          <w:i w:val="0"/>
          <w:color w:val="23313D"/>
          <w:sz w:val="18"/>
        </w:rPr>
        <w:t>CIS → CIR → GENESIS compiler → immutable PKP → ATLAS → PROMETHEUS → ORACLE → ATLAS</w:t>
      </w:r>
    </w:p>
    <w:p>
      <w:pPr>
        <w:keepLines w:val="0"/>
      </w:pPr>
      <w:r>
        <w:rPr>
          <w:rFonts w:ascii="Aptos" w:hAnsi="Aptos"/>
          <w:b w:val="0"/>
          <w:i w:val="0"/>
          <w:color w:val="23313D"/>
          <w:sz w:val="19"/>
        </w:rPr>
        <w:t>The dominant real path is closer to:</w:t>
      </w:r>
    </w:p>
    <w:p>
      <w:pPr>
        <w:keepLines w:val="0"/>
      </w:pPr>
      <w:r>
        <w:rPr>
          <w:rFonts w:ascii="Menlo" w:hAnsi="Menlo"/>
          <w:b w:val="0"/>
          <w:i w:val="0"/>
          <w:color w:val="23313D"/>
          <w:sz w:val="18"/>
        </w:rPr>
        <w:t>synopsis / YAML / deterministic ad-hoc brief → direct Python orchestration → fabricated production-ready certificate → movie_os.prometheus → mutable filesystem output</w:t>
      </w:r>
    </w:p>
    <w:p>
      <w:pPr>
        <w:keepLines w:val="0"/>
      </w:pPr>
      <w:r>
        <w:rPr>
          <w:rFonts w:ascii="Aptos" w:hAnsi="Aptos"/>
          <w:b w:val="0"/>
          <w:i w:val="0"/>
          <w:color w:val="23313D"/>
          <w:sz w:val="19"/>
        </w:rPr>
        <w:t>This is not a semantic distinction. It means the current films cannot yet be claimed as compiled from frozen creative decisions, handed off through an immutable artifact, independently validated, archived under a durable provenance model, or reproducible from a declared release manifest.</w:t>
      </w:r>
    </w:p>
    <w:p>
      <w:pPr>
        <w:pStyle w:val="Heading2"/>
      </w:pPr>
      <w:r>
        <w:rPr>
          <w:rFonts w:ascii="Aptos" w:hAnsi="Aptos"/>
          <w:b w:val="0"/>
          <w:i w:val="0"/>
          <w:color w:val="23313D"/>
          <w:sz w:val="30"/>
        </w:rPr>
        <w:t>1.2 Maturity judgment</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Area</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Assessment</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Evidence-based judgment</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Vision and architectural coherence</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Strong intent</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The constitutional corpus is unusually explicit about authority, immutability, deterministic replay, and separation of powers.</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Text/pre-production intelligence</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Substantial but fragmented</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GENESIS v1, Genesis2, GENESIS 3, and the backend text pipeline all exist, but none is the single canonical compiler endpoint.</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Media execution</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Demonstrably productive</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movie_os.prometheus</w:t>
            </w:r>
            <w:r>
              <w:rPr>
                <w:rFonts w:ascii="Aptos" w:hAnsi="Aptos"/>
                <w:b w:val="0"/>
                <w:i w:val="0"/>
                <w:color w:val="23313D"/>
                <w:sz w:val="16"/>
              </w:rPr>
              <w:t xml:space="preserve"> has produced valid 1080p H.264/AAC films using FLUX, Edge TTS, music assets, mixing, Ken Burns, and FFmpeg.</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Artifact contracts</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Weak</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The main productive path creates a </w:t>
            </w:r>
            <w:r>
              <w:rPr>
                <w:rFonts w:ascii="Menlo" w:hAnsi="Menlo"/>
                <w:b w:val="0"/>
                <w:i w:val="0"/>
                <w:color w:val="23313D"/>
                <w:sz w:val="15"/>
              </w:rPr>
              <w:t>ProductionCertificate</w:t>
            </w:r>
            <w:r>
              <w:rPr>
                <w:rFonts w:ascii="Aptos" w:hAnsi="Aptos"/>
                <w:b w:val="0"/>
                <w:i w:val="0"/>
                <w:color w:val="23313D"/>
                <w:sz w:val="16"/>
              </w:rPr>
              <w:t xml:space="preserve"> in-process rather than reading a sealed PKP from ATLAS.</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Validation and certification</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Mostly design / proxies</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ORACLE is not a runtime pillar. Existing QA agents and result records are not a constitutional ORACLE implementation.</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Persistence and lineage</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Weak</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ATLAS is not a runtime pillar; shared paths, overwritten manifests, stale reuse, and duplicate artifacts undermine release authority.</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Reproducibility</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Not established</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The latest film mixes generations, has no preserved run-scoped concat manifest, and is not tied to a frozen PKP/provider manifest.</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Product readiness</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Pre-production / expert-review stage</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 capable prototype and engineering platform, but not ready to market as a deterministic, certified film factory.</w:t>
            </w:r>
          </w:p>
        </w:tc>
      </w:tr>
    </w:tbl>
    <w:p>
      <w:pPr>
        <w:spacing w:after="20"/>
      </w:pPr>
    </w:p>
    <w:p>
      <w:pPr>
        <w:pStyle w:val="Heading2"/>
      </w:pPr>
      <w:r>
        <w:rPr>
          <w:rFonts w:ascii="Aptos" w:hAnsi="Aptos"/>
          <w:b w:val="0"/>
          <w:i w:val="0"/>
          <w:color w:val="23313D"/>
          <w:sz w:val="30"/>
        </w:rPr>
        <w:t>1.3 Expert decision</w:t>
      </w:r>
    </w:p>
    <w:p>
      <w:pPr>
        <w:keepLines w:val="0"/>
      </w:pPr>
      <w:r>
        <w:rPr>
          <w:rFonts w:ascii="Aptos" w:hAnsi="Aptos"/>
          <w:b/>
          <w:i w:val="0"/>
          <w:color w:val="23313D"/>
          <w:sz w:val="19"/>
        </w:rPr>
        <w:t>Recommended disposition: revise and consolidate, not archive and not declare production-ready.</w:t>
      </w:r>
      <w:r>
        <w:rPr>
          <w:rFonts w:ascii="Aptos" w:hAnsi="Aptos"/>
          <w:b w:val="0"/>
          <w:i w:val="0"/>
          <w:color w:val="23313D"/>
          <w:sz w:val="19"/>
        </w:rPr>
        <w:t xml:space="preserve"> Preserve the working renderer and strongest GENESIS implementation, but stop adding parallel architecture until one artifact contract, one release path, and one validation path are made real.</w:t>
      </w:r>
    </w:p>
    <w:p>
      <w:pPr>
        <w:pStyle w:val="Heading1"/>
      </w:pPr>
      <w:r>
        <w:rPr>
          <w:rFonts w:ascii="Aptos" w:hAnsi="Aptos"/>
          <w:b w:val="0"/>
          <w:i w:val="0"/>
          <w:color w:val="23313D"/>
          <w:sz w:val="40"/>
        </w:rPr>
        <w:t>2. Product, System, and ACI Vision</w:t>
      </w:r>
    </w:p>
    <w:p>
      <w:pPr>
        <w:pStyle w:val="Heading2"/>
      </w:pPr>
      <w:r>
        <w:rPr>
          <w:rFonts w:ascii="Aptos" w:hAnsi="Aptos"/>
          <w:b w:val="0"/>
          <w:i w:val="0"/>
          <w:color w:val="23313D"/>
          <w:sz w:val="30"/>
        </w:rPr>
        <w:t>2.1 Product vision</w:t>
      </w:r>
    </w:p>
    <w:p>
      <w:pPr>
        <w:keepLines w:val="0"/>
      </w:pPr>
      <w:r>
        <w:rPr>
          <w:rFonts w:ascii="Aptos" w:hAnsi="Aptos"/>
          <w:b w:val="0"/>
          <w:i w:val="0"/>
          <w:color w:val="23313D"/>
          <w:sz w:val="19"/>
        </w:rPr>
        <w:t xml:space="preserve">At product level, videoGen aims to turn a human story idea into a complete cinematic video through inspectable stages: story, scenes, dialogue, prompts, images or clips, audio, assembly, review, and export. The early </w:t>
      </w:r>
      <w:r>
        <w:rPr>
          <w:rFonts w:ascii="Menlo" w:hAnsi="Menlo"/>
          <w:b w:val="0"/>
          <w:i w:val="0"/>
          <w:color w:val="23313D"/>
          <w:sz w:val="18"/>
        </w:rPr>
        <w:t>SPEC.md</w:t>
      </w:r>
      <w:r>
        <w:rPr>
          <w:rFonts w:ascii="Aptos" w:hAnsi="Aptos"/>
          <w:b w:val="0"/>
          <w:i w:val="0"/>
          <w:color w:val="23313D"/>
          <w:sz w:val="19"/>
        </w:rPr>
        <w:t xml:space="preserve"> frames this as a FastAPI + Next.js web application with regeneratable stages and a target of producing a 60-second MP4 in under ten minutes.</w:t>
      </w:r>
    </w:p>
    <w:p>
      <w:pPr>
        <w:keepLines w:val="0"/>
      </w:pPr>
      <w:r>
        <w:rPr>
          <w:rFonts w:ascii="Aptos" w:hAnsi="Aptos"/>
          <w:b w:val="0"/>
          <w:i w:val="0"/>
          <w:color w:val="23313D"/>
          <w:sz w:val="19"/>
        </w:rPr>
        <w:t>The content direction has become more specific: a recurring psychology-film series anchored by Mark and Sarah, with emotionally restrained conversation, recognizable domestic situations, intentional silence, and stable character identities across films.</w:t>
      </w:r>
    </w:p>
    <w:p>
      <w:pPr>
        <w:pStyle w:val="Heading2"/>
      </w:pPr>
      <w:r>
        <w:rPr>
          <w:rFonts w:ascii="Aptos" w:hAnsi="Aptos"/>
          <w:b w:val="0"/>
          <w:i w:val="0"/>
          <w:color w:val="23313D"/>
          <w:sz w:val="30"/>
        </w:rPr>
        <w:t>2.2 System vision</w:t>
      </w:r>
    </w:p>
    <w:p>
      <w:pPr>
        <w:keepLines w:val="0"/>
      </w:pPr>
      <w:r>
        <w:rPr>
          <w:rFonts w:ascii="Aptos" w:hAnsi="Aptos"/>
          <w:b w:val="0"/>
          <w:i w:val="0"/>
          <w:color w:val="23313D"/>
          <w:sz w:val="19"/>
        </w:rPr>
        <w:t>The system vision evolved from scripts into a capability-oriented “Movie OS”:</w:t>
      </w:r>
    </w:p>
    <w:p>
      <w:pPr>
        <w:pStyle w:val="ListBullet"/>
        <w:ind w:left="340" w:hanging="170"/>
      </w:pPr>
      <w:r>
        <w:rPr>
          <w:rFonts w:ascii="Aptos" w:hAnsi="Aptos"/>
          <w:b w:val="0"/>
          <w:i w:val="0"/>
          <w:color w:val="23313D"/>
          <w:sz w:val="19"/>
        </w:rPr>
        <w:t>typed story, scene, shot, and character models;</w:t>
      </w:r>
    </w:p>
    <w:p>
      <w:pPr>
        <w:pStyle w:val="ListBullet"/>
        <w:ind w:left="340" w:hanging="170"/>
      </w:pPr>
      <w:r>
        <w:rPr>
          <w:rFonts w:ascii="Aptos" w:hAnsi="Aptos"/>
          <w:b w:val="0"/>
          <w:i w:val="0"/>
          <w:color w:val="23313D"/>
          <w:sz w:val="19"/>
        </w:rPr>
        <w:t>capability and provider registries;</w:t>
      </w:r>
    </w:p>
    <w:p>
      <w:pPr>
        <w:pStyle w:val="ListBullet"/>
        <w:ind w:left="340" w:hanging="170"/>
      </w:pPr>
      <w:r>
        <w:rPr>
          <w:rFonts w:ascii="Aptos" w:hAnsi="Aptos"/>
          <w:b w:val="0"/>
          <w:i w:val="0"/>
          <w:color w:val="23313D"/>
          <w:sz w:val="19"/>
        </w:rPr>
        <w:t>configurable prompts and grammars;</w:t>
      </w:r>
    </w:p>
    <w:p>
      <w:pPr>
        <w:pStyle w:val="ListBullet"/>
        <w:ind w:left="340" w:hanging="170"/>
      </w:pPr>
      <w:r>
        <w:rPr>
          <w:rFonts w:ascii="Aptos" w:hAnsi="Aptos"/>
          <w:b w:val="0"/>
          <w:i w:val="0"/>
          <w:color w:val="23313D"/>
          <w:sz w:val="19"/>
        </w:rPr>
        <w:t>local-first image and language services;</w:t>
      </w:r>
    </w:p>
    <w:p>
      <w:pPr>
        <w:pStyle w:val="ListBullet"/>
        <w:ind w:left="340" w:hanging="170"/>
      </w:pPr>
      <w:r>
        <w:rPr>
          <w:rFonts w:ascii="Aptos" w:hAnsi="Aptos"/>
          <w:b w:val="0"/>
          <w:i w:val="0"/>
          <w:color w:val="23313D"/>
          <w:sz w:val="19"/>
        </w:rPr>
        <w:t>persistent character/environment registries;</w:t>
      </w:r>
    </w:p>
    <w:p>
      <w:pPr>
        <w:pStyle w:val="ListBullet"/>
        <w:ind w:left="340" w:hanging="170"/>
      </w:pPr>
      <w:r>
        <w:rPr>
          <w:rFonts w:ascii="Aptos" w:hAnsi="Aptos"/>
          <w:b w:val="0"/>
          <w:i w:val="0"/>
          <w:color w:val="23313D"/>
          <w:sz w:val="19"/>
        </w:rPr>
        <w:t>graph-style orchestration;</w:t>
      </w:r>
    </w:p>
    <w:p>
      <w:pPr>
        <w:pStyle w:val="ListBullet"/>
        <w:ind w:left="340" w:hanging="170"/>
      </w:pPr>
      <w:r>
        <w:rPr>
          <w:rFonts w:ascii="Aptos" w:hAnsi="Aptos"/>
          <w:b w:val="0"/>
          <w:i w:val="0"/>
          <w:color w:val="23313D"/>
          <w:sz w:val="19"/>
        </w:rPr>
        <w:t>audio and video composition services;</w:t>
      </w:r>
    </w:p>
    <w:p>
      <w:pPr>
        <w:pStyle w:val="ListBullet"/>
        <w:ind w:left="340" w:hanging="170"/>
      </w:pPr>
      <w:r>
        <w:rPr>
          <w:rFonts w:ascii="Aptos" w:hAnsi="Aptos"/>
          <w:b w:val="0"/>
          <w:i w:val="0"/>
          <w:color w:val="23313D"/>
          <w:sz w:val="19"/>
        </w:rPr>
        <w:t>replaceable providers behind capability interfaces.</w:t>
      </w:r>
    </w:p>
    <w:p>
      <w:pPr>
        <w:keepLines w:val="0"/>
      </w:pPr>
      <w:r>
        <w:rPr>
          <w:rFonts w:ascii="Aptos" w:hAnsi="Aptos"/>
          <w:b w:val="0"/>
          <w:i w:val="0"/>
          <w:color w:val="23313D"/>
          <w:sz w:val="19"/>
        </w:rPr>
        <w:t xml:space="preserve">The enduring engineering principle is </w:t>
      </w:r>
      <w:r>
        <w:rPr>
          <w:rFonts w:ascii="Aptos" w:hAnsi="Aptos"/>
          <w:b/>
          <w:i w:val="0"/>
          <w:color w:val="23313D"/>
          <w:sz w:val="19"/>
        </w:rPr>
        <w:t>capability over vendor integration</w:t>
      </w:r>
      <w:r>
        <w:rPr>
          <w:rFonts w:ascii="Aptos" w:hAnsi="Aptos"/>
          <w:b w:val="0"/>
          <w:i w:val="0"/>
          <w:color w:val="23313D"/>
          <w:sz w:val="19"/>
        </w:rPr>
        <w:t>: a rendering need should be expressed as a capability and resolved to a provider, rather than hard-wired to a model or API.</w:t>
      </w:r>
    </w:p>
    <w:p>
      <w:pPr>
        <w:pStyle w:val="Heading2"/>
      </w:pPr>
      <w:r>
        <w:rPr>
          <w:rFonts w:ascii="Aptos" w:hAnsi="Aptos"/>
          <w:b w:val="0"/>
          <w:i w:val="0"/>
          <w:color w:val="23313D"/>
          <w:sz w:val="30"/>
        </w:rPr>
        <w:t>2.3 ACI vision</w:t>
      </w:r>
    </w:p>
    <w:p>
      <w:pPr>
        <w:keepLines w:val="0"/>
      </w:pPr>
      <w:r>
        <w:rPr>
          <w:rFonts w:ascii="Aptos" w:hAnsi="Aptos"/>
          <w:b w:val="0"/>
          <w:i w:val="0"/>
          <w:color w:val="23313D"/>
          <w:sz w:val="19"/>
        </w:rPr>
        <w:t xml:space="preserve">The 21 July constitutional pivot expands the project beyond a video generator into an </w:t>
      </w:r>
      <w:r>
        <w:rPr>
          <w:rFonts w:ascii="Aptos" w:hAnsi="Aptos"/>
          <w:b/>
          <w:i w:val="0"/>
          <w:color w:val="23313D"/>
          <w:sz w:val="19"/>
        </w:rPr>
        <w:t>Artificial Creative Intelligence (ACI) platform</w:t>
      </w:r>
      <w:r>
        <w:rPr>
          <w:rFonts w:ascii="Aptos" w:hAnsi="Aptos"/>
          <w:b w:val="0"/>
          <w:i w:val="0"/>
          <w:color w:val="23313D"/>
          <w:sz w:val="19"/>
        </w:rPr>
        <w:t>. Its core proposition is “compile, do not generate”:</w:t>
      </w:r>
    </w:p>
    <w:p>
      <w:pPr>
        <w:pStyle w:val="ListNumber"/>
        <w:ind w:left="340" w:hanging="170"/>
      </w:pPr>
      <w:r>
        <w:rPr>
          <w:rFonts w:ascii="Aptos" w:hAnsi="Aptos"/>
          <w:b w:val="0"/>
          <w:i w:val="0"/>
          <w:color w:val="23313D"/>
          <w:sz w:val="19"/>
        </w:rPr>
        <w:t>A human authors and pins intent.</w:t>
      </w:r>
    </w:p>
    <w:p>
      <w:pPr>
        <w:pStyle w:val="ListNumber"/>
        <w:ind w:left="340" w:hanging="170"/>
      </w:pPr>
      <w:r>
        <w:rPr>
          <w:rFonts w:ascii="Aptos" w:hAnsi="Aptos"/>
          <w:b w:val="0"/>
          <w:i w:val="0"/>
          <w:color w:val="23313D"/>
          <w:sz w:val="19"/>
        </w:rPr>
        <w:t>A cognitive layer reasons about that intent without assuming decision authority.</w:t>
      </w:r>
    </w:p>
    <w:p>
      <w:pPr>
        <w:pStyle w:val="ListNumber"/>
        <w:ind w:left="340" w:hanging="170"/>
      </w:pPr>
      <w:r>
        <w:rPr>
          <w:rFonts w:ascii="Aptos" w:hAnsi="Aptos"/>
          <w:b w:val="0"/>
          <w:i w:val="0"/>
          <w:color w:val="23313D"/>
          <w:sz w:val="19"/>
        </w:rPr>
        <w:t>A decision body records creative decisions with alternatives, rationale, confidence, and provenance.</w:t>
      </w:r>
    </w:p>
    <w:p>
      <w:pPr>
        <w:pStyle w:val="ListNumber"/>
        <w:ind w:left="340" w:hanging="170"/>
      </w:pPr>
      <w:r>
        <w:rPr>
          <w:rFonts w:ascii="Aptos" w:hAnsi="Aptos"/>
          <w:b w:val="0"/>
          <w:i w:val="0"/>
          <w:color w:val="23313D"/>
          <w:sz w:val="19"/>
        </w:rPr>
        <w:t>GENESIS compiles frozen decisions into a production package.</w:t>
      </w:r>
    </w:p>
    <w:p>
      <w:pPr>
        <w:pStyle w:val="ListNumber"/>
        <w:ind w:left="340" w:hanging="170"/>
      </w:pPr>
      <w:r>
        <w:rPr>
          <w:rFonts w:ascii="Aptos" w:hAnsi="Aptos"/>
          <w:b w:val="0"/>
          <w:i w:val="0"/>
          <w:color w:val="23313D"/>
          <w:sz w:val="19"/>
        </w:rPr>
        <w:t>PROMETHEUS renders without inventing creative content.</w:t>
      </w:r>
    </w:p>
    <w:p>
      <w:pPr>
        <w:pStyle w:val="ListNumber"/>
        <w:ind w:left="340" w:hanging="170"/>
      </w:pPr>
      <w:r>
        <w:rPr>
          <w:rFonts w:ascii="Aptos" w:hAnsi="Aptos"/>
          <w:b w:val="0"/>
          <w:i w:val="0"/>
          <w:color w:val="23313D"/>
          <w:sz w:val="19"/>
        </w:rPr>
        <w:t>ORACLE validates without mutating.</w:t>
      </w:r>
    </w:p>
    <w:p>
      <w:pPr>
        <w:pStyle w:val="ListNumber"/>
        <w:ind w:left="340" w:hanging="170"/>
      </w:pPr>
      <w:r>
        <w:rPr>
          <w:rFonts w:ascii="Aptos" w:hAnsi="Aptos"/>
          <w:b w:val="0"/>
          <w:i w:val="0"/>
          <w:color w:val="23313D"/>
          <w:sz w:val="19"/>
        </w:rPr>
        <w:t>ATLAS stores immutable knowledge, lineage, media, and reports.</w:t>
      </w:r>
    </w:p>
    <w:p>
      <w:pPr>
        <w:keepLines w:val="0"/>
      </w:pPr>
      <w:r>
        <w:rPr>
          <w:rFonts w:ascii="Aptos" w:hAnsi="Aptos"/>
          <w:b w:val="0"/>
          <w:i w:val="0"/>
          <w:color w:val="23313D"/>
          <w:sz w:val="19"/>
        </w:rPr>
        <w:t>Cinema is described as the first runtime, not the only runtime. Books, games, education, podcasts, devotionals, and future media could theoretically inherit the same governance, semantic model, and compilation discipline.</w:t>
      </w:r>
    </w:p>
    <w:p>
      <w:pPr>
        <w:pStyle w:val="Heading2"/>
      </w:pPr>
      <w:r>
        <w:rPr>
          <w:rFonts w:ascii="Aptos" w:hAnsi="Aptos"/>
          <w:b w:val="0"/>
          <w:i w:val="0"/>
          <w:color w:val="23313D"/>
          <w:sz w:val="30"/>
        </w:rPr>
        <w:t>2.4 Why the vision matters</w:t>
      </w:r>
    </w:p>
    <w:p>
      <w:pPr>
        <w:keepLines w:val="0"/>
      </w:pPr>
      <w:r>
        <w:rPr>
          <w:rFonts w:ascii="Aptos" w:hAnsi="Aptos"/>
          <w:b w:val="0"/>
          <w:i w:val="0"/>
          <w:color w:val="23313D"/>
          <w:sz w:val="19"/>
        </w:rPr>
        <w:t>The vision addresses genuine weaknesses of generative production systems:</w:t>
      </w:r>
    </w:p>
    <w:p>
      <w:pPr>
        <w:pStyle w:val="ListBullet"/>
        <w:ind w:left="340" w:hanging="170"/>
      </w:pPr>
      <w:r>
        <w:rPr>
          <w:rFonts w:ascii="Aptos" w:hAnsi="Aptos"/>
          <w:b w:val="0"/>
          <w:i w:val="0"/>
          <w:color w:val="23313D"/>
          <w:sz w:val="19"/>
        </w:rPr>
        <w:t>model output is often non-repeatable;</w:t>
      </w:r>
    </w:p>
    <w:p>
      <w:pPr>
        <w:pStyle w:val="ListBullet"/>
        <w:ind w:left="340" w:hanging="170"/>
      </w:pPr>
      <w:r>
        <w:rPr>
          <w:rFonts w:ascii="Aptos" w:hAnsi="Aptos"/>
          <w:b w:val="0"/>
          <w:i w:val="0"/>
          <w:color w:val="23313D"/>
          <w:sz w:val="19"/>
        </w:rPr>
        <w:t>creative authority is diffuse;</w:t>
      </w:r>
    </w:p>
    <w:p>
      <w:pPr>
        <w:pStyle w:val="ListBullet"/>
        <w:ind w:left="340" w:hanging="170"/>
      </w:pPr>
      <w:r>
        <w:rPr>
          <w:rFonts w:ascii="Aptos" w:hAnsi="Aptos"/>
          <w:b w:val="0"/>
          <w:i w:val="0"/>
          <w:color w:val="23313D"/>
          <w:sz w:val="19"/>
        </w:rPr>
        <w:t>changes require wholesale regeneration;</w:t>
      </w:r>
    </w:p>
    <w:p>
      <w:pPr>
        <w:pStyle w:val="ListBullet"/>
        <w:ind w:left="340" w:hanging="170"/>
      </w:pPr>
      <w:r>
        <w:rPr>
          <w:rFonts w:ascii="Aptos" w:hAnsi="Aptos"/>
          <w:b w:val="0"/>
          <w:i w:val="0"/>
          <w:color w:val="23313D"/>
          <w:sz w:val="19"/>
        </w:rPr>
        <w:t>provenance is incomplete;</w:t>
      </w:r>
    </w:p>
    <w:p>
      <w:pPr>
        <w:pStyle w:val="ListBullet"/>
        <w:ind w:left="340" w:hanging="170"/>
      </w:pPr>
      <w:r>
        <w:rPr>
          <w:rFonts w:ascii="Aptos" w:hAnsi="Aptos"/>
          <w:b w:val="0"/>
          <w:i w:val="0"/>
          <w:color w:val="23313D"/>
          <w:sz w:val="19"/>
        </w:rPr>
        <w:t>validation is performed by the same system that created the work;</w:t>
      </w:r>
    </w:p>
    <w:p>
      <w:pPr>
        <w:pStyle w:val="ListBullet"/>
        <w:ind w:left="340" w:hanging="170"/>
      </w:pPr>
      <w:r>
        <w:rPr>
          <w:rFonts w:ascii="Aptos" w:hAnsi="Aptos"/>
          <w:b w:val="0"/>
          <w:i w:val="0"/>
          <w:color w:val="23313D"/>
          <w:sz w:val="19"/>
        </w:rPr>
        <w:t>model and provider turnover can strand creative assets.</w:t>
      </w:r>
    </w:p>
    <w:p>
      <w:pPr>
        <w:keepLines w:val="0"/>
      </w:pPr>
      <w:r>
        <w:rPr>
          <w:rFonts w:ascii="Aptos" w:hAnsi="Aptos"/>
          <w:b w:val="0"/>
          <w:i w:val="0"/>
          <w:color w:val="23313D"/>
          <w:sz w:val="19"/>
        </w:rPr>
        <w:t xml:space="preserve">The proposed answer—intent and decisions as durable knowledge, media as a regenerable projection—is strategically sound. The present risk is not the vision; it is </w:t>
      </w:r>
      <w:r>
        <w:rPr>
          <w:rFonts w:ascii="Aptos" w:hAnsi="Aptos"/>
          <w:b/>
          <w:i w:val="0"/>
          <w:color w:val="23313D"/>
          <w:sz w:val="19"/>
        </w:rPr>
        <w:t>prematurely treating the vision as implemented reality</w:t>
      </w:r>
      <w:r>
        <w:rPr>
          <w:rFonts w:ascii="Aptos" w:hAnsi="Aptos"/>
          <w:b w:val="0"/>
          <w:i w:val="0"/>
          <w:color w:val="23313D"/>
          <w:sz w:val="19"/>
        </w:rPr>
        <w:t>.</w:t>
      </w:r>
    </w:p>
    <w:p>
      <w:pPr>
        <w:pStyle w:val="Heading1"/>
      </w:pPr>
      <w:r>
        <w:rPr>
          <w:rFonts w:ascii="Aptos" w:hAnsi="Aptos"/>
          <w:b w:val="0"/>
          <w:i w:val="0"/>
          <w:color w:val="23313D"/>
          <w:sz w:val="40"/>
        </w:rPr>
        <w:t>3. Evolution: 30 June–10 August 2026</w:t>
      </w:r>
    </w:p>
    <w:p>
      <w:pPr>
        <w:pStyle w:val="Heading2"/>
      </w:pPr>
      <w:r>
        <w:rPr>
          <w:rFonts w:ascii="Aptos" w:hAnsi="Aptos"/>
          <w:b w:val="0"/>
          <w:i w:val="0"/>
          <w:color w:val="23313D"/>
          <w:sz w:val="30"/>
        </w:rPr>
        <w:t>3.1 Chronological evolution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Date / period</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Evolution</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Evidence and significance</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30 Jun</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Web product and project/story hierarchy</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Planning evidence describes a FastAPI + Next.js application organizing stories under projects.</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7 Jul</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First concrete psychological-cinema proof</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VID01 reported 11 scenes, 52 seconds, 1024×576. Lessons already included photorealism, recurring-character consistency, meaningful silence, and duration control.</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8 Jul</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“Movie OS” abstraction</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Domain models, capability registries, provider abstraction, prompt repositories, FLUX/ComfyUI, Edge TTS, procedural audio, registries, LangGraph, and asset memory entered the design.</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13 Jul</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Repository bootstrap</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Commit </w:t>
            </w:r>
            <w:r>
              <w:rPr>
                <w:rFonts w:ascii="Menlo" w:hAnsi="Menlo"/>
                <w:b w:val="0"/>
                <w:i w:val="0"/>
                <w:color w:val="23313D"/>
                <w:sz w:val="15"/>
              </w:rPr>
              <w:t>68c09652</w:t>
            </w:r>
            <w:r>
              <w:rPr>
                <w:rFonts w:ascii="Aptos" w:hAnsi="Aptos"/>
                <w:b w:val="0"/>
                <w:i w:val="0"/>
                <w:color w:val="23313D"/>
                <w:sz w:val="16"/>
              </w:rPr>
              <w:t>: 659 files and 118,490 insertions; initial Movie OS, frontend/backend, provider, agent, and production-script corpus.</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13 Jul</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First stabilization</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Commit </w:t>
            </w:r>
            <w:r>
              <w:rPr>
                <w:rFonts w:ascii="Menlo" w:hAnsi="Menlo"/>
                <w:b w:val="0"/>
                <w:i w:val="0"/>
                <w:color w:val="23313D"/>
                <w:sz w:val="15"/>
              </w:rPr>
              <w:t>bf723d9d</w:t>
            </w:r>
            <w:r>
              <w:rPr>
                <w:rFonts w:ascii="Aptos" w:hAnsi="Aptos"/>
                <w:b w:val="0"/>
                <w:i w:val="0"/>
                <w:color w:val="23313D"/>
                <w:sz w:val="16"/>
              </w:rPr>
              <w:t>: connected image copying, screenplay dialogue extraction, music cues, audio offsets/mixing, and corrected malformed FFmpeg filtering.</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17 Jul</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Niche/product blueprint</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Commit </w:t>
            </w:r>
            <w:r>
              <w:rPr>
                <w:rFonts w:ascii="Menlo" w:hAnsi="Menlo"/>
                <w:b w:val="0"/>
                <w:i w:val="0"/>
                <w:color w:val="23313D"/>
                <w:sz w:val="15"/>
              </w:rPr>
              <w:t>cbd6a62c</w:t>
            </w:r>
            <w:r>
              <w:rPr>
                <w:rFonts w:ascii="Aptos" w:hAnsi="Aptos"/>
                <w:b w:val="0"/>
                <w:i w:val="0"/>
                <w:color w:val="23313D"/>
                <w:sz w:val="16"/>
              </w:rPr>
              <w:t xml:space="preserve">: emotional wellness and Hindu history/Puranic videos positioned as primary niches. This remains </w:t>
            </w:r>
            <w:r>
              <w:rPr>
                <w:rFonts w:ascii="Menlo" w:hAnsi="Menlo"/>
                <w:b w:val="0"/>
                <w:i w:val="0"/>
                <w:color w:val="23313D"/>
                <w:sz w:val="15"/>
              </w:rPr>
              <w:t>main</w:t>
            </w:r>
            <w:r>
              <w:rPr>
                <w:rFonts w:ascii="Aptos" w:hAnsi="Aptos"/>
                <w:b w:val="0"/>
                <w:i w:val="0"/>
                <w:color w:val="23313D"/>
                <w:sz w:val="16"/>
              </w:rPr>
              <w:t xml:space="preserve"> tip.</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19–21 Jul</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GENESIS pivot</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Constitutions, ontology, agents, PKG/PKP ideas, validation, and governance moved the system from agent pipeline toward pre-production intelligence.</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21 Jul</w:t>
            </w:r>
          </w:p>
        </w:tc>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genesis</w:t>
            </w:r>
            <w:r>
              <w:rPr>
                <w:rFonts w:ascii="Aptos" w:hAnsi="Aptos"/>
                <w:b w:val="0"/>
                <w:i w:val="0"/>
                <w:color w:val="23313D"/>
                <w:sz w:val="16"/>
              </w:rPr>
              <w:t xml:space="preserve"> branch baseline</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Commit </w:t>
            </w:r>
            <w:r>
              <w:rPr>
                <w:rFonts w:ascii="Menlo" w:hAnsi="Menlo"/>
                <w:b w:val="0"/>
                <w:i w:val="0"/>
                <w:color w:val="23313D"/>
                <w:sz w:val="15"/>
              </w:rPr>
              <w:t>c85452b9</w:t>
            </w:r>
            <w:r>
              <w:rPr>
                <w:rFonts w:ascii="Aptos" w:hAnsi="Aptos"/>
                <w:b w:val="0"/>
                <w:i w:val="0"/>
                <w:color w:val="23313D"/>
                <w:sz w:val="16"/>
              </w:rPr>
              <w:t xml:space="preserve"> (“Genesis addition”): 449 files and 102,312 insertions; current audited HEAD.</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21 Jul</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ACI constitutional architecture</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CIS/CIR, GENESIS compiler, frozen PKP, PROMETHEUS, ORACLE, and ATLAS articulated. Constitutional files are currently untracked in Git.</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24–30 Jul</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Real inference and deterministic fallback</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Genesis2/3 Ollama wiring appeared; failures around conversations, TTS inputs, character consistency, empty mixes, Ollama, and ComfyUI led to deterministic fallback paths.</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28–30 Jul</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“Space Between Us” iterations</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Deterministic, v6, v7, and v8 experiments produced valid, partial, empty, and duplicate artifacts, exposing reliability and lineage problems.</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4–5 Aug</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Reliability becomes mission</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Scene 4 vertical slice and stability work focused on fail-closed behavior, liveness detection, serialized ComfyUI submission, MPS memory protection, checkpoints, and real assets.</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7–8 Aug</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Operationalization</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Scope freeze, runtime contract, checkpoint/resume, operator runbook, and release checklist were identified as the next work; this correctly shifts priority from architecture writing to operations.</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9–10 Aug</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Real PROMETHEUS evidence</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Three-scene and 12-scene renders were produced. The latest long render is 459.083 seconds but carries stale scenes 1–3 and lacks a preserved run manifest.</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10 Aug, after 13:29</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Active test churn</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runtime_prompts</w:t>
            </w:r>
            <w:r>
              <w:rPr>
                <w:rFonts w:ascii="Aptos" w:hAnsi="Aptos"/>
                <w:b w:val="0"/>
                <w:i w:val="0"/>
                <w:color w:val="23313D"/>
                <w:sz w:val="16"/>
              </w:rPr>
              <w:t xml:space="preserve">, </w:t>
            </w:r>
            <w:r>
              <w:rPr>
                <w:rFonts w:ascii="Menlo" w:hAnsi="Menlo"/>
                <w:b w:val="0"/>
                <w:i w:val="0"/>
                <w:color w:val="23313D"/>
                <w:sz w:val="15"/>
              </w:rPr>
              <w:t>Test Film_final.mp4</w:t>
            </w:r>
            <w:r>
              <w:rPr>
                <w:rFonts w:ascii="Aptos" w:hAnsi="Aptos"/>
                <w:b w:val="0"/>
                <w:i w:val="0"/>
                <w:color w:val="23313D"/>
                <w:sz w:val="16"/>
              </w:rPr>
              <w:t xml:space="preserve">, and </w:t>
            </w:r>
            <w:r>
              <w:rPr>
                <w:rFonts w:ascii="Menlo" w:hAnsi="Menlo"/>
                <w:b w:val="0"/>
                <w:i w:val="0"/>
                <w:color w:val="23313D"/>
                <w:sz w:val="15"/>
              </w:rPr>
              <w:t>concat.txt</w:t>
            </w:r>
            <w:r>
              <w:rPr>
                <w:rFonts w:ascii="Aptos" w:hAnsi="Aptos"/>
                <w:b w:val="0"/>
                <w:i w:val="0"/>
                <w:color w:val="23313D"/>
                <w:sz w:val="16"/>
              </w:rPr>
              <w:t xml:space="preserve"> changed during the audit, proving </w:t>
            </w:r>
            <w:r>
              <w:rPr>
                <w:rFonts w:ascii="Menlo" w:hAnsi="Menlo"/>
                <w:b w:val="0"/>
                <w:i w:val="0"/>
                <w:color w:val="23313D"/>
                <w:sz w:val="15"/>
              </w:rPr>
              <w:t>output/prometheus</w:t>
            </w:r>
            <w:r>
              <w:rPr>
                <w:rFonts w:ascii="Aptos" w:hAnsi="Aptos"/>
                <w:b w:val="0"/>
                <w:i w:val="0"/>
                <w:color w:val="23313D"/>
                <w:sz w:val="16"/>
              </w:rPr>
              <w:t xml:space="preserve"> is a mutable workspace.</w:t>
            </w:r>
          </w:p>
        </w:tc>
      </w:tr>
    </w:tbl>
    <w:p>
      <w:pPr>
        <w:spacing w:after="20"/>
      </w:pPr>
    </w:p>
    <w:p>
      <w:pPr>
        <w:pStyle w:val="Heading2"/>
      </w:pPr>
      <w:r>
        <w:rPr>
          <w:rFonts w:ascii="Aptos" w:hAnsi="Aptos"/>
          <w:b w:val="0"/>
          <w:i w:val="0"/>
          <w:color w:val="23313D"/>
          <w:sz w:val="30"/>
        </w:rPr>
        <w:t>3.2 Commit history and artifact history are different clocks</w:t>
      </w:r>
    </w:p>
    <w:p>
      <w:pPr>
        <w:keepLines w:val="0"/>
      </w:pPr>
      <w:r>
        <w:rPr>
          <w:rFonts w:ascii="Aptos" w:hAnsi="Aptos"/>
          <w:b w:val="0"/>
          <w:i w:val="0"/>
          <w:color w:val="23313D"/>
          <w:sz w:val="19"/>
        </w:rPr>
        <w:t>Only four commits exist. Therefore, post-21-July evolution must be reconstructed from untracked files, modified tracked files, generated artifacts, filesystem timestamps, briefs, reports, and runtime probes. These are valuable evidence, but weaker than committed, tagged, reproducible release history.</w:t>
      </w:r>
    </w:p>
    <w:p>
      <w:pPr>
        <w:pStyle w:val="Heading2"/>
      </w:pPr>
      <w:r>
        <w:rPr>
          <w:rFonts w:ascii="Aptos" w:hAnsi="Aptos"/>
          <w:b w:val="0"/>
          <w:i w:val="0"/>
          <w:color w:val="23313D"/>
          <w:sz w:val="30"/>
        </w:rPr>
        <w:t>3.3 Strategic destination</w:t>
      </w:r>
    </w:p>
    <w:p>
      <w:pPr>
        <w:keepLines w:val="0"/>
      </w:pPr>
      <w:r>
        <w:rPr>
          <w:rFonts w:ascii="Aptos" w:hAnsi="Aptos"/>
          <w:b w:val="0"/>
          <w:i w:val="0"/>
          <w:color w:val="23313D"/>
          <w:sz w:val="19"/>
        </w:rPr>
        <w:t>The immediate destination should be:</w:t>
      </w:r>
    </w:p>
    <w:p>
      <w:pPr>
        <w:keepLines w:val="0"/>
      </w:pPr>
      <w:r>
        <w:rPr>
          <w:rFonts w:ascii="Menlo" w:hAnsi="Menlo"/>
          <w:b w:val="0"/>
          <w:i w:val="0"/>
          <w:color w:val="23313D"/>
          <w:sz w:val="18"/>
        </w:rPr>
        <w:t>approved synopsis → canonical GENESIS text artifacts → sealed PKP → PROMETHEUS real media → ORACLE validation → playable MP4 → immutable release record → repeatable rerun</w:t>
      </w:r>
    </w:p>
    <w:p>
      <w:pPr>
        <w:keepLines w:val="0"/>
      </w:pPr>
      <w:r>
        <w:rPr>
          <w:rFonts w:ascii="Aptos" w:hAnsi="Aptos"/>
          <w:b w:val="0"/>
          <w:i w:val="0"/>
          <w:color w:val="23313D"/>
          <w:sz w:val="19"/>
        </w:rPr>
        <w:t xml:space="preserve">The next milestone is not a fourth GENESIS or another constitutional rewrite. It is a </w:t>
      </w:r>
      <w:r>
        <w:rPr>
          <w:rFonts w:ascii="Aptos" w:hAnsi="Aptos"/>
          <w:b/>
          <w:i w:val="0"/>
          <w:color w:val="23313D"/>
          <w:sz w:val="19"/>
        </w:rPr>
        <w:t>single, fail-closed, operator-ready production path</w:t>
      </w:r>
      <w:r>
        <w:rPr>
          <w:rFonts w:ascii="Aptos" w:hAnsi="Aptos"/>
          <w:b w:val="0"/>
          <w:i w:val="0"/>
          <w:color w:val="23313D"/>
          <w:sz w:val="19"/>
        </w:rPr>
        <w:t>.</w:t>
      </w:r>
    </w:p>
    <w:p>
      <w:pPr>
        <w:pStyle w:val="Heading1"/>
      </w:pPr>
      <w:r>
        <w:rPr>
          <w:rFonts w:ascii="Aptos" w:hAnsi="Aptos"/>
          <w:b w:val="0"/>
          <w:i w:val="0"/>
          <w:color w:val="23313D"/>
          <w:sz w:val="40"/>
        </w:rPr>
        <w:t>4. Target Constitutional Architecture</w:t>
      </w:r>
    </w:p>
    <w:p>
      <w:pPr>
        <w:pStyle w:val="Heading2"/>
      </w:pPr>
      <w:r>
        <w:rPr>
          <w:rFonts w:ascii="Aptos" w:hAnsi="Aptos"/>
          <w:b w:val="0"/>
          <w:i w:val="0"/>
          <w:color w:val="23313D"/>
          <w:sz w:val="30"/>
        </w:rPr>
        <w:t>4.1 Intended authority chain</w:t>
      </w:r>
    </w:p>
    <w:p>
      <w:pPr>
        <w:keepLines w:val="0"/>
      </w:pPr>
      <w:r>
        <w:rPr>
          <w:rFonts w:ascii="Aptos" w:hAnsi="Aptos"/>
          <w:b w:val="0"/>
          <w:i w:val="0"/>
          <w:color w:val="23313D"/>
          <w:sz w:val="19"/>
        </w:rPr>
        <w:t>The target flow is:</w:t>
      </w:r>
    </w:p>
    <w:p>
      <w:pPr>
        <w:keepLines w:val="0"/>
      </w:pPr>
      <w:r>
        <w:rPr>
          <w:rFonts w:ascii="Menlo" w:hAnsi="Menlo"/>
          <w:b w:val="0"/>
          <w:i w:val="0"/>
          <w:color w:val="23313D"/>
          <w:sz w:val="18"/>
        </w:rPr>
        <w:t>Human CIS → Creative Mind → Directorial Board CIR → GENESIS compiler → immutable PKP → ATLAS → PROMETHEUS → ATLAS → ORACLE → ATLAS</w:t>
      </w:r>
    </w:p>
    <w:p>
      <w:pPr>
        <w:keepLines w:val="0"/>
      </w:pPr>
      <w:r>
        <w:rPr>
          <w:rFonts w:ascii="Aptos" w:hAnsi="Aptos"/>
          <w:b w:val="0"/>
          <w:i w:val="0"/>
          <w:color w:val="23313D"/>
          <w:sz w:val="19"/>
        </w:rPr>
        <w:t>A concise interpretation: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Layer</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Owns</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Must not do</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Human / CIS</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Explicit creative intent</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Silently delegate intent authorship to the engine</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Creative Mind</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Cognitive enrichments, alternatives, conflicts, confidence</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Make final creative decisions</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Directorial Board / CIR</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Creative decisions and rationale</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Render or validate media</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GENESIS compiler</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Deterministic production specifications</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Invent dialogue, symbolism, emotion, camera, music, or pacing</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PKP</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Frozen executable production knowledge</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Mutate after freeze</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PROMETHEUS</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Media execution</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Alter intent/PKP or invent missing creative choices</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ORACLE</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Independent reports, drift detection, certification</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Modify media or source artifacts</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ATLAS</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Identity, versions, provenance, storage, retrieval</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Decide, render, or validate</w:t>
            </w:r>
          </w:p>
        </w:tc>
      </w:tr>
    </w:tbl>
    <w:p>
      <w:pPr>
        <w:spacing w:after="20"/>
      </w:pPr>
    </w:p>
    <w:p>
      <w:pPr>
        <w:pStyle w:val="Heading2"/>
      </w:pPr>
      <w:r>
        <w:rPr>
          <w:rFonts w:ascii="Aptos" w:hAnsi="Aptos"/>
          <w:b w:val="0"/>
          <w:i w:val="0"/>
          <w:color w:val="23313D"/>
          <w:sz w:val="30"/>
        </w:rPr>
        <w:t>4.2 GENESIS target</w:t>
      </w:r>
    </w:p>
    <w:p>
      <w:pPr>
        <w:keepLines w:val="0"/>
      </w:pPr>
      <w:r>
        <w:rPr>
          <w:rFonts w:ascii="Menlo" w:hAnsi="Menlo"/>
          <w:b w:val="0"/>
          <w:i w:val="0"/>
          <w:color w:val="23313D"/>
          <w:sz w:val="18"/>
        </w:rPr>
        <w:t>008 — GENESIS Compiler Architecture.md</w:t>
      </w:r>
      <w:r>
        <w:rPr>
          <w:rFonts w:ascii="Aptos" w:hAnsi="Aptos"/>
          <w:b w:val="0"/>
          <w:i w:val="0"/>
          <w:color w:val="23313D"/>
          <w:sz w:val="19"/>
        </w:rPr>
        <w:t xml:space="preserve"> specifies pre-compilation plus 19 canonical operations: 16 domain passes, package assembly, validation gate, and freeze/hash. Inputs are a frozen CIR; outputs are a frozen, versioned, hashed PKP. Each artifact must carry </w:t>
      </w:r>
      <w:r>
        <w:rPr>
          <w:rFonts w:ascii="Menlo" w:hAnsi="Menlo"/>
          <w:b w:val="0"/>
          <w:i w:val="0"/>
          <w:color w:val="23313D"/>
          <w:sz w:val="18"/>
        </w:rPr>
        <w:t>cir_origin</w:t>
      </w:r>
      <w:r>
        <w:rPr>
          <w:rFonts w:ascii="Aptos" w:hAnsi="Aptos"/>
          <w:b w:val="0"/>
          <w:i w:val="0"/>
          <w:color w:val="23313D"/>
          <w:sz w:val="19"/>
        </w:rPr>
        <w:t>, a CIR hash, provider versions, seeds, and pass diagnostics.</w:t>
      </w:r>
    </w:p>
    <w:p>
      <w:pPr>
        <w:pStyle w:val="Heading2"/>
      </w:pPr>
      <w:r>
        <w:rPr>
          <w:rFonts w:ascii="Aptos" w:hAnsi="Aptos"/>
          <w:b w:val="0"/>
          <w:i w:val="0"/>
          <w:color w:val="23313D"/>
          <w:sz w:val="30"/>
        </w:rPr>
        <w:t>4.3 Immutable PKP and artifact handoff</w:t>
      </w:r>
    </w:p>
    <w:p>
      <w:pPr>
        <w:keepLines w:val="0"/>
      </w:pPr>
      <w:r>
        <w:rPr>
          <w:rFonts w:ascii="Aptos" w:hAnsi="Aptos"/>
          <w:b w:val="0"/>
          <w:i w:val="0"/>
          <w:color w:val="23313D"/>
          <w:sz w:val="19"/>
        </w:rPr>
        <w:t xml:space="preserve">The PKP is intended to be the production “binary”: it is read by identity and version from ATLAS. Handoff is explicitly </w:t>
      </w:r>
      <w:r>
        <w:rPr>
          <w:rFonts w:ascii="Aptos" w:hAnsi="Aptos"/>
          <w:b/>
          <w:i w:val="0"/>
          <w:color w:val="23313D"/>
          <w:sz w:val="19"/>
        </w:rPr>
        <w:t>artifact-based, not call-based</w:t>
      </w:r>
      <w:r>
        <w:rPr>
          <w:rFonts w:ascii="Aptos" w:hAnsi="Aptos"/>
          <w:b w:val="0"/>
          <w:i w:val="0"/>
          <w:color w:val="23313D"/>
          <w:sz w:val="19"/>
        </w:rPr>
        <w:t>. PROMETHEUS should not receive an arbitrary in-memory dictionary and a certificate manufactured by the caller.</w:t>
      </w:r>
    </w:p>
    <w:p>
      <w:pPr>
        <w:pStyle w:val="Heading2"/>
      </w:pPr>
      <w:r>
        <w:rPr>
          <w:rFonts w:ascii="Aptos" w:hAnsi="Aptos"/>
          <w:b w:val="0"/>
          <w:i w:val="0"/>
          <w:color w:val="23313D"/>
          <w:sz w:val="30"/>
        </w:rPr>
        <w:t>4.4 PROMETHEUS target</w:t>
      </w:r>
    </w:p>
    <w:p>
      <w:pPr>
        <w:keepLines w:val="0"/>
      </w:pPr>
      <w:r>
        <w:rPr>
          <w:rFonts w:ascii="Aptos" w:hAnsi="Aptos"/>
          <w:b w:val="0"/>
          <w:i w:val="0"/>
          <w:color w:val="23313D"/>
          <w:sz w:val="19"/>
        </w:rPr>
        <w:t>PROMETHEUS is a pure executor. It should load a validated frozen PKP, verify its hash, render through provider abstractions, stamp every asset with provenance, and emit an execution report. If a creative detail is missing, it should report a rendering gap and fail closed rather than inventing.</w:t>
      </w:r>
    </w:p>
    <w:p>
      <w:pPr>
        <w:pStyle w:val="Heading2"/>
      </w:pPr>
      <w:r>
        <w:rPr>
          <w:rFonts w:ascii="Aptos" w:hAnsi="Aptos"/>
          <w:b w:val="0"/>
          <w:i w:val="0"/>
          <w:color w:val="23313D"/>
          <w:sz w:val="30"/>
        </w:rPr>
        <w:t>4.5 ORACLE target</w:t>
      </w:r>
    </w:p>
    <w:p>
      <w:pPr>
        <w:keepLines w:val="0"/>
      </w:pPr>
      <w:r>
        <w:rPr>
          <w:rFonts w:ascii="Aptos" w:hAnsi="Aptos"/>
          <w:b w:val="0"/>
          <w:i w:val="0"/>
          <w:color w:val="23313D"/>
          <w:sz w:val="19"/>
        </w:rPr>
        <w:t>ORACLE is intended to validate five layers: constitution, semantics, creative intent/decision fidelity, runtime/media conformance, and certification. It reads CIS, CIR, PKP, media, and reports from ATLAS, and writes validation reports only.</w:t>
      </w:r>
    </w:p>
    <w:p>
      <w:pPr>
        <w:pStyle w:val="Heading2"/>
      </w:pPr>
      <w:r>
        <w:rPr>
          <w:rFonts w:ascii="Aptos" w:hAnsi="Aptos"/>
          <w:b w:val="0"/>
          <w:i w:val="0"/>
          <w:color w:val="23313D"/>
          <w:sz w:val="30"/>
        </w:rPr>
        <w:t>4.6 ATLAS target</w:t>
      </w:r>
    </w:p>
    <w:p>
      <w:pPr>
        <w:keepLines w:val="0"/>
      </w:pPr>
      <w:r>
        <w:rPr>
          <w:rFonts w:ascii="Aptos" w:hAnsi="Aptos"/>
          <w:b w:val="0"/>
          <w:i w:val="0"/>
          <w:color w:val="23313D"/>
          <w:sz w:val="19"/>
        </w:rPr>
        <w:t>ATLAS is intended as the single durable persistence authority for CIS, CIR, PKP, media, validation reports, compilation/execution reports, memory, and institutional architecture history. It should enforce immutable revisions and provide a replay registry tying CIR version, PKP version, provider versions, seeds, and media hashes together.</w:t>
      </w:r>
    </w:p>
    <w:p>
      <w:pPr>
        <w:pStyle w:val="Heading2"/>
      </w:pPr>
      <w:r>
        <w:rPr>
          <w:rFonts w:ascii="Aptos" w:hAnsi="Aptos"/>
          <w:b w:val="0"/>
          <w:i w:val="0"/>
          <w:color w:val="23313D"/>
          <w:sz w:val="30"/>
        </w:rPr>
        <w:t>4.7 Target versus present</w:t>
      </w:r>
    </w:p>
    <w:p>
      <w:pPr>
        <w:keepLines w:val="0"/>
      </w:pPr>
      <w:r>
        <w:rPr>
          <w:rFonts w:ascii="Aptos" w:hAnsi="Aptos"/>
          <w:b w:val="0"/>
          <w:i w:val="0"/>
          <w:color w:val="23313D"/>
          <w:sz w:val="19"/>
        </w:rPr>
        <w:t xml:space="preserve">The architecture documents themselves explicitly say they produced no implementation code. They are therefore </w:t>
      </w:r>
      <w:r>
        <w:rPr>
          <w:rFonts w:ascii="Aptos" w:hAnsi="Aptos"/>
          <w:b/>
          <w:i w:val="0"/>
          <w:color w:val="23313D"/>
          <w:sz w:val="19"/>
        </w:rPr>
        <w:t>intent and governance artifacts, not proof of deployed pillars</w:t>
      </w:r>
      <w:r>
        <w:rPr>
          <w:rFonts w:ascii="Aptos" w:hAnsi="Aptos"/>
          <w:b w:val="0"/>
          <w:i w:val="0"/>
          <w:color w:val="23313D"/>
          <w:sz w:val="19"/>
        </w:rPr>
        <w:t>. In the current repository, ATLAS and ORACLE do not exist as named runtime packages, and productive rendering does not consume a frozen PKP from an immutable store.</w:t>
      </w:r>
    </w:p>
    <w:p>
      <w:pPr>
        <w:pStyle w:val="Heading1"/>
      </w:pPr>
      <w:r>
        <w:rPr>
          <w:rFonts w:ascii="Aptos" w:hAnsi="Aptos"/>
          <w:b w:val="0"/>
          <w:i w:val="0"/>
          <w:color w:val="23313D"/>
          <w:sz w:val="40"/>
        </w:rPr>
        <w:t>5. Design-versus-Reality Map</w:t>
      </w:r>
    </w:p>
    <w:p>
      <w:pPr>
        <w:pStyle w:val="Heading2"/>
      </w:pPr>
      <w:r>
        <w:rPr>
          <w:rFonts w:ascii="Aptos" w:hAnsi="Aptos"/>
          <w:b w:val="0"/>
          <w:i w:val="0"/>
          <w:color w:val="23313D"/>
          <w:sz w:val="30"/>
        </w:rPr>
        <w:t>5.1 Component-level map</w:t>
      </w:r>
    </w:p>
    <w:tbl>
      <w:tblPr>
        <w:tblStyle w:val="TableGrid"/>
        <w:tblW w:type="auto" w:w="0"/>
        <w:jc w:val="center"/>
        <w:tblLayout w:type="autofit"/>
        <w:tblLook w:firstColumn="1" w:firstRow="1" w:lastColumn="0" w:lastRow="0" w:noHBand="0" w:noVBand="1" w:val="04A0"/>
      </w:tblPr>
      <w:tblGrid>
        <w:gridCol w:w="2495"/>
        <w:gridCol w:w="2495"/>
        <w:gridCol w:w="2495"/>
        <w:gridCol w:w="2495"/>
      </w:tblGrid>
      <w:tr>
        <w:trPr>
          <w:tblHeader w:val="true"/>
        </w:trPr>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Component</w:t>
            </w:r>
          </w:p>
        </w:tc>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Designed role</w:t>
            </w:r>
          </w:p>
        </w:tc>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Current reality</w:t>
            </w:r>
          </w:p>
        </w:tc>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Classification / gap</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Constitutional architecture (</w:t>
            </w:r>
            <w:r>
              <w:rPr>
                <w:rFonts w:ascii="Menlo" w:hAnsi="Menlo"/>
                <w:b w:val="0"/>
                <w:i w:val="0"/>
                <w:color w:val="23313D"/>
                <w:sz w:val="15"/>
              </w:rPr>
              <w:t>00</w:t>
            </w:r>
            <w:r>
              <w:rPr>
                <w:rFonts w:ascii="Aptos" w:hAnsi="Aptos"/>
                <w:b w:val="0"/>
                <w:i w:val="0"/>
                <w:color w:val="23313D"/>
                <w:sz w:val="16"/>
              </w:rPr>
              <w:t xml:space="preserve">, </w:t>
            </w:r>
            <w:r>
              <w:rPr>
                <w:rFonts w:ascii="Menlo" w:hAnsi="Menlo"/>
                <w:b w:val="0"/>
                <w:i w:val="0"/>
                <w:color w:val="23313D"/>
                <w:sz w:val="15"/>
              </w:rPr>
              <w:t>006</w:t>
            </w:r>
            <w:r>
              <w:rPr>
                <w:rFonts w:ascii="Aptos" w:hAnsi="Aptos"/>
                <w:b w:val="0"/>
                <w:i w:val="0"/>
                <w:color w:val="23313D"/>
                <w:sz w:val="16"/>
              </w:rPr>
              <w:t xml:space="preserve">, </w:t>
            </w:r>
            <w:r>
              <w:rPr>
                <w:rFonts w:ascii="Menlo" w:hAnsi="Menlo"/>
                <w:b w:val="0"/>
                <w:i w:val="0"/>
                <w:color w:val="23313D"/>
                <w:sz w:val="15"/>
              </w:rPr>
              <w:t>008</w:t>
            </w:r>
            <w:r>
              <w:rPr>
                <w:rFonts w:ascii="Aptos" w:hAnsi="Aptos"/>
                <w:b w:val="0"/>
                <w:i w:val="0"/>
                <w:color w:val="23313D"/>
                <w:sz w:val="16"/>
              </w:rPr>
              <w:t>–</w:t>
            </w:r>
            <w:r>
              <w:rPr>
                <w:rFonts w:ascii="Menlo" w:hAnsi="Menlo"/>
                <w:b w:val="0"/>
                <w:i w:val="0"/>
                <w:color w:val="23313D"/>
                <w:sz w:val="15"/>
              </w:rPr>
              <w:t>012</w:t>
            </w:r>
            <w:r>
              <w:rPr>
                <w:rFonts w:ascii="Aptos" w:hAnsi="Aptos"/>
                <w:b w:val="0"/>
                <w:i w:val="0"/>
                <w:color w:val="23313D"/>
                <w:sz w:val="16"/>
              </w:rPr>
              <w:t>)</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Supreme governed architecture</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Comprehensive documents, currently outside Git at audited HEAD</w:t>
            </w:r>
          </w:p>
        </w:tc>
        <w:tc>
          <w:tcPr>
            <w:tcW w:type="dxa" w:w="2495"/>
            <w:vAlign w:val="center"/>
            <w:tcMar>
              <w:top w:w="80" w:type="dxa"/>
              <w:start w:w="90" w:type="dxa"/>
              <w:bottom w:w="80" w:type="dxa"/>
              <w:end w:w="90" w:type="dxa"/>
            </w:tcMar>
            <w:shd w:fill="FFFFFF"/>
          </w:tcPr>
          <w:p>
            <w:pPr>
              <w:spacing w:after="0" w:line="240" w:lineRule="auto"/>
            </w:pPr>
            <w:r>
              <w:rPr>
                <w:rFonts w:ascii="Aptos" w:hAnsi="Aptos"/>
                <w:b/>
                <w:i w:val="0"/>
                <w:color w:val="23313D"/>
                <w:sz w:val="16"/>
              </w:rPr>
              <w:t>Design-only / unadopted baseline.</w:t>
            </w:r>
            <w:r>
              <w:rPr>
                <w:rFonts w:ascii="Aptos" w:hAnsi="Aptos"/>
                <w:b w:val="0"/>
                <w:i w:val="0"/>
                <w:color w:val="23313D"/>
                <w:sz w:val="16"/>
              </w:rPr>
              <w:t xml:space="preserve"> Strong intent, no runtime proof.</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GENESIS v1: </w:t>
            </w:r>
            <w:r>
              <w:rPr>
                <w:rFonts w:ascii="Menlo" w:hAnsi="Menlo"/>
                <w:b w:val="0"/>
                <w:i w:val="0"/>
                <w:color w:val="23313D"/>
                <w:sz w:val="15"/>
              </w:rPr>
              <w:t>movie_os/genesis</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Discovery, production knowledge, review, completion gate</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7 discovery agents → 19 PKP agents → 5 reviewers; rich factory mock reached gate </w:t>
            </w:r>
            <w:r>
              <w:rPr>
                <w:rFonts w:ascii="Menlo" w:hAnsi="Menlo"/>
                <w:b w:val="0"/>
                <w:i w:val="0"/>
                <w:color w:val="23313D"/>
                <w:sz w:val="15"/>
              </w:rPr>
              <w:t>True</w:t>
            </w:r>
            <w:r>
              <w:rPr>
                <w:rFonts w:ascii="Aptos" w:hAnsi="Aptos"/>
                <w:b w:val="0"/>
                <w:i w:val="0"/>
                <w:color w:val="23313D"/>
                <w:sz w:val="16"/>
              </w:rPr>
              <w:t xml:space="preserve">, completeness </w:t>
            </w:r>
            <w:r>
              <w:rPr>
                <w:rFonts w:ascii="Menlo" w:hAnsi="Menlo"/>
                <w:b w:val="0"/>
                <w:i w:val="0"/>
                <w:color w:val="23313D"/>
                <w:sz w:val="15"/>
              </w:rPr>
              <w:t>1.0</w:t>
            </w:r>
            <w:r>
              <w:rPr>
                <w:rFonts w:ascii="Aptos" w:hAnsi="Aptos"/>
                <w:b w:val="0"/>
                <w:i w:val="0"/>
                <w:color w:val="23313D"/>
                <w:sz w:val="16"/>
              </w:rPr>
              <w:t>; real-provider path not exercised in the audit</w:t>
            </w:r>
          </w:p>
        </w:tc>
        <w:tc>
          <w:tcPr>
            <w:tcW w:type="dxa" w:w="2495"/>
            <w:vAlign w:val="center"/>
            <w:tcMar>
              <w:top w:w="80" w:type="dxa"/>
              <w:start w:w="90" w:type="dxa"/>
              <w:bottom w:w="80" w:type="dxa"/>
              <w:end w:w="90" w:type="dxa"/>
            </w:tcMar>
            <w:shd w:fill="F5F7F9"/>
          </w:tcPr>
          <w:p>
            <w:pPr>
              <w:spacing w:after="0" w:line="240" w:lineRule="auto"/>
            </w:pPr>
            <w:r>
              <w:rPr>
                <w:rFonts w:ascii="Aptos" w:hAnsi="Aptos"/>
                <w:b/>
                <w:i w:val="0"/>
                <w:color w:val="23313D"/>
                <w:sz w:val="16"/>
              </w:rPr>
              <w:t>Implemented and heavily unit-tested, provider proof incomplete.</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Genesis2: </w:t>
            </w:r>
            <w:r>
              <w:rPr>
                <w:rFonts w:ascii="Menlo" w:hAnsi="Menlo"/>
                <w:b w:val="0"/>
                <w:i w:val="0"/>
                <w:color w:val="23313D"/>
                <w:sz w:val="15"/>
              </w:rPr>
              <w:t>movie_os/genesis2</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Twelve-phase creative/pre-production pipeline</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Twelve phases implemented; direct default-mock smoke completed 10/12, with phases 6 and 12 failing</w:t>
            </w:r>
          </w:p>
        </w:tc>
        <w:tc>
          <w:tcPr>
            <w:tcW w:type="dxa" w:w="2495"/>
            <w:vAlign w:val="center"/>
            <w:tcMar>
              <w:top w:w="80" w:type="dxa"/>
              <w:start w:w="90" w:type="dxa"/>
              <w:bottom w:w="80" w:type="dxa"/>
              <w:end w:w="90" w:type="dxa"/>
            </w:tcMar>
            <w:shd w:fill="FFFFFF"/>
          </w:tcPr>
          <w:p>
            <w:pPr>
              <w:spacing w:after="0" w:line="240" w:lineRule="auto"/>
            </w:pPr>
            <w:r>
              <w:rPr>
                <w:rFonts w:ascii="Aptos" w:hAnsi="Aptos"/>
                <w:b/>
                <w:i w:val="0"/>
                <w:color w:val="23313D"/>
                <w:sz w:val="16"/>
              </w:rPr>
              <w:t>Implemented, not clean canonical endpoint.</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GENESIS 3: </w:t>
            </w:r>
            <w:r>
              <w:rPr>
                <w:rFonts w:ascii="Menlo" w:hAnsi="Menlo"/>
                <w:b w:val="0"/>
                <w:i w:val="0"/>
                <w:color w:val="23313D"/>
                <w:sz w:val="15"/>
              </w:rPr>
              <w:t>movie_os/genesis3</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Quality compilation/certification</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Eight heuristic quality compilers plus mock compilers; default smoke returned QA </w:t>
            </w:r>
            <w:r>
              <w:rPr>
                <w:rFonts w:ascii="Menlo" w:hAnsi="Menlo"/>
                <w:b w:val="0"/>
                <w:i w:val="0"/>
                <w:color w:val="23313D"/>
                <w:sz w:val="15"/>
              </w:rPr>
              <w:t>FAIL</w:t>
            </w:r>
            <w:r>
              <w:rPr>
                <w:rFonts w:ascii="Aptos" w:hAnsi="Aptos"/>
                <w:b w:val="0"/>
                <w:i w:val="0"/>
                <w:color w:val="23313D"/>
                <w:sz w:val="16"/>
              </w:rPr>
              <w:t xml:space="preserve">, score </w:t>
            </w:r>
            <w:r>
              <w:rPr>
                <w:rFonts w:ascii="Menlo" w:hAnsi="Menlo"/>
                <w:b w:val="0"/>
                <w:i w:val="0"/>
                <w:color w:val="23313D"/>
                <w:sz w:val="15"/>
              </w:rPr>
              <w:t>0.2781</w:t>
            </w:r>
            <w:r>
              <w:rPr>
                <w:rFonts w:ascii="Aptos" w:hAnsi="Aptos"/>
                <w:b w:val="0"/>
                <w:i w:val="0"/>
                <w:color w:val="23313D"/>
                <w:sz w:val="16"/>
              </w:rPr>
              <w:t xml:space="preserve">, </w:t>
            </w:r>
            <w:r>
              <w:rPr>
                <w:rFonts w:ascii="Menlo" w:hAnsi="Menlo"/>
                <w:b w:val="0"/>
                <w:i w:val="0"/>
                <w:color w:val="23313D"/>
                <w:sz w:val="15"/>
              </w:rPr>
              <w:t>production_ready=False</w:t>
            </w:r>
          </w:p>
        </w:tc>
        <w:tc>
          <w:tcPr>
            <w:tcW w:type="dxa" w:w="2495"/>
            <w:vAlign w:val="center"/>
            <w:tcMar>
              <w:top w:w="80" w:type="dxa"/>
              <w:start w:w="90" w:type="dxa"/>
              <w:bottom w:w="80" w:type="dxa"/>
              <w:end w:w="90" w:type="dxa"/>
            </w:tcMar>
            <w:shd w:fill="F5F7F9"/>
          </w:tcPr>
          <w:p>
            <w:pPr>
              <w:spacing w:after="0" w:line="240" w:lineRule="auto"/>
            </w:pPr>
            <w:r>
              <w:rPr>
                <w:rFonts w:ascii="Aptos" w:hAnsi="Aptos"/>
                <w:b/>
                <w:i w:val="0"/>
                <w:color w:val="23313D"/>
                <w:sz w:val="16"/>
              </w:rPr>
              <w:t>Experimental QA subsystem, not constitutional 19-pass compiler.</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GENESIS 3 API</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Exposed certification/analysis service</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API routed, tests present, certificates stored in module-level memory, separate from normal pipeline API, no PROMETHEUS handoff</w:t>
            </w:r>
          </w:p>
        </w:tc>
        <w:tc>
          <w:tcPr>
            <w:tcW w:type="dxa" w:w="2495"/>
            <w:vAlign w:val="center"/>
            <w:tcMar>
              <w:top w:w="80" w:type="dxa"/>
              <w:start w:w="90" w:type="dxa"/>
              <w:bottom w:w="80" w:type="dxa"/>
              <w:end w:w="90" w:type="dxa"/>
            </w:tcMar>
            <w:shd w:fill="FFFFFF"/>
          </w:tcPr>
          <w:p>
            <w:pPr>
              <w:spacing w:after="0" w:line="240" w:lineRule="auto"/>
            </w:pPr>
            <w:r>
              <w:rPr>
                <w:rFonts w:ascii="Aptos" w:hAnsi="Aptos"/>
                <w:b/>
                <w:i w:val="0"/>
                <w:color w:val="23313D"/>
                <w:sz w:val="16"/>
              </w:rPr>
              <w:t>Demo-grade persistence and isolated integration.</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Backend web pipeline</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User-facing prompt-to-preproduction path</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Research → story → scenes → dialogue → prompts → YAML validation with Ollama; media endpoints separate; API tests bypass execution using </w:t>
            </w:r>
            <w:r>
              <w:rPr>
                <w:rFonts w:ascii="Menlo" w:hAnsi="Menlo"/>
                <w:b w:val="0"/>
                <w:i w:val="0"/>
                <w:color w:val="23313D"/>
                <w:sz w:val="15"/>
              </w:rPr>
              <w:t>_skip_execution=True</w:t>
            </w:r>
          </w:p>
        </w:tc>
        <w:tc>
          <w:tcPr>
            <w:tcW w:type="dxa" w:w="2495"/>
            <w:vAlign w:val="center"/>
            <w:tcMar>
              <w:top w:w="80" w:type="dxa"/>
              <w:start w:w="90" w:type="dxa"/>
              <w:bottom w:w="80" w:type="dxa"/>
              <w:end w:w="90" w:type="dxa"/>
            </w:tcMar>
            <w:shd w:fill="F5F7F9"/>
          </w:tcPr>
          <w:p>
            <w:pPr>
              <w:spacing w:after="0" w:line="240" w:lineRule="auto"/>
            </w:pPr>
            <w:r>
              <w:rPr>
                <w:rFonts w:ascii="Aptos" w:hAnsi="Aptos"/>
                <w:b/>
                <w:i w:val="0"/>
                <w:color w:val="23313D"/>
                <w:sz w:val="16"/>
              </w:rPr>
              <w:t>Implemented text path; live inference and unified film flow unproven.</w:t>
            </w:r>
          </w:p>
        </w:tc>
      </w:tr>
      <w:tr>
        <w:tc>
          <w:tcPr>
            <w:tcW w:type="dxa" w:w="2495"/>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movie_os.prometheus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Pure PKP executor</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Concrete FLUX, Edge TTS, CC0 music, FFmpeg mixing, Ken Burns, concatenation, and grading; storyboard/editing partly metadata; isolated empty-brief smoke failed at Film</w:t>
            </w:r>
          </w:p>
        </w:tc>
        <w:tc>
          <w:tcPr>
            <w:tcW w:type="dxa" w:w="2495"/>
            <w:vAlign w:val="center"/>
            <w:tcMar>
              <w:top w:w="80" w:type="dxa"/>
              <w:start w:w="90" w:type="dxa"/>
              <w:bottom w:w="80" w:type="dxa"/>
              <w:end w:w="90" w:type="dxa"/>
            </w:tcMar>
            <w:shd w:fill="FFFFFF"/>
          </w:tcPr>
          <w:p>
            <w:pPr>
              <w:spacing w:after="0" w:line="240" w:lineRule="auto"/>
            </w:pPr>
            <w:r>
              <w:rPr>
                <w:rFonts w:ascii="Aptos" w:hAnsi="Aptos"/>
                <w:b/>
                <w:i w:val="0"/>
                <w:color w:val="23313D"/>
                <w:sz w:val="16"/>
              </w:rPr>
              <w:t>Partly operational and closest to real renderer, but contract-drifted and untracked.</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Top-level </w:t>
            </w:r>
            <w:r>
              <w:rPr>
                <w:rFonts w:ascii="Menlo" w:hAnsi="Menlo"/>
                <w:b w:val="0"/>
                <w:i w:val="0"/>
                <w:color w:val="23313D"/>
                <w:sz w:val="15"/>
              </w:rPr>
              <w:t>prometheus/</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Alternative runtime architecture</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Placeholder paths, no emitted files; isolated execution crashes on progress-state mismatch; repository tests target </w:t>
            </w:r>
            <w:r>
              <w:rPr>
                <w:rFonts w:ascii="Menlo" w:hAnsi="Menlo"/>
                <w:b w:val="0"/>
                <w:i w:val="0"/>
                <w:color w:val="23313D"/>
                <w:sz w:val="15"/>
              </w:rPr>
              <w:t>movie_os.prometheus</w:t>
            </w:r>
            <w:r>
              <w:rPr>
                <w:rFonts w:ascii="Aptos" w:hAnsi="Aptos"/>
                <w:b w:val="0"/>
                <w:i w:val="0"/>
                <w:color w:val="23313D"/>
                <w:sz w:val="16"/>
              </w:rPr>
              <w:t xml:space="preserve"> instead</w:t>
            </w:r>
          </w:p>
        </w:tc>
        <w:tc>
          <w:tcPr>
            <w:tcW w:type="dxa" w:w="2495"/>
            <w:vAlign w:val="center"/>
            <w:tcMar>
              <w:top w:w="80" w:type="dxa"/>
              <w:start w:w="90" w:type="dxa"/>
              <w:bottom w:w="80" w:type="dxa"/>
              <w:end w:w="90" w:type="dxa"/>
            </w:tcMar>
            <w:shd w:fill="F5F7F9"/>
          </w:tcPr>
          <w:p>
            <w:pPr>
              <w:spacing w:after="0" w:line="240" w:lineRule="auto"/>
            </w:pPr>
            <w:r>
              <w:rPr>
                <w:rFonts w:ascii="Aptos" w:hAnsi="Aptos"/>
                <w:b/>
                <w:i w:val="0"/>
                <w:color w:val="23313D"/>
                <w:sz w:val="16"/>
              </w:rPr>
              <w:t>Obsolete/scaffolded duplicate. Retire.</w:t>
            </w:r>
          </w:p>
        </w:tc>
      </w:tr>
      <w:tr>
        <w:tc>
          <w:tcPr>
            <w:tcW w:type="dxa" w:w="2495"/>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movie_os.pipeline.run_full_pipeline</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Unified end-to-end path</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Runs Genesis2 and Genesis3, then ignores the actual Genesis3 certificate and fabricates a new production-ready certificate with no real blueprint/brief</w:t>
            </w:r>
          </w:p>
        </w:tc>
        <w:tc>
          <w:tcPr>
            <w:tcW w:type="dxa" w:w="2495"/>
            <w:vAlign w:val="center"/>
            <w:tcMar>
              <w:top w:w="80" w:type="dxa"/>
              <w:start w:w="90" w:type="dxa"/>
              <w:bottom w:w="80" w:type="dxa"/>
              <w:end w:w="90" w:type="dxa"/>
            </w:tcMar>
            <w:shd w:fill="FFFFFF"/>
          </w:tcPr>
          <w:p>
            <w:pPr>
              <w:spacing w:after="0" w:line="240" w:lineRule="auto"/>
            </w:pPr>
            <w:r>
              <w:rPr>
                <w:rFonts w:ascii="Aptos" w:hAnsi="Aptos"/>
                <w:b/>
                <w:i w:val="0"/>
                <w:color w:val="23313D"/>
                <w:sz w:val="16"/>
              </w:rPr>
              <w:t>Contract-breaking scaffold.</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Legacy Movie OS LangGraph</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Capability-driven orchestration</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Legacy Movie→Story→Visual/Voice/Music/SFX→QA→Publishing remains default; “new” graph has only orchestrator/revision nodes; auto-detection compares bool to string and is broken</w:t>
            </w:r>
          </w:p>
        </w:tc>
        <w:tc>
          <w:tcPr>
            <w:tcW w:type="dxa" w:w="2495"/>
            <w:vAlign w:val="center"/>
            <w:tcMar>
              <w:top w:w="80" w:type="dxa"/>
              <w:start w:w="90" w:type="dxa"/>
              <w:bottom w:w="80" w:type="dxa"/>
              <w:end w:w="90" w:type="dxa"/>
            </w:tcMar>
            <w:shd w:fill="F5F7F9"/>
          </w:tcPr>
          <w:p>
            <w:pPr>
              <w:spacing w:after="0" w:line="240" w:lineRule="auto"/>
            </w:pPr>
            <w:r>
              <w:rPr>
                <w:rFonts w:ascii="Aptos" w:hAnsi="Aptos"/>
                <w:b/>
                <w:i w:val="0"/>
                <w:color w:val="23313D"/>
                <w:sz w:val="16"/>
              </w:rPr>
              <w:t>Parallel legacy architecture with routing defect.</w:t>
            </w:r>
          </w:p>
        </w:tc>
      </w:tr>
      <w:tr>
        <w:tc>
          <w:tcPr>
            <w:tcW w:type="dxa" w:w="2495"/>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generate_films.py</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Continuous deterministic film generation</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Hardcodes Mark/Sarah premise and templates, builds a brief, pre-renders FLUX images, fabricates a production-ready certificate, invokes </w:t>
            </w:r>
            <w:r>
              <w:rPr>
                <w:rFonts w:ascii="Menlo" w:hAnsi="Menlo"/>
                <w:b w:val="0"/>
                <w:i w:val="0"/>
                <w:color w:val="23313D"/>
                <w:sz w:val="15"/>
              </w:rPr>
              <w:t>movie_os.prometheus</w:t>
            </w:r>
          </w:p>
        </w:tc>
        <w:tc>
          <w:tcPr>
            <w:tcW w:type="dxa" w:w="2495"/>
            <w:vAlign w:val="center"/>
            <w:tcMar>
              <w:top w:w="80" w:type="dxa"/>
              <w:start w:w="90" w:type="dxa"/>
              <w:bottom w:w="80" w:type="dxa"/>
              <w:end w:w="90" w:type="dxa"/>
            </w:tcMar>
            <w:shd w:fill="FFFFFF"/>
          </w:tcPr>
          <w:p>
            <w:pPr>
              <w:spacing w:after="0" w:line="240" w:lineRule="auto"/>
            </w:pPr>
            <w:r>
              <w:rPr>
                <w:rFonts w:ascii="Aptos" w:hAnsi="Aptos"/>
                <w:b/>
                <w:i w:val="0"/>
                <w:color w:val="23313D"/>
                <w:sz w:val="16"/>
              </w:rPr>
              <w:t>Productive experimental path that bypasses CIS/CIR/GENESIS/PKP/ATLAS/ORACLE.</w:t>
            </w:r>
          </w:p>
        </w:tc>
      </w:tr>
      <w:tr>
        <w:tc>
          <w:tcPr>
            <w:tcW w:type="dxa" w:w="2495"/>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pipeline/run_v7.py</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Legacy vertical slice</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“Space Between Us” specific; old text pipeline, PIL placeholders in image stage, Edge TTS, FFmpeg</w:t>
            </w:r>
          </w:p>
        </w:tc>
        <w:tc>
          <w:tcPr>
            <w:tcW w:type="dxa" w:w="2495"/>
            <w:vAlign w:val="center"/>
            <w:tcMar>
              <w:top w:w="80" w:type="dxa"/>
              <w:start w:w="90" w:type="dxa"/>
              <w:bottom w:w="80" w:type="dxa"/>
              <w:end w:w="90" w:type="dxa"/>
            </w:tcMar>
            <w:shd w:fill="F5F7F9"/>
          </w:tcPr>
          <w:p>
            <w:pPr>
              <w:spacing w:after="0" w:line="240" w:lineRule="auto"/>
            </w:pPr>
            <w:r>
              <w:rPr>
                <w:rFonts w:ascii="Aptos" w:hAnsi="Aptos"/>
                <w:b/>
                <w:i w:val="0"/>
                <w:color w:val="23313D"/>
                <w:sz w:val="16"/>
              </w:rPr>
              <w:t>Historical one-film path.</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Deterministic pipeline</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Reliable fallback</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YAML/templates, optional ComfyUI, Edge TTS, FFmpeg; avoids Ollama, but Edge TTS remains cloud-backed</w:t>
            </w:r>
          </w:p>
        </w:tc>
        <w:tc>
          <w:tcPr>
            <w:tcW w:type="dxa" w:w="2495"/>
            <w:vAlign w:val="center"/>
            <w:tcMar>
              <w:top w:w="80" w:type="dxa"/>
              <w:start w:w="90" w:type="dxa"/>
              <w:bottom w:w="80" w:type="dxa"/>
              <w:end w:w="90" w:type="dxa"/>
            </w:tcMar>
            <w:shd w:fill="FFFFFF"/>
          </w:tcPr>
          <w:p>
            <w:pPr>
              <w:spacing w:after="0" w:line="240" w:lineRule="auto"/>
            </w:pPr>
            <w:r>
              <w:rPr>
                <w:rFonts w:ascii="Aptos" w:hAnsi="Aptos"/>
                <w:b/>
                <w:i w:val="0"/>
                <w:color w:val="23313D"/>
                <w:sz w:val="16"/>
              </w:rPr>
              <w:t>Working fallback, not fully local and not constitutionally compiled.</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ATLAS</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Immutable storage and provenance pillar</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No named runtime module/package; filesystem stores, registries, and memories are precursors</w:t>
            </w:r>
          </w:p>
        </w:tc>
        <w:tc>
          <w:tcPr>
            <w:tcW w:type="dxa" w:w="2495"/>
            <w:vAlign w:val="center"/>
            <w:tcMar>
              <w:top w:w="80" w:type="dxa"/>
              <w:start w:w="90" w:type="dxa"/>
              <w:bottom w:w="80" w:type="dxa"/>
              <w:end w:w="90" w:type="dxa"/>
            </w:tcMar>
            <w:shd w:fill="F5F7F9"/>
          </w:tcPr>
          <w:p>
            <w:pPr>
              <w:spacing w:after="0" w:line="240" w:lineRule="auto"/>
            </w:pPr>
            <w:r>
              <w:rPr>
                <w:rFonts w:ascii="Aptos" w:hAnsi="Aptos"/>
                <w:b/>
                <w:i w:val="0"/>
                <w:color w:val="23313D"/>
                <w:sz w:val="16"/>
              </w:rPr>
              <w:t>Design-only as a pillar.</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ORACLE</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Independent validator/certifier</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No named runtime module/package; QA agents, evaluators, and reports are partial precursors</w:t>
            </w:r>
          </w:p>
        </w:tc>
        <w:tc>
          <w:tcPr>
            <w:tcW w:type="dxa" w:w="2495"/>
            <w:vAlign w:val="center"/>
            <w:tcMar>
              <w:top w:w="80" w:type="dxa"/>
              <w:start w:w="90" w:type="dxa"/>
              <w:bottom w:w="80" w:type="dxa"/>
              <w:end w:w="90" w:type="dxa"/>
            </w:tcMar>
            <w:shd w:fill="FFFFFF"/>
          </w:tcPr>
          <w:p>
            <w:pPr>
              <w:spacing w:after="0" w:line="240" w:lineRule="auto"/>
            </w:pPr>
            <w:r>
              <w:rPr>
                <w:rFonts w:ascii="Aptos" w:hAnsi="Aptos"/>
                <w:b/>
                <w:i w:val="0"/>
                <w:color w:val="23313D"/>
                <w:sz w:val="16"/>
              </w:rPr>
              <w:t>Design-only as a pillar.</w:t>
            </w:r>
          </w:p>
        </w:tc>
      </w:tr>
    </w:tbl>
    <w:p>
      <w:pPr>
        <w:spacing w:after="20"/>
      </w:pPr>
    </w:p>
    <w:p>
      <w:pPr>
        <w:pStyle w:val="Heading2"/>
      </w:pPr>
      <w:r>
        <w:rPr>
          <w:rFonts w:ascii="Aptos" w:hAnsi="Aptos"/>
          <w:b w:val="0"/>
          <w:i w:val="0"/>
          <w:color w:val="23313D"/>
          <w:sz w:val="30"/>
        </w:rPr>
        <w:t>5.2 Central architectural contradiction</w:t>
      </w:r>
    </w:p>
    <w:p>
      <w:pPr>
        <w:keepLines w:val="0"/>
      </w:pPr>
      <w:r>
        <w:rPr>
          <w:rFonts w:ascii="Aptos" w:hAnsi="Aptos"/>
          <w:b w:val="0"/>
          <w:i w:val="0"/>
          <w:color w:val="23313D"/>
          <w:sz w:val="19"/>
        </w:rPr>
        <w:t>The system has developed multiple “centers”:</w:t>
      </w:r>
    </w:p>
    <w:p>
      <w:pPr>
        <w:pStyle w:val="ListBullet"/>
        <w:ind w:left="340" w:hanging="170"/>
      </w:pPr>
      <w:r>
        <w:rPr>
          <w:rFonts w:ascii="Aptos" w:hAnsi="Aptos"/>
          <w:b w:val="0"/>
          <w:i w:val="0"/>
          <w:color w:val="23313D"/>
          <w:sz w:val="19"/>
        </w:rPr>
        <w:t>GENESIS v1 is the most complete agent/PKP pipeline.</w:t>
      </w:r>
    </w:p>
    <w:p>
      <w:pPr>
        <w:pStyle w:val="ListBullet"/>
        <w:ind w:left="340" w:hanging="170"/>
      </w:pPr>
      <w:r>
        <w:rPr>
          <w:rFonts w:ascii="Aptos" w:hAnsi="Aptos"/>
          <w:b w:val="0"/>
          <w:i w:val="0"/>
          <w:color w:val="23313D"/>
          <w:sz w:val="19"/>
        </w:rPr>
        <w:t>Genesis2 has a clear 12-phase progression.</w:t>
      </w:r>
    </w:p>
    <w:p>
      <w:pPr>
        <w:pStyle w:val="ListBullet"/>
        <w:ind w:left="340" w:hanging="170"/>
      </w:pPr>
      <w:r>
        <w:rPr>
          <w:rFonts w:ascii="Aptos" w:hAnsi="Aptos"/>
          <w:b w:val="0"/>
          <w:i w:val="0"/>
          <w:color w:val="23313D"/>
          <w:sz w:val="19"/>
        </w:rPr>
        <w:t>GENESIS 3 is a QA/certification experiment.</w:t>
      </w:r>
    </w:p>
    <w:p>
      <w:pPr>
        <w:pStyle w:val="ListBullet"/>
        <w:ind w:left="340" w:hanging="170"/>
      </w:pPr>
      <w:r>
        <w:rPr>
          <w:rFonts w:ascii="Aptos" w:hAnsi="Aptos"/>
          <w:b w:val="0"/>
          <w:i w:val="0"/>
          <w:color w:val="23313D"/>
          <w:sz w:val="19"/>
        </w:rPr>
        <w:t>The backend has its own six-stage text pipeline.</w:t>
      </w:r>
    </w:p>
    <w:p>
      <w:pPr>
        <w:pStyle w:val="ListBullet"/>
        <w:ind w:left="340" w:hanging="170"/>
      </w:pPr>
      <w:r>
        <w:rPr>
          <w:rFonts w:ascii="Aptos" w:hAnsi="Aptos"/>
          <w:b w:val="0"/>
          <w:i w:val="0"/>
          <w:color w:val="23313D"/>
          <w:sz w:val="19"/>
        </w:rPr>
        <w:t>Legacy Movie OS remains graph-default.</w:t>
      </w:r>
    </w:p>
    <w:p>
      <w:pPr>
        <w:pStyle w:val="ListBullet"/>
        <w:ind w:left="340" w:hanging="170"/>
      </w:pPr>
      <w:r>
        <w:rPr>
          <w:rFonts w:ascii="Menlo" w:hAnsi="Menlo"/>
          <w:b w:val="0"/>
          <w:i w:val="0"/>
          <w:color w:val="23313D"/>
          <w:sz w:val="18"/>
        </w:rPr>
        <w:t>movie_os.prometheus</w:t>
      </w:r>
      <w:r>
        <w:rPr>
          <w:rFonts w:ascii="Aptos" w:hAnsi="Aptos"/>
          <w:b w:val="0"/>
          <w:i w:val="0"/>
          <w:color w:val="23313D"/>
          <w:sz w:val="19"/>
        </w:rPr>
        <w:t xml:space="preserve"> is the strongest real renderer.</w:t>
      </w:r>
    </w:p>
    <w:p>
      <w:pPr>
        <w:pStyle w:val="ListBullet"/>
        <w:ind w:left="340" w:hanging="170"/>
      </w:pPr>
      <w:r>
        <w:rPr>
          <w:rFonts w:ascii="Menlo" w:hAnsi="Menlo"/>
          <w:b w:val="0"/>
          <w:i w:val="0"/>
          <w:color w:val="23313D"/>
          <w:sz w:val="18"/>
        </w:rPr>
        <w:t>generate_films.py</w:t>
      </w:r>
      <w:r>
        <w:rPr>
          <w:rFonts w:ascii="Aptos" w:hAnsi="Aptos"/>
          <w:b w:val="0"/>
          <w:i w:val="0"/>
          <w:color w:val="23313D"/>
          <w:sz w:val="19"/>
        </w:rPr>
        <w:t xml:space="preserve"> is the most recent productive end-to-end script.</w:t>
      </w:r>
    </w:p>
    <w:p>
      <w:pPr>
        <w:keepLines w:val="0"/>
      </w:pPr>
      <w:r>
        <w:rPr>
          <w:rFonts w:ascii="Aptos" w:hAnsi="Aptos"/>
          <w:b w:val="0"/>
          <w:i w:val="0"/>
          <w:color w:val="23313D"/>
          <w:sz w:val="19"/>
        </w:rPr>
        <w:t>Without one canonical ingress, one production schema, and one release egress, passing tests demonstrate subsystem health but not system unity.</w:t>
      </w:r>
    </w:p>
    <w:p>
      <w:pPr>
        <w:pStyle w:val="Heading1"/>
      </w:pPr>
      <w:r>
        <w:rPr>
          <w:rFonts w:ascii="Aptos" w:hAnsi="Aptos"/>
          <w:b w:val="0"/>
          <w:i w:val="0"/>
          <w:color w:val="23313D"/>
          <w:sz w:val="40"/>
        </w:rPr>
        <w:t>6. Actual Execution Paths</w:t>
      </w:r>
    </w:p>
    <w:p>
      <w:pPr>
        <w:pStyle w:val="Heading2"/>
      </w:pPr>
      <w:r>
        <w:rPr>
          <w:rFonts w:ascii="Aptos" w:hAnsi="Aptos"/>
          <w:b w:val="0"/>
          <w:i w:val="0"/>
          <w:color w:val="23313D"/>
          <w:sz w:val="30"/>
        </w:rPr>
        <w:t>6.1 Web application path</w:t>
      </w:r>
    </w:p>
    <w:p>
      <w:pPr>
        <w:keepLines w:val="0"/>
      </w:pPr>
      <w:r>
        <w:rPr>
          <w:rFonts w:ascii="Menlo" w:hAnsi="Menlo"/>
          <w:b w:val="0"/>
          <w:i w:val="0"/>
          <w:color w:val="23313D"/>
          <w:sz w:val="18"/>
        </w:rPr>
        <w:t>POST /api/v1/pipeline/start</w:t>
      </w:r>
      <w:r>
        <w:rPr>
          <w:rFonts w:ascii="Aptos" w:hAnsi="Aptos"/>
          <w:b w:val="0"/>
          <w:i w:val="0"/>
          <w:color w:val="23313D"/>
          <w:sz w:val="19"/>
        </w:rPr>
        <w:t xml:space="preserve"> → </w:t>
      </w:r>
      <w:r>
        <w:rPr>
          <w:rFonts w:ascii="Menlo" w:hAnsi="Menlo"/>
          <w:b w:val="0"/>
          <w:i w:val="0"/>
          <w:color w:val="23313D"/>
          <w:sz w:val="18"/>
        </w:rPr>
        <w:t>PipelineService</w:t>
      </w:r>
      <w:r>
        <w:rPr>
          <w:rFonts w:ascii="Aptos" w:hAnsi="Aptos"/>
          <w:b w:val="0"/>
          <w:i w:val="0"/>
          <w:color w:val="23313D"/>
          <w:sz w:val="19"/>
        </w:rPr>
        <w:t xml:space="preserve"> → Ollama research/story/scenes/dialogue/prompts → in-memory pipeline state and filesystem text output → separate image/video/TTS operations</w:t>
      </w:r>
    </w:p>
    <w:p>
      <w:pPr>
        <w:keepLines w:val="0"/>
      </w:pPr>
      <w:r>
        <w:rPr>
          <w:rFonts w:ascii="Aptos" w:hAnsi="Aptos"/>
          <w:b/>
          <w:i w:val="0"/>
          <w:color w:val="23313D"/>
          <w:sz w:val="19"/>
        </w:rPr>
        <w:t>Assessment:</w:t>
      </w:r>
      <w:r>
        <w:rPr>
          <w:rFonts w:ascii="Aptos" w:hAnsi="Aptos"/>
          <w:b w:val="0"/>
          <w:i w:val="0"/>
          <w:color w:val="23313D"/>
          <w:sz w:val="19"/>
        </w:rPr>
        <w:t xml:space="preserve"> most externally exposed path; not unified with GENESIS v1/v2/v3 or constitutional PKP execution. Live Ollama behavior is not established by API tests because execution is bypassed in test setup.</w:t>
      </w:r>
    </w:p>
    <w:p>
      <w:pPr>
        <w:pStyle w:val="Heading2"/>
      </w:pPr>
      <w:r>
        <w:rPr>
          <w:rFonts w:ascii="Aptos" w:hAnsi="Aptos"/>
          <w:b w:val="0"/>
          <w:i w:val="0"/>
          <w:color w:val="23313D"/>
          <w:sz w:val="30"/>
        </w:rPr>
        <w:t>6.2 Current script-led real-render path</w:t>
      </w:r>
    </w:p>
    <w:p>
      <w:pPr>
        <w:keepLines w:val="0"/>
      </w:pPr>
      <w:r>
        <w:rPr>
          <w:rFonts w:ascii="Menlo" w:hAnsi="Menlo"/>
          <w:b w:val="0"/>
          <w:i w:val="0"/>
          <w:color w:val="23313D"/>
          <w:sz w:val="18"/>
        </w:rPr>
        <w:t>generate_films.py</w:t>
      </w:r>
      <w:r>
        <w:rPr>
          <w:rFonts w:ascii="Aptos" w:hAnsi="Aptos"/>
          <w:b w:val="0"/>
          <w:i w:val="0"/>
          <w:color w:val="23313D"/>
          <w:sz w:val="19"/>
        </w:rPr>
        <w:t xml:space="preserve"> → deterministic Mark/Sarah </w:t>
      </w:r>
      <w:r>
        <w:rPr>
          <w:rFonts w:ascii="Menlo" w:hAnsi="Menlo"/>
          <w:b w:val="0"/>
          <w:i w:val="0"/>
          <w:color w:val="23313D"/>
          <w:sz w:val="18"/>
        </w:rPr>
        <w:t>brief.json</w:t>
      </w:r>
      <w:r>
        <w:rPr>
          <w:rFonts w:ascii="Aptos" w:hAnsi="Aptos"/>
          <w:b w:val="0"/>
          <w:i w:val="0"/>
          <w:color w:val="23313D"/>
          <w:sz w:val="19"/>
        </w:rPr>
        <w:t xml:space="preserve"> → sequential FLUX image pre-render into shared idempotency paths → caller-created </w:t>
      </w:r>
      <w:r>
        <w:rPr>
          <w:rFonts w:ascii="Menlo" w:hAnsi="Menlo"/>
          <w:b w:val="0"/>
          <w:i w:val="0"/>
          <w:color w:val="23313D"/>
          <w:sz w:val="18"/>
        </w:rPr>
        <w:t>ProductionCertificate(status=PRODUCTION_READY)</w:t>
      </w:r>
      <w:r>
        <w:rPr>
          <w:rFonts w:ascii="Aptos" w:hAnsi="Aptos"/>
          <w:b w:val="0"/>
          <w:i w:val="0"/>
          <w:color w:val="23313D"/>
          <w:sz w:val="19"/>
        </w:rPr>
        <w:t xml:space="preserve"> → </w:t>
      </w:r>
      <w:r>
        <w:rPr>
          <w:rFonts w:ascii="Menlo" w:hAnsi="Menlo"/>
          <w:b w:val="0"/>
          <w:i w:val="0"/>
          <w:color w:val="23313D"/>
          <w:sz w:val="18"/>
        </w:rPr>
        <w:t>movie_os.prometheus.PrometheusPipeline.execute(...)</w:t>
      </w:r>
      <w:r>
        <w:rPr>
          <w:rFonts w:ascii="Aptos" w:hAnsi="Aptos"/>
          <w:b w:val="0"/>
          <w:i w:val="0"/>
          <w:color w:val="23313D"/>
          <w:sz w:val="19"/>
        </w:rPr>
        <w:t xml:space="preserve"> → Edge TTS voice + copied CC0 music + FFmpeg mix → Ken Burns still-image scene clips → FFmpeg concat / grade → shared output film</w:t>
      </w:r>
    </w:p>
    <w:p>
      <w:pPr>
        <w:keepLines w:val="0"/>
      </w:pPr>
      <w:r>
        <w:rPr>
          <w:rFonts w:ascii="Aptos" w:hAnsi="Aptos"/>
          <w:b/>
          <w:i w:val="0"/>
          <w:color w:val="23313D"/>
          <w:sz w:val="19"/>
        </w:rPr>
        <w:t>Assessment:</w:t>
      </w:r>
      <w:r>
        <w:rPr>
          <w:rFonts w:ascii="Aptos" w:hAnsi="Aptos"/>
          <w:b w:val="0"/>
          <w:i w:val="0"/>
          <w:color w:val="23313D"/>
          <w:sz w:val="19"/>
        </w:rPr>
        <w:t xml:space="preserve"> real media is produced. Governance is bypassed, identity references are not wired into this call path, and shared-path idempotency caused stale cross-run reuse.</w:t>
      </w:r>
    </w:p>
    <w:p>
      <w:pPr>
        <w:pStyle w:val="Heading2"/>
      </w:pPr>
      <w:r>
        <w:rPr>
          <w:rFonts w:ascii="Aptos" w:hAnsi="Aptos"/>
          <w:b w:val="0"/>
          <w:i w:val="0"/>
          <w:color w:val="23313D"/>
          <w:sz w:val="30"/>
        </w:rPr>
        <w:t>6.3 Legacy Movie OS path</w:t>
      </w:r>
    </w:p>
    <w:p>
      <w:pPr>
        <w:keepLines w:val="0"/>
      </w:pPr>
      <w:r>
        <w:rPr>
          <w:rFonts w:ascii="Aptos" w:hAnsi="Aptos"/>
          <w:b w:val="0"/>
          <w:i w:val="0"/>
          <w:color w:val="23313D"/>
          <w:sz w:val="19"/>
        </w:rPr>
        <w:t>Genesis2 bridge or hand-authored brief → legacy LangGraph agents → provider/capability layer → QA/publishing</w:t>
      </w:r>
    </w:p>
    <w:p>
      <w:pPr>
        <w:keepLines w:val="0"/>
      </w:pPr>
      <w:r>
        <w:rPr>
          <w:rFonts w:ascii="Aptos" w:hAnsi="Aptos"/>
          <w:b/>
          <w:i w:val="0"/>
          <w:color w:val="23313D"/>
          <w:sz w:val="19"/>
        </w:rPr>
        <w:t>Assessment:</w:t>
      </w:r>
      <w:r>
        <w:rPr>
          <w:rFonts w:ascii="Aptos" w:hAnsi="Aptos"/>
          <w:b w:val="0"/>
          <w:i w:val="0"/>
          <w:color w:val="23313D"/>
          <w:sz w:val="19"/>
        </w:rPr>
        <w:t xml:space="preserve"> separate architecture, still default at graph level, and not the same runtime as </w:t>
      </w:r>
      <w:r>
        <w:rPr>
          <w:rFonts w:ascii="Menlo" w:hAnsi="Menlo"/>
          <w:b w:val="0"/>
          <w:i w:val="0"/>
          <w:color w:val="23313D"/>
          <w:sz w:val="18"/>
        </w:rPr>
        <w:t>movie_os.prometheus</w:t>
      </w:r>
      <w:r>
        <w:rPr>
          <w:rFonts w:ascii="Aptos" w:hAnsi="Aptos"/>
          <w:b w:val="0"/>
          <w:i w:val="0"/>
          <w:color w:val="23313D"/>
          <w:sz w:val="19"/>
        </w:rPr>
        <w:t>.</w:t>
      </w:r>
    </w:p>
    <w:p>
      <w:pPr>
        <w:pStyle w:val="Heading2"/>
      </w:pPr>
      <w:r>
        <w:rPr>
          <w:rFonts w:ascii="Aptos" w:hAnsi="Aptos"/>
          <w:b w:val="0"/>
          <w:i w:val="0"/>
          <w:color w:val="23313D"/>
          <w:sz w:val="30"/>
        </w:rPr>
        <w:t>6.4 Deterministic fallback path</w:t>
      </w:r>
    </w:p>
    <w:p>
      <w:pPr>
        <w:keepLines w:val="0"/>
      </w:pPr>
      <w:r>
        <w:rPr>
          <w:rFonts w:ascii="Aptos" w:hAnsi="Aptos"/>
          <w:b w:val="0"/>
          <w:i w:val="0"/>
          <w:color w:val="23313D"/>
          <w:sz w:val="19"/>
        </w:rPr>
        <w:t>YAML / hardcoded templates → optional ComfyUI or placeholders → Edge TTS → FFmpeg audio/video assembly</w:t>
      </w:r>
    </w:p>
    <w:p>
      <w:pPr>
        <w:keepLines w:val="0"/>
      </w:pPr>
      <w:r>
        <w:rPr>
          <w:rFonts w:ascii="Aptos" w:hAnsi="Aptos"/>
          <w:b/>
          <w:i w:val="0"/>
          <w:color w:val="23313D"/>
          <w:sz w:val="19"/>
        </w:rPr>
        <w:t>Assessment:</w:t>
      </w:r>
      <w:r>
        <w:rPr>
          <w:rFonts w:ascii="Aptos" w:hAnsi="Aptos"/>
          <w:b w:val="0"/>
          <w:i w:val="0"/>
          <w:color w:val="23313D"/>
          <w:sz w:val="19"/>
        </w:rPr>
        <w:t xml:space="preserve"> useful for reliability isolation and contract tests; not a substitute for constitutional compilation or fully local operation.</w:t>
      </w:r>
    </w:p>
    <w:p>
      <w:pPr>
        <w:pStyle w:val="Heading2"/>
      </w:pPr>
      <w:r>
        <w:rPr>
          <w:rFonts w:ascii="Aptos" w:hAnsi="Aptos"/>
          <w:b w:val="0"/>
          <w:i w:val="0"/>
          <w:color w:val="23313D"/>
          <w:sz w:val="30"/>
        </w:rPr>
        <w:t>6.5 Scaffolded “full pipeline” path</w:t>
      </w:r>
    </w:p>
    <w:p>
      <w:pPr>
        <w:keepLines w:val="0"/>
      </w:pPr>
      <w:r>
        <w:rPr>
          <w:rFonts w:ascii="Aptos" w:hAnsi="Aptos"/>
          <w:b w:val="0"/>
          <w:i w:val="0"/>
          <w:color w:val="23313D"/>
          <w:sz w:val="19"/>
        </w:rPr>
        <w:t>Genesis2 → Genesis3 → discard/ignore actual certificate → construct fresh production-ready certificate → PROMETHEUS invocation</w:t>
      </w:r>
    </w:p>
    <w:p>
      <w:pPr>
        <w:keepLines w:val="0"/>
      </w:pPr>
      <w:r>
        <w:rPr>
          <w:rFonts w:ascii="Aptos" w:hAnsi="Aptos"/>
          <w:b/>
          <w:i w:val="0"/>
          <w:color w:val="23313D"/>
          <w:sz w:val="19"/>
        </w:rPr>
        <w:t>Assessment:</w:t>
      </w:r>
      <w:r>
        <w:rPr>
          <w:rFonts w:ascii="Aptos" w:hAnsi="Aptos"/>
          <w:b w:val="0"/>
          <w:i w:val="0"/>
          <w:color w:val="23313D"/>
          <w:sz w:val="19"/>
        </w:rPr>
        <w:t xml:space="preserve"> this path demonstrates an API shape, not a trustworthy artifact handoff. A fabricated certificate cannot stand in for a frozen PKP and independent certification.</w:t>
      </w:r>
    </w:p>
    <w:p>
      <w:pPr>
        <w:pStyle w:val="Heading1"/>
      </w:pPr>
      <w:r>
        <w:rPr>
          <w:rFonts w:ascii="Aptos" w:hAnsi="Aptos"/>
          <w:b w:val="0"/>
          <w:i w:val="0"/>
          <w:color w:val="23313D"/>
          <w:sz w:val="40"/>
        </w:rPr>
        <w:t>7. Runtime and Provider Responsibilities</w:t>
      </w:r>
    </w:p>
    <w:p>
      <w:pPr>
        <w:pStyle w:val="Heading2"/>
      </w:pPr>
      <w:r>
        <w:rPr>
          <w:rFonts w:ascii="Aptos" w:hAnsi="Aptos"/>
          <w:b w:val="0"/>
          <w:i w:val="0"/>
          <w:color w:val="23313D"/>
          <w:sz w:val="30"/>
        </w:rPr>
        <w:t>7.1 Active assessment model versus product models</w:t>
      </w:r>
    </w:p>
    <w:p>
      <w:pPr>
        <w:keepLines w:val="0"/>
      </w:pPr>
      <w:r>
        <w:rPr>
          <w:rFonts w:ascii="Aptos" w:hAnsi="Aptos"/>
          <w:b w:val="0"/>
          <w:i w:val="0"/>
          <w:color w:val="23313D"/>
          <w:sz w:val="19"/>
        </w:rPr>
        <w:t xml:space="preserve">The model conducting this expert review is the active Hermes conversation model: </w:t>
      </w:r>
      <w:r>
        <w:rPr>
          <w:rFonts w:ascii="Aptos" w:hAnsi="Aptos"/>
          <w:b/>
          <w:i w:val="0"/>
          <w:color w:val="23313D"/>
          <w:sz w:val="19"/>
        </w:rPr>
        <w:t>`gpt-5.6-sol` via `openai-codex`</w:t>
      </w:r>
      <w:r>
        <w:rPr>
          <w:rFonts w:ascii="Aptos" w:hAnsi="Aptos"/>
          <w:b w:val="0"/>
          <w:i w:val="0"/>
          <w:color w:val="23313D"/>
          <w:sz w:val="19"/>
        </w:rPr>
        <w:t>. It is not part of the videoGen runtime and must not be reported as the model that created product artifacts.</w:t>
      </w:r>
    </w:p>
    <w:p>
      <w:pPr>
        <w:keepLines w:val="0"/>
      </w:pPr>
      <w:r>
        <w:rPr>
          <w:rFonts w:ascii="Aptos" w:hAnsi="Aptos"/>
          <w:b w:val="0"/>
          <w:i w:val="0"/>
          <w:color w:val="23313D"/>
          <w:sz w:val="19"/>
        </w:rPr>
        <w:t>The product can optionally call local Ollama models for story or analysis stages. At the final live probe for this report:</w:t>
      </w:r>
    </w:p>
    <w:p>
      <w:pPr>
        <w:pStyle w:val="ListBullet"/>
        <w:ind w:left="340" w:hanging="170"/>
      </w:pPr>
      <w:r>
        <w:rPr>
          <w:rFonts w:ascii="Aptos" w:hAnsi="Aptos"/>
          <w:b w:val="0"/>
          <w:i w:val="0"/>
          <w:color w:val="23313D"/>
          <w:sz w:val="19"/>
        </w:rPr>
        <w:t xml:space="preserve">Ollama was reachable at </w:t>
      </w:r>
      <w:r>
        <w:rPr>
          <w:rFonts w:ascii="Menlo" w:hAnsi="Menlo"/>
          <w:b w:val="0"/>
          <w:i w:val="0"/>
          <w:color w:val="23313D"/>
          <w:sz w:val="18"/>
        </w:rPr>
        <w:t>127.0.0.1:11434</w:t>
      </w:r>
      <w:r>
        <w:rPr>
          <w:rFonts w:ascii="Aptos" w:hAnsi="Aptos"/>
          <w:b w:val="0"/>
          <w:i w:val="0"/>
          <w:color w:val="23313D"/>
          <w:sz w:val="19"/>
        </w:rPr>
        <w:t>.</w:t>
      </w:r>
    </w:p>
    <w:p>
      <w:pPr>
        <w:pStyle w:val="ListBullet"/>
        <w:ind w:left="340" w:hanging="170"/>
      </w:pPr>
      <w:r>
        <w:rPr>
          <w:rFonts w:ascii="Menlo" w:hAnsi="Menlo"/>
          <w:b w:val="0"/>
          <w:i w:val="0"/>
          <w:color w:val="23313D"/>
          <w:sz w:val="18"/>
        </w:rPr>
        <w:t>ornith:lite</w:t>
      </w:r>
      <w:r>
        <w:rPr>
          <w:rFonts w:ascii="Aptos" w:hAnsi="Aptos"/>
          <w:b w:val="0"/>
          <w:i w:val="0"/>
          <w:color w:val="23313D"/>
          <w:sz w:val="19"/>
        </w:rPr>
        <w:t xml:space="preserve"> was the only model reported loaded, with no active inference evidence in the response; it is treated as loaded/idle.</w:t>
      </w:r>
    </w:p>
    <w:p>
      <w:pPr>
        <w:pStyle w:val="ListBullet"/>
        <w:ind w:left="340" w:hanging="170"/>
      </w:pPr>
      <w:r>
        <w:rPr>
          <w:rFonts w:ascii="Menlo" w:hAnsi="Menlo"/>
          <w:b w:val="0"/>
          <w:i w:val="0"/>
          <w:color w:val="23313D"/>
          <w:sz w:val="18"/>
        </w:rPr>
        <w:t>qwen3.6</w:t>
      </w:r>
      <w:r>
        <w:rPr>
          <w:rFonts w:ascii="Aptos" w:hAnsi="Aptos"/>
          <w:b w:val="0"/>
          <w:i w:val="0"/>
          <w:color w:val="23313D"/>
          <w:sz w:val="19"/>
        </w:rPr>
        <w:t xml:space="preserve"> was not in the loaded-process response and is therefore described as stopped/not loaded, not unavailable from the library.</w:t>
      </w:r>
    </w:p>
    <w:p>
      <w:pPr>
        <w:pStyle w:val="ListBullet"/>
        <w:ind w:left="340" w:hanging="170"/>
      </w:pPr>
      <w:r>
        <w:rPr>
          <w:rFonts w:ascii="Aptos" w:hAnsi="Aptos"/>
          <w:b w:val="0"/>
          <w:i w:val="0"/>
          <w:color w:val="23313D"/>
          <w:sz w:val="19"/>
        </w:rPr>
        <w:t xml:space="preserve">ComfyUI was reachable at </w:t>
      </w:r>
      <w:r>
        <w:rPr>
          <w:rFonts w:ascii="Menlo" w:hAnsi="Menlo"/>
          <w:b w:val="0"/>
          <w:i w:val="0"/>
          <w:color w:val="23313D"/>
          <w:sz w:val="18"/>
        </w:rPr>
        <w:t>127.0.0.1:8188</w:t>
      </w:r>
      <w:r>
        <w:rPr>
          <w:rFonts w:ascii="Aptos" w:hAnsi="Aptos"/>
          <w:b w:val="0"/>
          <w:i w:val="0"/>
          <w:color w:val="23313D"/>
          <w:sz w:val="19"/>
        </w:rPr>
        <w:t xml:space="preserve"> with </w:t>
      </w:r>
      <w:r>
        <w:rPr>
          <w:rFonts w:ascii="Menlo" w:hAnsi="Menlo"/>
          <w:b w:val="0"/>
          <w:i w:val="0"/>
          <w:color w:val="23313D"/>
          <w:sz w:val="18"/>
        </w:rPr>
        <w:t>queue_running: []</w:t>
      </w:r>
      <w:r>
        <w:rPr>
          <w:rFonts w:ascii="Aptos" w:hAnsi="Aptos"/>
          <w:b w:val="0"/>
          <w:i w:val="0"/>
          <w:color w:val="23313D"/>
          <w:sz w:val="19"/>
        </w:rPr>
        <w:t xml:space="preserve"> and </w:t>
      </w:r>
      <w:r>
        <w:rPr>
          <w:rFonts w:ascii="Menlo" w:hAnsi="Menlo"/>
          <w:b w:val="0"/>
          <w:i w:val="0"/>
          <w:color w:val="23313D"/>
          <w:sz w:val="18"/>
        </w:rPr>
        <w:t>queue_pending: []</w:t>
      </w:r>
      <w:r>
        <w:rPr>
          <w:rFonts w:ascii="Aptos" w:hAnsi="Aptos"/>
          <w:b w:val="0"/>
          <w:i w:val="0"/>
          <w:color w:val="23313D"/>
          <w:sz w:val="19"/>
        </w:rPr>
        <w:t>.</w:t>
      </w:r>
    </w:p>
    <w:p>
      <w:pPr>
        <w:keepLines w:val="0"/>
      </w:pPr>
      <w:r>
        <w:rPr>
          <w:rFonts w:ascii="Aptos" w:hAnsi="Aptos"/>
          <w:b w:val="0"/>
          <w:i w:val="0"/>
          <w:color w:val="23313D"/>
          <w:sz w:val="19"/>
        </w:rPr>
        <w:t>This runtime snapshot is point-in-time operational evidence, not a persistent configuration guarantee.</w:t>
      </w:r>
    </w:p>
    <w:p>
      <w:pPr>
        <w:pStyle w:val="Heading2"/>
      </w:pPr>
      <w:r>
        <w:rPr>
          <w:rFonts w:ascii="Aptos" w:hAnsi="Aptos"/>
          <w:b w:val="0"/>
          <w:i w:val="0"/>
          <w:color w:val="23313D"/>
          <w:sz w:val="30"/>
        </w:rPr>
        <w:t>7.2 Provider responsibility map</w:t>
      </w:r>
    </w:p>
    <w:tbl>
      <w:tblPr>
        <w:tblStyle w:val="TableGrid"/>
        <w:tblW w:type="auto" w:w="0"/>
        <w:jc w:val="center"/>
        <w:tblLayout w:type="autofit"/>
        <w:tblLook w:firstColumn="1" w:firstRow="1" w:lastColumn="0" w:lastRow="0" w:noHBand="0" w:noVBand="1" w:val="04A0"/>
      </w:tblPr>
      <w:tblGrid>
        <w:gridCol w:w="2495"/>
        <w:gridCol w:w="2495"/>
        <w:gridCol w:w="2495"/>
        <w:gridCol w:w="2495"/>
      </w:tblGrid>
      <w:tr>
        <w:trPr>
          <w:tblHeader w:val="true"/>
        </w:trPr>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Capability</w:t>
            </w:r>
          </w:p>
        </w:tc>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Intended responsibility</w:t>
            </w:r>
          </w:p>
        </w:tc>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Observed implementation</w:t>
            </w:r>
          </w:p>
        </w:tc>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Material caveat</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Text/creative analysis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Ollama through provider/factory abstraction</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Several local model configurations and fallbacks across GENESIS/backend paths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Configured model names drift from installed/loaded models; silent mock fallback can obscure live-provider failures.</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Image generation</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FLUX through ComfyUI</w:t>
            </w:r>
          </w:p>
        </w:tc>
        <w:tc>
          <w:tcPr>
            <w:tcW w:type="dxa" w:w="2495"/>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FluxComfyUIProvider</w:t>
            </w:r>
            <w:r>
              <w:rPr>
                <w:rFonts w:ascii="Aptos" w:hAnsi="Aptos"/>
                <w:b w:val="0"/>
                <w:i w:val="0"/>
                <w:color w:val="23313D"/>
                <w:sz w:val="16"/>
              </w:rPr>
              <w:t xml:space="preserve">, model </w:t>
            </w:r>
            <w:r>
              <w:rPr>
                <w:rFonts w:ascii="Menlo" w:hAnsi="Menlo"/>
                <w:b w:val="0"/>
                <w:i w:val="0"/>
                <w:color w:val="23313D"/>
                <w:sz w:val="15"/>
              </w:rPr>
              <w:t>flux1-dev-fp8.safetensors</w:t>
            </w:r>
            <w:r>
              <w:rPr>
                <w:rFonts w:ascii="Aptos" w:hAnsi="Aptos"/>
                <w:b w:val="0"/>
                <w:i w:val="0"/>
                <w:color w:val="23313D"/>
                <w:sz w:val="16"/>
              </w:rPr>
              <w:t>; current 12 scene PNGs are valid and distinct</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Current script path passes prompts/seeds only; no identity-conditioned reference image is supplied.</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Voice</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Character-directed TTS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Edge TTS voices rendered to MP3</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Edge TTS is Microsoft cloud-backed, so the present pipeline is not fully offline/local.</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Music</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Procedural or generative provider behind registry</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PROMETHEUS copies hardcoded CC0 music tracks</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All 12 current scene music files are byte-identical; configuration and runtime responsibility have drifted.</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Audio mixing</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Mix voice, music, SFX to spec</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FFmpeg-based mixing produces valid audio</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Current quality evidence is aggregate loudness, not a full intelligibility/SFX/scene-level ORACLE assessment.</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Video realization</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True motion generation from images and motion specifications</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No registered working video provider in the audited registry; SVD construction fails because the expected enum member is absent</w:t>
            </w:r>
          </w:p>
        </w:tc>
        <w:tc>
          <w:tcPr>
            <w:tcW w:type="dxa" w:w="2495"/>
            <w:vAlign w:val="center"/>
            <w:tcMar>
              <w:top w:w="80" w:type="dxa"/>
              <w:start w:w="90" w:type="dxa"/>
              <w:bottom w:w="80" w:type="dxa"/>
              <w:end w:w="90" w:type="dxa"/>
            </w:tcMar>
            <w:shd w:fill="F5F7F9"/>
          </w:tcPr>
          <w:p>
            <w:pPr>
              <w:spacing w:after="0" w:line="240" w:lineRule="auto"/>
            </w:pPr>
            <w:r>
              <w:rPr>
                <w:rFonts w:ascii="Aptos" w:hAnsi="Aptos"/>
                <w:b/>
                <w:i w:val="0"/>
                <w:color w:val="23313D"/>
                <w:sz w:val="16"/>
              </w:rPr>
              <w:t>No true generated motion.</w:t>
            </w:r>
            <w:r>
              <w:rPr>
                <w:rFonts w:ascii="Aptos" w:hAnsi="Aptos"/>
                <w:b w:val="0"/>
                <w:i w:val="0"/>
                <w:color w:val="23313D"/>
                <w:sz w:val="16"/>
              </w:rPr>
              <w:t xml:space="preserve"> Scene clips use pan/zoom/Ken Burns over still images.</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Assembly/grading</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Deterministic timeline assembly</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FFmpeg concatenation and fixed grading</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Shared </w:t>
            </w:r>
            <w:r>
              <w:rPr>
                <w:rFonts w:ascii="Menlo" w:hAnsi="Menlo"/>
                <w:b w:val="0"/>
                <w:i w:val="0"/>
                <w:color w:val="23313D"/>
                <w:sz w:val="15"/>
              </w:rPr>
              <w:t>concat.txt</w:t>
            </w:r>
            <w:r>
              <w:rPr>
                <w:rFonts w:ascii="Aptos" w:hAnsi="Aptos"/>
                <w:b w:val="0"/>
                <w:i w:val="0"/>
                <w:color w:val="23313D"/>
                <w:sz w:val="16"/>
              </w:rPr>
              <w:t xml:space="preserve"> is overwritten; fixed choices may be creative decisions inside PROMETHEUS.</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Persistence</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ATLAS immutable artifact store</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Mutable filesystem directories and ad-hoc reports</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No release identity/version boundary, append-only store, or immutable manifest.</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Validation</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ORACLE independent checks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Tests, placeholder evaluations, stage reports, and manual/forensic review</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No integrated ORACLE certification.</w:t>
            </w:r>
          </w:p>
        </w:tc>
      </w:tr>
    </w:tbl>
    <w:p>
      <w:pPr>
        <w:spacing w:after="20"/>
      </w:pPr>
    </w:p>
    <w:p>
      <w:pPr>
        <w:pStyle w:val="Heading2"/>
      </w:pPr>
      <w:r>
        <w:rPr>
          <w:rFonts w:ascii="Aptos" w:hAnsi="Aptos"/>
          <w:b w:val="0"/>
          <w:i w:val="0"/>
          <w:color w:val="23313D"/>
          <w:sz w:val="30"/>
        </w:rPr>
        <w:t>7.3 Character identity conditioning finding</w:t>
      </w:r>
    </w:p>
    <w:p>
      <w:pPr>
        <w:keepLines w:val="0"/>
      </w:pPr>
      <w:r>
        <w:rPr>
          <w:rFonts w:ascii="Aptos" w:hAnsi="Aptos"/>
          <w:b w:val="0"/>
          <w:i w:val="0"/>
          <w:color w:val="23313D"/>
          <w:sz w:val="19"/>
        </w:rPr>
        <w:t xml:space="preserve">The repository contains identity-reference concepts in other paths (for example hero images and IP-Adapter-oriented code), but the active </w:t>
      </w:r>
      <w:r>
        <w:rPr>
          <w:rFonts w:ascii="Menlo" w:hAnsi="Menlo"/>
          <w:b w:val="0"/>
          <w:i w:val="0"/>
          <w:color w:val="23313D"/>
          <w:sz w:val="18"/>
        </w:rPr>
        <w:t>generate_films.py</w:t>
      </w:r>
      <w:r>
        <w:rPr>
          <w:rFonts w:ascii="Aptos" w:hAnsi="Aptos"/>
          <w:b w:val="0"/>
          <w:i w:val="0"/>
          <w:color w:val="23313D"/>
          <w:sz w:val="19"/>
        </w:rPr>
        <w:t xml:space="preserve"> pre-render call constructs </w:t>
      </w:r>
      <w:r>
        <w:rPr>
          <w:rFonts w:ascii="Menlo" w:hAnsi="Menlo"/>
          <w:b w:val="0"/>
          <w:i w:val="0"/>
          <w:color w:val="23313D"/>
          <w:sz w:val="18"/>
        </w:rPr>
        <w:t>ImageIntent</w:t>
      </w:r>
      <w:r>
        <w:rPr>
          <w:rFonts w:ascii="Aptos" w:hAnsi="Aptos"/>
          <w:b w:val="0"/>
          <w:i w:val="0"/>
          <w:color w:val="23313D"/>
          <w:sz w:val="19"/>
        </w:rPr>
        <w:t xml:space="preserve"> with prompt, negative prompt, dimensions, quality, seed, and metadata only. It does not pass reference images, IP-Adapter inputs, face embeddings, or another identity-conditioning mechanism.</w:t>
      </w:r>
    </w:p>
    <w:p>
      <w:pPr>
        <w:keepLines w:val="0"/>
      </w:pPr>
      <w:r>
        <w:rPr>
          <w:rFonts w:ascii="Aptos" w:hAnsi="Aptos"/>
          <w:b w:val="0"/>
          <w:i w:val="0"/>
          <w:color w:val="23313D"/>
          <w:sz w:val="19"/>
        </w:rPr>
        <w:t>The visual result is consistent with that wiring: scene concepts are distinct, but faces drift substantially.</w:t>
      </w:r>
    </w:p>
    <w:p>
      <w:pPr>
        <w:pStyle w:val="Heading1"/>
      </w:pPr>
      <w:r>
        <w:rPr>
          <w:rFonts w:ascii="Aptos" w:hAnsi="Aptos"/>
          <w:b w:val="0"/>
          <w:i w:val="0"/>
          <w:color w:val="23313D"/>
          <w:sz w:val="40"/>
        </w:rPr>
        <w:t>8. Output Forensics and Census</w:t>
      </w:r>
    </w:p>
    <w:p>
      <w:pPr>
        <w:pStyle w:val="Heading2"/>
      </w:pPr>
      <w:r>
        <w:rPr>
          <w:rFonts w:ascii="Aptos" w:hAnsi="Aptos"/>
          <w:b w:val="0"/>
          <w:i w:val="0"/>
          <w:color w:val="23313D"/>
          <w:sz w:val="30"/>
        </w:rPr>
        <w:t>8.1 Point-in-time census</w:t>
      </w:r>
    </w:p>
    <w:p>
      <w:pPr>
        <w:keepLines w:val="0"/>
      </w:pPr>
      <w:r>
        <w:rPr>
          <w:rFonts w:ascii="Aptos" w:hAnsi="Aptos"/>
          <w:b w:val="0"/>
          <w:i w:val="0"/>
          <w:color w:val="23313D"/>
          <w:sz w:val="19"/>
        </w:rPr>
        <w:t xml:space="preserve">At </w:t>
      </w:r>
      <w:r>
        <w:rPr>
          <w:rFonts w:ascii="Aptos" w:hAnsi="Aptos"/>
          <w:b/>
          <w:i w:val="0"/>
          <w:color w:val="23313D"/>
          <w:sz w:val="19"/>
        </w:rPr>
        <w:t>13:34 local time on 10 August 2026</w:t>
      </w:r>
      <w:r>
        <w:rPr>
          <w:rFonts w:ascii="Aptos" w:hAnsi="Aptos"/>
          <w:b w:val="0"/>
          <w:i w:val="0"/>
          <w:color w:val="23313D"/>
          <w:sz w:val="19"/>
        </w:rPr>
        <w:t xml:space="preserve">, the audited </w:t>
      </w:r>
      <w:r>
        <w:rPr>
          <w:rFonts w:ascii="Menlo" w:hAnsi="Menlo"/>
          <w:b w:val="0"/>
          <w:i w:val="0"/>
          <w:color w:val="23313D"/>
          <w:sz w:val="18"/>
        </w:rPr>
        <w:t>output/</w:t>
      </w:r>
      <w:r>
        <w:rPr>
          <w:rFonts w:ascii="Aptos" w:hAnsi="Aptos"/>
          <w:b w:val="0"/>
          <w:i w:val="0"/>
          <w:color w:val="23313D"/>
          <w:sz w:val="19"/>
        </w:rPr>
        <w:t xml:space="preserve"> tree contained:</w:t>
      </w:r>
    </w:p>
    <w:p>
      <w:pPr>
        <w:pStyle w:val="ListBullet"/>
        <w:ind w:left="340" w:hanging="170"/>
      </w:pPr>
      <w:r>
        <w:rPr>
          <w:rFonts w:ascii="Aptos" w:hAnsi="Aptos"/>
          <w:b/>
          <w:i w:val="0"/>
          <w:color w:val="23313D"/>
          <w:sz w:val="19"/>
        </w:rPr>
        <w:t>1,466 files</w:t>
      </w:r>
    </w:p>
    <w:p>
      <w:pPr>
        <w:pStyle w:val="ListBullet"/>
        <w:ind w:left="340" w:hanging="170"/>
      </w:pPr>
      <w:r>
        <w:rPr>
          <w:rFonts w:ascii="Aptos" w:hAnsi="Aptos"/>
          <w:b/>
          <w:i w:val="0"/>
          <w:color w:val="23313D"/>
          <w:sz w:val="19"/>
        </w:rPr>
        <w:t>108 directories</w:t>
      </w:r>
    </w:p>
    <w:p>
      <w:pPr>
        <w:pStyle w:val="ListBullet"/>
        <w:ind w:left="340" w:hanging="170"/>
      </w:pPr>
      <w:r>
        <w:rPr>
          <w:rFonts w:ascii="Aptos" w:hAnsi="Aptos"/>
          <w:b/>
          <w:i w:val="0"/>
          <w:color w:val="23313D"/>
          <w:sz w:val="19"/>
        </w:rPr>
        <w:t>1,160,706,273 bytes</w:t>
      </w:r>
      <w:r>
        <w:rPr>
          <w:rFonts w:ascii="Aptos" w:hAnsi="Aptos"/>
          <w:b w:val="0"/>
          <w:i w:val="0"/>
          <w:color w:val="23313D"/>
          <w:sz w:val="19"/>
        </w:rPr>
        <w:t xml:space="preserve"> = </w:t>
      </w:r>
      <w:r>
        <w:rPr>
          <w:rFonts w:ascii="Aptos" w:hAnsi="Aptos"/>
          <w:b/>
          <w:i w:val="0"/>
          <w:color w:val="23313D"/>
          <w:sz w:val="19"/>
        </w:rPr>
        <w:t>1.081 GiB</w:t>
      </w:r>
    </w:p>
    <w:p>
      <w:pPr>
        <w:pStyle w:val="ListBullet"/>
        <w:ind w:left="340" w:hanging="170"/>
      </w:pPr>
      <w:r>
        <w:rPr>
          <w:rFonts w:ascii="Menlo" w:hAnsi="Menlo"/>
          <w:b w:val="0"/>
          <w:i w:val="0"/>
          <w:color w:val="23313D"/>
          <w:sz w:val="18"/>
        </w:rPr>
        <w:t>du -sh</w:t>
      </w:r>
      <w:r>
        <w:rPr>
          <w:rFonts w:ascii="Aptos" w:hAnsi="Aptos"/>
          <w:b w:val="0"/>
          <w:i w:val="0"/>
          <w:color w:val="23313D"/>
          <w:sz w:val="19"/>
        </w:rPr>
        <w:t xml:space="preserve">: </w:t>
      </w:r>
      <w:r>
        <w:rPr>
          <w:rFonts w:ascii="Aptos" w:hAnsi="Aptos"/>
          <w:b/>
          <w:i w:val="0"/>
          <w:color w:val="23313D"/>
          <w:sz w:val="19"/>
        </w:rPr>
        <w:t>1.1G</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Extension / class</w:t>
            </w:r>
          </w:p>
        </w:tc>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Count</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JSON</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551</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MP3</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292</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WAV</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189</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PNG</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181</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MP4</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119</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TXT</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45</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YAML</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31</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Markdown</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23</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M4A</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18</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Extensionless macOS metadata</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17</w:t>
            </w:r>
          </w:p>
        </w:tc>
      </w:tr>
    </w:tbl>
    <w:p>
      <w:pPr>
        <w:spacing w:after="20"/>
      </w:pPr>
    </w:p>
    <w:p>
      <w:pPr>
        <w:keepLines w:val="0"/>
      </w:pPr>
      <w:r>
        <w:rPr>
          <w:rFonts w:ascii="Aptos" w:hAnsi="Aptos"/>
          <w:b w:val="0"/>
          <w:i w:val="0"/>
          <w:color w:val="23313D"/>
          <w:sz w:val="19"/>
        </w:rPr>
        <w:t xml:space="preserve">The tree was </w:t>
      </w:r>
      <w:r>
        <w:rPr>
          <w:rFonts w:ascii="Aptos" w:hAnsi="Aptos"/>
          <w:b/>
          <w:i w:val="0"/>
          <w:color w:val="23313D"/>
          <w:sz w:val="19"/>
        </w:rPr>
        <w:t>non-quiescent</w:t>
      </w:r>
      <w:r>
        <w:rPr>
          <w:rFonts w:ascii="Aptos" w:hAnsi="Aptos"/>
          <w:b w:val="0"/>
          <w:i w:val="0"/>
          <w:color w:val="23313D"/>
          <w:sz w:val="19"/>
        </w:rPr>
        <w:t xml:space="preserve">: file count rose from 1,454 to 1,466 during the audit while test prompts and </w:t>
      </w:r>
      <w:r>
        <w:rPr>
          <w:rFonts w:ascii="Menlo" w:hAnsi="Menlo"/>
          <w:b w:val="0"/>
          <w:i w:val="0"/>
          <w:color w:val="23313D"/>
          <w:sz w:val="18"/>
        </w:rPr>
        <w:t>Test Film_final.mp4</w:t>
      </w:r>
      <w:r>
        <w:rPr>
          <w:rFonts w:ascii="Aptos" w:hAnsi="Aptos"/>
          <w:b w:val="0"/>
          <w:i w:val="0"/>
          <w:color w:val="23313D"/>
          <w:sz w:val="19"/>
        </w:rPr>
        <w:t xml:space="preserve"> were rewritten. These numbers are a forensic snapshot, not a stable release inventory.</w:t>
      </w:r>
    </w:p>
    <w:p>
      <w:pPr>
        <w:pStyle w:val="Heading2"/>
      </w:pPr>
      <w:r>
        <w:rPr>
          <w:rFonts w:ascii="Aptos" w:hAnsi="Aptos"/>
          <w:b w:val="0"/>
          <w:i w:val="0"/>
          <w:color w:val="23313D"/>
          <w:sz w:val="30"/>
        </w:rPr>
        <w:t>8.2 Major subtree classification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Subtree</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Contents / size at snapshot</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Classification</w:t>
            </w:r>
          </w:p>
        </w:tc>
      </w:tr>
      <w:tr>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output/prometheus</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130 meaningful files, 241,185,493 bytes: 12 images, 78 voice MP3s, 12 music MP3s, 12 mixed M4As, 12 scene MP4s, 3 final MP4s, concat file</w:t>
            </w:r>
          </w:p>
        </w:tc>
        <w:tc>
          <w:tcPr>
            <w:tcW w:type="dxa" w:w="3326"/>
            <w:vAlign w:val="center"/>
            <w:tcMar>
              <w:top w:w="80" w:type="dxa"/>
              <w:start w:w="90" w:type="dxa"/>
              <w:bottom w:w="80" w:type="dxa"/>
              <w:end w:w="90" w:type="dxa"/>
            </w:tcMar>
            <w:shd w:fill="FFFFFF"/>
          </w:tcPr>
          <w:p>
            <w:pPr>
              <w:spacing w:after="0" w:line="240" w:lineRule="auto"/>
            </w:pPr>
            <w:r>
              <w:rPr>
                <w:rFonts w:ascii="Aptos" w:hAnsi="Aptos"/>
                <w:b/>
                <w:i w:val="0"/>
                <w:color w:val="23313D"/>
                <w:sz w:val="16"/>
              </w:rPr>
              <w:t>Current mutable/shared workspace</w:t>
            </w:r>
          </w:p>
        </w:tc>
      </w:tr>
      <w:tr>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output/continuous_films</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One 37,276-byte brief: 12 scenes, 12 dialogue blocks, 72 spoken/inner-voice entries</w:t>
            </w:r>
          </w:p>
        </w:tc>
        <w:tc>
          <w:tcPr>
            <w:tcW w:type="dxa" w:w="3326"/>
            <w:vAlign w:val="center"/>
            <w:tcMar>
              <w:top w:w="80" w:type="dxa"/>
              <w:start w:w="90" w:type="dxa"/>
              <w:bottom w:w="80" w:type="dxa"/>
              <w:end w:w="90" w:type="dxa"/>
            </w:tcMar>
            <w:shd w:fill="F5F7F9"/>
          </w:tcPr>
          <w:p>
            <w:pPr>
              <w:spacing w:after="0" w:line="240" w:lineRule="auto"/>
            </w:pPr>
            <w:r>
              <w:rPr>
                <w:rFonts w:ascii="Aptos" w:hAnsi="Aptos"/>
                <w:b/>
                <w:i w:val="0"/>
                <w:color w:val="23313D"/>
                <w:sz w:val="16"/>
              </w:rPr>
              <w:t>Current source brief</w:t>
            </w:r>
          </w:p>
        </w:tc>
      </w:tr>
      <w:tr>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output/runtime_prompts</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477 JSON LLM logs at snapshot, including many test prompts</w:t>
            </w:r>
          </w:p>
        </w:tc>
        <w:tc>
          <w:tcPr>
            <w:tcW w:type="dxa" w:w="3326"/>
            <w:vAlign w:val="center"/>
            <w:tcMar>
              <w:top w:w="80" w:type="dxa"/>
              <w:start w:w="90" w:type="dxa"/>
              <w:bottom w:w="80" w:type="dxa"/>
              <w:end w:w="90" w:type="dxa"/>
            </w:tcMar>
            <w:shd w:fill="FFFFFF"/>
          </w:tcPr>
          <w:p>
            <w:pPr>
              <w:spacing w:after="0" w:line="240" w:lineRule="auto"/>
            </w:pPr>
            <w:r>
              <w:rPr>
                <w:rFonts w:ascii="Aptos" w:hAnsi="Aptos"/>
                <w:b/>
                <w:i w:val="0"/>
                <w:color w:val="23313D"/>
                <w:sz w:val="16"/>
              </w:rPr>
              <w:t>Current provenance/log stream; not deliverable</w:t>
            </w:r>
          </w:p>
        </w:tc>
      </w:tr>
      <w:tr>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output/space_between_us</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Four JSON briefs/packages/results, 338,899 bytes</w:t>
            </w:r>
          </w:p>
        </w:tc>
        <w:tc>
          <w:tcPr>
            <w:tcW w:type="dxa" w:w="3326"/>
            <w:vAlign w:val="center"/>
            <w:tcMar>
              <w:top w:w="80" w:type="dxa"/>
              <w:start w:w="90" w:type="dxa"/>
              <w:bottom w:w="80" w:type="dxa"/>
              <w:end w:w="90" w:type="dxa"/>
            </w:tcMar>
            <w:shd w:fill="F5F7F9"/>
          </w:tcPr>
          <w:p>
            <w:pPr>
              <w:spacing w:after="0" w:line="240" w:lineRule="auto"/>
            </w:pPr>
            <w:r>
              <w:rPr>
                <w:rFonts w:ascii="Aptos" w:hAnsi="Aptos"/>
                <w:b/>
                <w:i w:val="0"/>
                <w:color w:val="23313D"/>
                <w:sz w:val="16"/>
              </w:rPr>
              <w:t>Recent provenance; internally inconsistent/superseded</w:t>
            </w:r>
          </w:p>
        </w:tc>
      </w:tr>
      <w:tr>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output/the_space_between_us_final</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135 files, 154,209,833 bytes; audio, clean audio, two image sets, two video assemblies</w:t>
            </w:r>
          </w:p>
        </w:tc>
        <w:tc>
          <w:tcPr>
            <w:tcW w:type="dxa" w:w="3326"/>
            <w:vAlign w:val="center"/>
            <w:tcMar>
              <w:top w:w="80" w:type="dxa"/>
              <w:start w:w="90" w:type="dxa"/>
              <w:bottom w:w="80" w:type="dxa"/>
              <w:end w:w="90" w:type="dxa"/>
            </w:tcMar>
            <w:shd w:fill="FFFFFF"/>
          </w:tcPr>
          <w:p>
            <w:pPr>
              <w:spacing w:after="0" w:line="240" w:lineRule="auto"/>
            </w:pPr>
            <w:r>
              <w:rPr>
                <w:rFonts w:ascii="Aptos" w:hAnsi="Aptos"/>
                <w:b/>
                <w:i w:val="0"/>
                <w:color w:val="23313D"/>
                <w:sz w:val="16"/>
              </w:rPr>
              <w:t>Stable predecessor / superseded candidate</w:t>
            </w:r>
          </w:p>
        </w:tc>
      </w:tr>
      <w:tr>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output/the_space_between_us_v8</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86 meaningful files, 134,080,385 bytes; 14 empty MP3s; duplicate final names</w:t>
            </w:r>
          </w:p>
        </w:tc>
        <w:tc>
          <w:tcPr>
            <w:tcW w:type="dxa" w:w="3326"/>
            <w:vAlign w:val="center"/>
            <w:tcMar>
              <w:top w:w="80" w:type="dxa"/>
              <w:start w:w="90" w:type="dxa"/>
              <w:bottom w:w="80" w:type="dxa"/>
              <w:end w:w="90" w:type="dxa"/>
            </w:tcMar>
            <w:shd w:fill="F5F7F9"/>
          </w:tcPr>
          <w:p>
            <w:pPr>
              <w:spacing w:after="0" w:line="240" w:lineRule="auto"/>
            </w:pPr>
            <w:r>
              <w:rPr>
                <w:rFonts w:ascii="Aptos" w:hAnsi="Aptos"/>
                <w:b/>
                <w:i w:val="0"/>
                <w:color w:val="23313D"/>
                <w:sz w:val="16"/>
              </w:rPr>
              <w:t>Failed/partial historical iteration</w:t>
            </w:r>
          </w:p>
        </w:tc>
      </w:tr>
      <w:tr>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output/the_space_between_us_det</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37 files; 17 empty dialogue MP3s, 15 images, 5 WAVs; no completed video</w:t>
            </w:r>
          </w:p>
        </w:tc>
        <w:tc>
          <w:tcPr>
            <w:tcW w:type="dxa" w:w="3326"/>
            <w:vAlign w:val="center"/>
            <w:tcMar>
              <w:top w:w="80" w:type="dxa"/>
              <w:start w:w="90" w:type="dxa"/>
              <w:bottom w:w="80" w:type="dxa"/>
              <w:end w:w="90" w:type="dxa"/>
            </w:tcMar>
            <w:shd w:fill="FFFFFF"/>
          </w:tcPr>
          <w:p>
            <w:pPr>
              <w:spacing w:after="0" w:line="240" w:lineRule="auto"/>
            </w:pPr>
            <w:r>
              <w:rPr>
                <w:rFonts w:ascii="Aptos" w:hAnsi="Aptos"/>
                <w:b/>
                <w:i w:val="0"/>
                <w:color w:val="23313D"/>
                <w:sz w:val="16"/>
              </w:rPr>
              <w:t>Abandoned deterministic attempt</w:t>
            </w:r>
          </w:p>
        </w:tc>
      </w:tr>
      <w:tr>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output/the_space_between_us_v7</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122 meaningful files, 193,039,363 bytes; 8 scenes; 690-second final</w:t>
            </w:r>
          </w:p>
        </w:tc>
        <w:tc>
          <w:tcPr>
            <w:tcW w:type="dxa" w:w="3326"/>
            <w:vAlign w:val="center"/>
            <w:tcMar>
              <w:top w:w="80" w:type="dxa"/>
              <w:start w:w="90" w:type="dxa"/>
              <w:bottom w:w="80" w:type="dxa"/>
              <w:end w:w="90" w:type="dxa"/>
            </w:tcMar>
            <w:shd w:fill="F5F7F9"/>
          </w:tcPr>
          <w:p>
            <w:pPr>
              <w:spacing w:after="0" w:line="240" w:lineRule="auto"/>
            </w:pPr>
            <w:r>
              <w:rPr>
                <w:rFonts w:ascii="Aptos" w:hAnsi="Aptos"/>
                <w:b/>
                <w:i w:val="0"/>
                <w:color w:val="23313D"/>
                <w:sz w:val="16"/>
              </w:rPr>
              <w:t>Historical / superseded</w:t>
            </w:r>
          </w:p>
        </w:tc>
      </w:tr>
      <w:tr>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output/the_space_between_us_v6</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76 meaningful files, 14,951,792 bytes; 5 scenes; 286.9-second final</w:t>
            </w:r>
          </w:p>
        </w:tc>
        <w:tc>
          <w:tcPr>
            <w:tcW w:type="dxa" w:w="3326"/>
            <w:vAlign w:val="center"/>
            <w:tcMar>
              <w:top w:w="80" w:type="dxa"/>
              <w:start w:w="90" w:type="dxa"/>
              <w:bottom w:w="80" w:type="dxa"/>
              <w:end w:w="90" w:type="dxa"/>
            </w:tcMar>
            <w:shd w:fill="FFFFFF"/>
          </w:tcPr>
          <w:p>
            <w:pPr>
              <w:spacing w:after="0" w:line="240" w:lineRule="auto"/>
            </w:pPr>
            <w:r>
              <w:rPr>
                <w:rFonts w:ascii="Aptos" w:hAnsi="Aptos"/>
                <w:b/>
                <w:i w:val="0"/>
                <w:color w:val="23313D"/>
                <w:sz w:val="16"/>
              </w:rPr>
              <w:t>Historical / superseded</w:t>
            </w:r>
          </w:p>
        </w:tc>
      </w:tr>
      <w:tr>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output/videos</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199 meaningful files, 221,128,231 bytes; template, refined, manifest, Movie OS, and test-final lineages</w:t>
            </w:r>
          </w:p>
        </w:tc>
        <w:tc>
          <w:tcPr>
            <w:tcW w:type="dxa" w:w="3326"/>
            <w:vAlign w:val="center"/>
            <w:tcMar>
              <w:top w:w="80" w:type="dxa"/>
              <w:start w:w="90" w:type="dxa"/>
              <w:bottom w:w="80" w:type="dxa"/>
              <w:end w:w="90" w:type="dxa"/>
            </w:tcMar>
            <w:shd w:fill="F5F7F9"/>
          </w:tcPr>
          <w:p>
            <w:pPr>
              <w:spacing w:after="0" w:line="240" w:lineRule="auto"/>
            </w:pPr>
            <w:r>
              <w:rPr>
                <w:rFonts w:ascii="Aptos" w:hAnsi="Aptos"/>
                <w:b/>
                <w:i w:val="0"/>
                <w:color w:val="23313D"/>
                <w:sz w:val="16"/>
              </w:rPr>
              <w:t>Early prototype corpus</w:t>
            </w:r>
          </w:p>
        </w:tc>
      </w:tr>
      <w:tr>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output/ew001_production</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53 meaningful files, 139,936,464 bytes; 13 scene videos, voice/music, screenplay, evaluations, final video/audio</w:t>
            </w:r>
          </w:p>
        </w:tc>
        <w:tc>
          <w:tcPr>
            <w:tcW w:type="dxa" w:w="3326"/>
            <w:vAlign w:val="center"/>
            <w:tcMar>
              <w:top w:w="80" w:type="dxa"/>
              <w:start w:w="90" w:type="dxa"/>
              <w:bottom w:w="80" w:type="dxa"/>
              <w:end w:w="90" w:type="dxa"/>
            </w:tcMar>
            <w:shd w:fill="FFFFFF"/>
          </w:tcPr>
          <w:p>
            <w:pPr>
              <w:spacing w:after="0" w:line="240" w:lineRule="auto"/>
            </w:pPr>
            <w:r>
              <w:rPr>
                <w:rFonts w:ascii="Aptos" w:hAnsi="Aptos"/>
                <w:b/>
                <w:i w:val="0"/>
                <w:color w:val="23313D"/>
                <w:sz w:val="16"/>
              </w:rPr>
              <w:t>Older EW001 production lineage</w:t>
            </w:r>
          </w:p>
        </w:tc>
      </w:tr>
      <w:tr>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output/genesis_e2e_ollama</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70 meaningful files: 18 specifications in JSON/Markdown/YAML plus discovery/review files</w:t>
            </w:r>
          </w:p>
        </w:tc>
        <w:tc>
          <w:tcPr>
            <w:tcW w:type="dxa" w:w="3326"/>
            <w:vAlign w:val="center"/>
            <w:tcMar>
              <w:top w:w="80" w:type="dxa"/>
              <w:start w:w="90" w:type="dxa"/>
              <w:bottom w:w="80" w:type="dxa"/>
              <w:end w:w="90" w:type="dxa"/>
            </w:tcMar>
            <w:shd w:fill="F5F7F9"/>
          </w:tcPr>
          <w:p>
            <w:pPr>
              <w:spacing w:after="0" w:line="240" w:lineRule="auto"/>
            </w:pPr>
            <w:r>
              <w:rPr>
                <w:rFonts w:ascii="Aptos" w:hAnsi="Aptos"/>
                <w:b/>
                <w:i w:val="0"/>
                <w:color w:val="23313D"/>
                <w:sz w:val="16"/>
              </w:rPr>
              <w:t>Historical design/provenance</w:t>
            </w:r>
          </w:p>
        </w:tc>
      </w:tr>
      <w:tr>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output/genesis_e2e</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Three JSON files</w:t>
            </w:r>
          </w:p>
        </w:tc>
        <w:tc>
          <w:tcPr>
            <w:tcW w:type="dxa" w:w="3326"/>
            <w:vAlign w:val="center"/>
            <w:tcMar>
              <w:top w:w="80" w:type="dxa"/>
              <w:start w:w="90" w:type="dxa"/>
              <w:bottom w:w="80" w:type="dxa"/>
              <w:end w:w="90" w:type="dxa"/>
            </w:tcMar>
            <w:shd w:fill="FFFFFF"/>
          </w:tcPr>
          <w:p>
            <w:pPr>
              <w:spacing w:after="0" w:line="240" w:lineRule="auto"/>
            </w:pPr>
            <w:r>
              <w:rPr>
                <w:rFonts w:ascii="Aptos" w:hAnsi="Aptos"/>
                <w:b/>
                <w:i w:val="0"/>
                <w:color w:val="23313D"/>
                <w:sz w:val="16"/>
              </w:rPr>
              <w:t>Historical test run</w:t>
            </w:r>
          </w:p>
        </w:tc>
      </w:tr>
      <w:tr>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output/genesis_to_prometheus</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Certificate and serialized Prometheus result</w:t>
            </w:r>
          </w:p>
        </w:tc>
        <w:tc>
          <w:tcPr>
            <w:tcW w:type="dxa" w:w="3326"/>
            <w:vAlign w:val="center"/>
            <w:tcMar>
              <w:top w:w="80" w:type="dxa"/>
              <w:start w:w="90" w:type="dxa"/>
              <w:bottom w:w="80" w:type="dxa"/>
              <w:end w:w="90" w:type="dxa"/>
            </w:tcMar>
            <w:shd w:fill="F5F7F9"/>
          </w:tcPr>
          <w:p>
            <w:pPr>
              <w:spacing w:after="0" w:line="240" w:lineRule="auto"/>
            </w:pPr>
            <w:r>
              <w:rPr>
                <w:rFonts w:ascii="Aptos" w:hAnsi="Aptos"/>
                <w:b/>
                <w:i w:val="0"/>
                <w:color w:val="23313D"/>
                <w:sz w:val="16"/>
              </w:rPr>
              <w:t>Historical stub integration evidence</w:t>
            </w:r>
          </w:p>
        </w:tc>
      </w:tr>
      <w:tr>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output/phases</w:t>
            </w:r>
            <w:r>
              <w:rPr>
                <w:rFonts w:ascii="Aptos" w:hAnsi="Aptos"/>
                <w:b w:val="0"/>
                <w:i w:val="0"/>
                <w:color w:val="23313D"/>
                <w:sz w:val="16"/>
              </w:rPr>
              <w:t xml:space="preserve"> + root summary/PKP</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Twelve phase JSONs; summary claims 12 completed on 20 July</w:t>
            </w:r>
          </w:p>
        </w:tc>
        <w:tc>
          <w:tcPr>
            <w:tcW w:type="dxa" w:w="3326"/>
            <w:vAlign w:val="center"/>
            <w:tcMar>
              <w:top w:w="80" w:type="dxa"/>
              <w:start w:w="90" w:type="dxa"/>
              <w:bottom w:w="80" w:type="dxa"/>
              <w:end w:w="90" w:type="dxa"/>
            </w:tcMar>
            <w:shd w:fill="FFFFFF"/>
          </w:tcPr>
          <w:p>
            <w:pPr>
              <w:spacing w:after="0" w:line="240" w:lineRule="auto"/>
            </w:pPr>
            <w:r>
              <w:rPr>
                <w:rFonts w:ascii="Aptos" w:hAnsi="Aptos"/>
                <w:b/>
                <w:i w:val="0"/>
                <w:color w:val="23313D"/>
                <w:sz w:val="16"/>
              </w:rPr>
              <w:t>Historical GENESIS-only output</w:t>
            </w:r>
          </w:p>
        </w:tc>
      </w:tr>
      <w:tr>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output/20260708_212214</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Five YAML artifacts for “Signal in the Silence”</w:t>
            </w:r>
          </w:p>
        </w:tc>
        <w:tc>
          <w:tcPr>
            <w:tcW w:type="dxa" w:w="3326"/>
            <w:vAlign w:val="center"/>
            <w:tcMar>
              <w:top w:w="80" w:type="dxa"/>
              <w:start w:w="90" w:type="dxa"/>
              <w:bottom w:w="80" w:type="dxa"/>
              <w:end w:w="90" w:type="dxa"/>
            </w:tcMar>
            <w:shd w:fill="F5F7F9"/>
          </w:tcPr>
          <w:p>
            <w:pPr>
              <w:spacing w:after="0" w:line="240" w:lineRule="auto"/>
            </w:pPr>
            <w:r>
              <w:rPr>
                <w:rFonts w:ascii="Aptos" w:hAnsi="Aptos"/>
                <w:b/>
                <w:i w:val="0"/>
                <w:color w:val="23313D"/>
                <w:sz w:val="16"/>
              </w:rPr>
              <w:t>Historical story-generation run</w:t>
            </w:r>
          </w:p>
        </w:tc>
      </w:tr>
      <w:tr>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output/builder_assets</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Six valid WAVs plus six </w:t>
            </w:r>
            <w:r>
              <w:rPr>
                <w:rFonts w:ascii="Menlo" w:hAnsi="Menlo"/>
                <w:b w:val="0"/>
                <w:i w:val="0"/>
                <w:color w:val="23313D"/>
                <w:sz w:val="15"/>
              </w:rPr>
              <w:t>.png</w:t>
            </w:r>
            <w:r>
              <w:rPr>
                <w:rFonts w:ascii="Aptos" w:hAnsi="Aptos"/>
                <w:b w:val="0"/>
                <w:i w:val="0"/>
                <w:color w:val="23313D"/>
                <w:sz w:val="16"/>
              </w:rPr>
              <w:t xml:space="preserve"> files that are actually text</w:t>
            </w:r>
          </w:p>
        </w:tc>
        <w:tc>
          <w:tcPr>
            <w:tcW w:type="dxa" w:w="3326"/>
            <w:vAlign w:val="center"/>
            <w:tcMar>
              <w:top w:w="80" w:type="dxa"/>
              <w:start w:w="90" w:type="dxa"/>
              <w:bottom w:w="80" w:type="dxa"/>
              <w:end w:w="90" w:type="dxa"/>
            </w:tcMar>
            <w:shd w:fill="FFFFFF"/>
          </w:tcPr>
          <w:p>
            <w:pPr>
              <w:spacing w:after="0" w:line="240" w:lineRule="auto"/>
            </w:pPr>
            <w:r>
              <w:rPr>
                <w:rFonts w:ascii="Aptos" w:hAnsi="Aptos"/>
                <w:b/>
                <w:i w:val="0"/>
                <w:color w:val="23313D"/>
                <w:sz w:val="16"/>
              </w:rPr>
              <w:t>Test/placeholder assets</w:t>
            </w:r>
          </w:p>
        </w:tc>
      </w:tr>
      <w:tr>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output/music</w:t>
            </w:r>
            <w:r>
              <w:rPr>
                <w:rFonts w:ascii="Aptos" w:hAnsi="Aptos"/>
                <w:b w:val="0"/>
                <w:i w:val="0"/>
                <w:color w:val="23313D"/>
                <w:sz w:val="16"/>
              </w:rPr>
              <w:t xml:space="preserve"> and </w:t>
            </w:r>
            <w:r>
              <w:rPr>
                <w:rFonts w:ascii="Menlo" w:hAnsi="Menlo"/>
                <w:b w:val="0"/>
                <w:i w:val="0"/>
                <w:color w:val="23313D"/>
                <w:sz w:val="15"/>
              </w:rPr>
              <w:t>output/voice</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Early stock music and Movie OS voice WAVs</w:t>
            </w:r>
          </w:p>
        </w:tc>
        <w:tc>
          <w:tcPr>
            <w:tcW w:type="dxa" w:w="3326"/>
            <w:vAlign w:val="center"/>
            <w:tcMar>
              <w:top w:w="80" w:type="dxa"/>
              <w:start w:w="90" w:type="dxa"/>
              <w:bottom w:w="80" w:type="dxa"/>
              <w:end w:w="90" w:type="dxa"/>
            </w:tcMar>
            <w:shd w:fill="F5F7F9"/>
          </w:tcPr>
          <w:p>
            <w:pPr>
              <w:spacing w:after="0" w:line="240" w:lineRule="auto"/>
            </w:pPr>
            <w:r>
              <w:rPr>
                <w:rFonts w:ascii="Aptos" w:hAnsi="Aptos"/>
                <w:b/>
                <w:i w:val="0"/>
                <w:color w:val="23313D"/>
                <w:sz w:val="16"/>
              </w:rPr>
              <w:t>Historical reusable/test assets</w:t>
            </w:r>
          </w:p>
        </w:tc>
      </w:tr>
      <w:tr>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output/images</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Empty</w:t>
            </w:r>
          </w:p>
        </w:tc>
        <w:tc>
          <w:tcPr>
            <w:tcW w:type="dxa" w:w="3326"/>
            <w:vAlign w:val="center"/>
            <w:tcMar>
              <w:top w:w="80" w:type="dxa"/>
              <w:start w:w="90" w:type="dxa"/>
              <w:bottom w:w="80" w:type="dxa"/>
              <w:end w:w="90" w:type="dxa"/>
            </w:tcMar>
            <w:shd w:fill="FFFFFF"/>
          </w:tcPr>
          <w:p>
            <w:pPr>
              <w:spacing w:after="0" w:line="240" w:lineRule="auto"/>
            </w:pPr>
            <w:r>
              <w:rPr>
                <w:rFonts w:ascii="Aptos" w:hAnsi="Aptos"/>
                <w:b/>
                <w:i w:val="0"/>
                <w:color w:val="23313D"/>
                <w:sz w:val="16"/>
              </w:rPr>
              <w:t>Unused scaffold</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Root standalone output files</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EW001 MP4, test WAV, voice samples, old PKP/summary, </w:t>
            </w:r>
            <w:r>
              <w:rPr>
                <w:rFonts w:ascii="Menlo" w:hAnsi="Menlo"/>
                <w:b w:val="0"/>
                <w:i w:val="0"/>
                <w:color w:val="23313D"/>
                <w:sz w:val="15"/>
              </w:rPr>
              <w:t>.DS_Store</w:t>
            </w:r>
          </w:p>
        </w:tc>
        <w:tc>
          <w:tcPr>
            <w:tcW w:type="dxa" w:w="3326"/>
            <w:vAlign w:val="center"/>
            <w:tcMar>
              <w:top w:w="80" w:type="dxa"/>
              <w:start w:w="90" w:type="dxa"/>
              <w:bottom w:w="80" w:type="dxa"/>
              <w:end w:w="90" w:type="dxa"/>
            </w:tcMar>
            <w:shd w:fill="F5F7F9"/>
          </w:tcPr>
          <w:p>
            <w:pPr>
              <w:spacing w:after="0" w:line="240" w:lineRule="auto"/>
            </w:pPr>
            <w:r>
              <w:rPr>
                <w:rFonts w:ascii="Aptos" w:hAnsi="Aptos"/>
                <w:b/>
                <w:i w:val="0"/>
                <w:color w:val="23313D"/>
                <w:sz w:val="16"/>
              </w:rPr>
              <w:t>Mostly stale/test artifacts</w:t>
            </w:r>
          </w:p>
        </w:tc>
      </w:tr>
    </w:tbl>
    <w:p>
      <w:pPr>
        <w:spacing w:after="20"/>
      </w:pPr>
    </w:p>
    <w:p>
      <w:pPr>
        <w:pStyle w:val="Heading2"/>
      </w:pPr>
      <w:r>
        <w:rPr>
          <w:rFonts w:ascii="Aptos" w:hAnsi="Aptos"/>
          <w:b w:val="0"/>
          <w:i w:val="0"/>
          <w:color w:val="23313D"/>
          <w:sz w:val="30"/>
        </w:rPr>
        <w:t>8.3 Duplicate and invalid artifact findings</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Finding</w:t>
            </w:r>
          </w:p>
        </w:tc>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Evidence</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Zero-byte files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32, all audio: 17 deterministic, 14 v8, 1 stable-final test mix</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False PNGs</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9 files identified by </w:t>
            </w:r>
            <w:r>
              <w:rPr>
                <w:rFonts w:ascii="Menlo" w:hAnsi="Menlo"/>
                <w:b w:val="0"/>
                <w:i w:val="0"/>
                <w:color w:val="23313D"/>
                <w:sz w:val="15"/>
              </w:rPr>
              <w:t>file</w:t>
            </w:r>
            <w:r>
              <w:rPr>
                <w:rFonts w:ascii="Aptos" w:hAnsi="Aptos"/>
                <w:b w:val="0"/>
                <w:i w:val="0"/>
                <w:color w:val="23313D"/>
                <w:sz w:val="16"/>
              </w:rPr>
              <w:t xml:space="preserve"> as text: 6 builder assets, 3 EW001 assets</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JSON validity</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All scanned JSON files parsed successfully</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Exact duplicate groups</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33 groups, 136 duplicate instances</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Reclaimable bytes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116,848,243 bytes (111.44 MiB; 10.07% of tree)</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Largest duplicate</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All 12 current PROMETHEUS music tracks are byte-identical; SHA-256 </w:t>
            </w:r>
            <w:r>
              <w:rPr>
                <w:rFonts w:ascii="Menlo" w:hAnsi="Menlo"/>
                <w:b w:val="0"/>
                <w:i w:val="0"/>
                <w:color w:val="23313D"/>
                <w:sz w:val="15"/>
              </w:rPr>
              <w:t>3ef895dd4b75c71779611854b5b420b776745c2574b61adacce014651673c7a5</w:t>
            </w:r>
            <w:r>
              <w:rPr>
                <w:rFonts w:ascii="Aptos" w:hAnsi="Aptos"/>
                <w:b w:val="0"/>
                <w:i w:val="0"/>
                <w:color w:val="23313D"/>
                <w:sz w:val="16"/>
              </w:rPr>
              <w:t>; 42,189,092 redundant bytes</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V8 final aliases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“v7” and “v10” are both 2,376,683 bytes; SHA-256 </w:t>
            </w:r>
            <w:r>
              <w:rPr>
                <w:rFonts w:ascii="Menlo" w:hAnsi="Menlo"/>
                <w:b w:val="0"/>
                <w:i w:val="0"/>
                <w:color w:val="23313D"/>
                <w:sz w:val="15"/>
              </w:rPr>
              <w:t>55354d54ca4de057c20855b765640f628b2be2ea2a8f2a04b6f334ee8e50ab4f</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Placeholder quality reports</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EW001 reports say passed while feedback says no screenplay/video was available to evaluate</w:t>
            </w:r>
          </w:p>
        </w:tc>
      </w:tr>
    </w:tbl>
    <w:p>
      <w:pPr>
        <w:spacing w:after="20"/>
      </w:pPr>
    </w:p>
    <w:p>
      <w:pPr>
        <w:pStyle w:val="Heading1"/>
      </w:pPr>
      <w:r>
        <w:rPr>
          <w:rFonts w:ascii="Aptos" w:hAnsi="Aptos"/>
          <w:b w:val="0"/>
          <w:i w:val="0"/>
          <w:color w:val="23313D"/>
          <w:sz w:val="40"/>
        </w:rPr>
        <w:t>9. Film Lineage</w:t>
      </w:r>
    </w:p>
    <w:p>
      <w:pPr>
        <w:pStyle w:val="Heading2"/>
      </w:pPr>
      <w:r>
        <w:rPr>
          <w:rFonts w:ascii="Aptos" w:hAnsi="Aptos"/>
          <w:b w:val="0"/>
          <w:i w:val="0"/>
          <w:color w:val="23313D"/>
          <w:sz w:val="30"/>
        </w:rPr>
        <w:t>9.1 Lineage chronology</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Period</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Lineage</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Outcome</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7–9 Jul</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VID01 template/refined/manifest shorts</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1024×576, approximately 52.3 and 71.0 seconds; stock narration/music/SFX proof</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8 Jul</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“Signal in the Silence”</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Five-scene structured YAML story run</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10–17 Jul</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EW001</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Root 895-second MP4, then 13-scene 780-second production; low bitrate/quiet audio; evaluation placeholders</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20–24 Jul</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GENESIS/PKP bridge experiments</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Twelve phase files, Ollama E2E corpus, 18 PKP specs; bridge output is serialized/stub evidence, not a real film</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25 Jul</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“Space Between Us” v6</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Five scenes, 286.9 seconds, 720p; very quiet audio (-38.8 dB mean, -19.4 dB peak)</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26 Jul</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v7</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Eight scenes, 690.1 seconds, 720p; long fixed scene audio and dialogue gaps</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28–30 Jul</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Deterministic/v8</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Empty audio files, abandoned/partial runs, and byte-identical “v7”/“v10” finals</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28 Jul, 8–9 Aug</w:t>
            </w:r>
          </w:p>
        </w:tc>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the_space_between_us_final</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Initial 81-second render, later 98.939-second 1080p render with normalized audio; best stable predecessor</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9 Aug</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Real PROMETHEUS three-scene HQ</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110.633-second </w:t>
            </w:r>
            <w:r>
              <w:rPr>
                <w:rFonts w:ascii="Menlo" w:hAnsi="Menlo"/>
                <w:b w:val="0"/>
                <w:i w:val="0"/>
                <w:color w:val="23313D"/>
                <w:sz w:val="15"/>
              </w:rPr>
              <w:t>After losing...</w:t>
            </w:r>
            <w:r>
              <w:rPr>
                <w:rFonts w:ascii="Aptos" w:hAnsi="Aptos"/>
                <w:b w:val="0"/>
                <w:i w:val="0"/>
                <w:color w:val="23313D"/>
                <w:sz w:val="16"/>
              </w:rPr>
              <w:t xml:space="preserve"> final; superseded but important real-render proof</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10 Aug</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Current 12-scene render</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459.083-second </w:t>
            </w:r>
            <w:r>
              <w:rPr>
                <w:rFonts w:ascii="Menlo" w:hAnsi="Menlo"/>
                <w:b w:val="0"/>
                <w:i w:val="0"/>
                <w:color w:val="23313D"/>
                <w:sz w:val="15"/>
              </w:rPr>
              <w:t>Mark a proud...</w:t>
            </w:r>
            <w:r>
              <w:rPr>
                <w:rFonts w:ascii="Aptos" w:hAnsi="Aptos"/>
                <w:b w:val="0"/>
                <w:i w:val="0"/>
                <w:color w:val="23313D"/>
                <w:sz w:val="16"/>
              </w:rPr>
              <w:t xml:space="preserve"> final; valid media, but mixed stale/current assets and mutable manifest</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10 Aug audit period</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Test-film churn</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Test Film_final.mp4</w:t>
            </w:r>
            <w:r>
              <w:rPr>
                <w:rFonts w:ascii="Aptos" w:hAnsi="Aptos"/>
                <w:b w:val="0"/>
                <w:i w:val="0"/>
                <w:color w:val="23313D"/>
                <w:sz w:val="16"/>
              </w:rPr>
              <w:t xml:space="preserve"> and </w:t>
            </w:r>
            <w:r>
              <w:rPr>
                <w:rFonts w:ascii="Menlo" w:hAnsi="Menlo"/>
                <w:b w:val="0"/>
                <w:i w:val="0"/>
                <w:color w:val="23313D"/>
                <w:sz w:val="15"/>
              </w:rPr>
              <w:t>concat.txt</w:t>
            </w:r>
            <w:r>
              <w:rPr>
                <w:rFonts w:ascii="Aptos" w:hAnsi="Aptos"/>
                <w:b w:val="0"/>
                <w:i w:val="0"/>
                <w:color w:val="23313D"/>
                <w:sz w:val="16"/>
              </w:rPr>
              <w:t xml:space="preserve"> repeatedly overwritten; transient invalid graded film appeared and disappeared</w:t>
            </w:r>
          </w:p>
        </w:tc>
      </w:tr>
    </w:tbl>
    <w:p>
      <w:pPr>
        <w:spacing w:after="20"/>
      </w:pPr>
    </w:p>
    <w:p>
      <w:pPr>
        <w:pStyle w:val="Heading2"/>
      </w:pPr>
      <w:r>
        <w:rPr>
          <w:rFonts w:ascii="Aptos" w:hAnsi="Aptos"/>
          <w:b w:val="0"/>
          <w:i w:val="0"/>
          <w:color w:val="23313D"/>
          <w:sz w:val="30"/>
        </w:rPr>
        <w:t>9.2 Best stable predecessor</w:t>
      </w:r>
    </w:p>
    <w:p>
      <w:pPr>
        <w:keepLines w:val="0"/>
      </w:pPr>
      <w:r>
        <w:rPr>
          <w:rFonts w:ascii="Menlo" w:hAnsi="Menlo"/>
          <w:b w:val="0"/>
          <w:i w:val="0"/>
          <w:color w:val="23313D"/>
          <w:sz w:val="18"/>
        </w:rPr>
        <w:t>output/the_space_between_us_final/video/the_space_between_us.mp4</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Property</w:t>
            </w:r>
          </w:p>
        </w:tc>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Value</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Classification</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Stable predecessor / superseded</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Size</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2,887,024 bytes</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Runtime</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98.939 seconds</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Video</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1920×1080, 48 fps, H.264</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Audio</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AAC stereo; mean -17.7 dB; peak -1.4 dB</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SHA-256</w:t>
            </w:r>
          </w:p>
        </w:tc>
        <w:tc>
          <w:tcPr>
            <w:tcW w:type="dxa" w:w="4989"/>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72e8f6c54e2cabdc54868a904f5b4b62bdfde58b9408be4c3a9c956c2ba36ca2</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Why “stable”</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More self-contained and no evidence in the audit of an overwritten current assembly manifest contaminating its lineage</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Why not current</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It is superseded by the later Mark/Sarah 12-scene brief and output direction</w:t>
            </w:r>
          </w:p>
        </w:tc>
      </w:tr>
    </w:tbl>
    <w:p>
      <w:pPr>
        <w:spacing w:after="20"/>
      </w:pPr>
    </w:p>
    <w:p>
      <w:pPr>
        <w:pStyle w:val="Heading1"/>
      </w:pPr>
      <w:r>
        <w:rPr>
          <w:rFonts w:ascii="Aptos" w:hAnsi="Aptos"/>
          <w:b w:val="0"/>
          <w:i w:val="0"/>
          <w:color w:val="23313D"/>
          <w:sz w:val="40"/>
        </w:rPr>
        <w:t>10. Current Provisional 12-Scene Deliverable</w:t>
      </w:r>
    </w:p>
    <w:p>
      <w:pPr>
        <w:pStyle w:val="Heading2"/>
      </w:pPr>
      <w:r>
        <w:rPr>
          <w:rFonts w:ascii="Aptos" w:hAnsi="Aptos"/>
          <w:b w:val="0"/>
          <w:i w:val="0"/>
          <w:color w:val="23313D"/>
          <w:sz w:val="30"/>
        </w:rPr>
        <w:t>10.1 Candidate film</w:t>
      </w:r>
    </w:p>
    <w:p>
      <w:pPr>
        <w:keepLines w:val="0"/>
      </w:pPr>
      <w:r>
        <w:rPr>
          <w:rFonts w:ascii="Menlo" w:hAnsi="Menlo"/>
          <w:b w:val="0"/>
          <w:i w:val="0"/>
          <w:color w:val="23313D"/>
          <w:sz w:val="18"/>
        </w:rPr>
        <w:t>output/prometheus/films/Mark a proud and emotionally guarded man_final.mp4</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Property</w:t>
            </w:r>
          </w:p>
        </w:tc>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Verified value</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Classification</w:t>
            </w:r>
          </w:p>
        </w:tc>
        <w:tc>
          <w:tcPr>
            <w:tcW w:type="dxa" w:w="4989"/>
            <w:vAlign w:val="center"/>
            <w:tcMar>
              <w:top w:w="80" w:type="dxa"/>
              <w:start w:w="90" w:type="dxa"/>
              <w:bottom w:w="80" w:type="dxa"/>
              <w:end w:w="90" w:type="dxa"/>
            </w:tcMar>
            <w:shd w:fill="FFFFFF"/>
          </w:tcPr>
          <w:p>
            <w:pPr>
              <w:spacing w:after="0" w:line="240" w:lineRule="auto"/>
            </w:pPr>
            <w:r>
              <w:rPr>
                <w:rFonts w:ascii="Aptos" w:hAnsi="Aptos"/>
                <w:b/>
                <w:i w:val="0"/>
                <w:color w:val="23313D"/>
                <w:sz w:val="16"/>
              </w:rPr>
              <w:t>Provisional current candidate; not immutable or reproducible</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Size</w:t>
            </w:r>
          </w:p>
        </w:tc>
        <w:tc>
          <w:tcPr>
            <w:tcW w:type="dxa" w:w="4989"/>
            <w:vAlign w:val="center"/>
            <w:tcMar>
              <w:top w:w="80" w:type="dxa"/>
              <w:start w:w="90" w:type="dxa"/>
              <w:bottom w:w="80" w:type="dxa"/>
              <w:end w:w="90" w:type="dxa"/>
            </w:tcMar>
            <w:shd w:fill="F5F7F9"/>
          </w:tcPr>
          <w:p>
            <w:pPr>
              <w:spacing w:after="0" w:line="240" w:lineRule="auto"/>
            </w:pPr>
            <w:r>
              <w:rPr>
                <w:rFonts w:ascii="Aptos" w:hAnsi="Aptos"/>
                <w:b/>
                <w:i w:val="0"/>
                <w:color w:val="23313D"/>
                <w:sz w:val="16"/>
              </w:rPr>
              <w:t>73,524,617 bytes</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Runtime</w:t>
            </w:r>
          </w:p>
        </w:tc>
        <w:tc>
          <w:tcPr>
            <w:tcW w:type="dxa" w:w="4989"/>
            <w:vAlign w:val="center"/>
            <w:tcMar>
              <w:top w:w="80" w:type="dxa"/>
              <w:start w:w="90" w:type="dxa"/>
              <w:bottom w:w="80" w:type="dxa"/>
              <w:end w:w="90" w:type="dxa"/>
            </w:tcMar>
            <w:shd w:fill="FFFFFF"/>
          </w:tcPr>
          <w:p>
            <w:pPr>
              <w:spacing w:after="0" w:line="240" w:lineRule="auto"/>
            </w:pPr>
            <w:r>
              <w:rPr>
                <w:rFonts w:ascii="Aptos" w:hAnsi="Aptos"/>
                <w:b/>
                <w:i w:val="0"/>
                <w:color w:val="23313D"/>
                <w:sz w:val="16"/>
              </w:rPr>
              <w:t>459.083 seconds</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Video</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H.264, 1920×1080, 24 fps</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Audio</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AAC, 48 kHz, stereo</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Audio mean</w:t>
            </w:r>
          </w:p>
        </w:tc>
        <w:tc>
          <w:tcPr>
            <w:tcW w:type="dxa" w:w="4989"/>
            <w:vAlign w:val="center"/>
            <w:tcMar>
              <w:top w:w="80" w:type="dxa"/>
              <w:start w:w="90" w:type="dxa"/>
              <w:bottom w:w="80" w:type="dxa"/>
              <w:end w:w="90" w:type="dxa"/>
            </w:tcMar>
            <w:shd w:fill="F5F7F9"/>
          </w:tcPr>
          <w:p>
            <w:pPr>
              <w:spacing w:after="0" w:line="240" w:lineRule="auto"/>
            </w:pPr>
            <w:r>
              <w:rPr>
                <w:rFonts w:ascii="Aptos" w:hAnsi="Aptos"/>
                <w:b/>
                <w:i w:val="0"/>
                <w:color w:val="23313D"/>
                <w:sz w:val="16"/>
              </w:rPr>
              <w:t>-18.8 dB</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Audio peak</w:t>
            </w:r>
          </w:p>
        </w:tc>
        <w:tc>
          <w:tcPr>
            <w:tcW w:type="dxa" w:w="4989"/>
            <w:vAlign w:val="center"/>
            <w:tcMar>
              <w:top w:w="80" w:type="dxa"/>
              <w:start w:w="90" w:type="dxa"/>
              <w:bottom w:w="80" w:type="dxa"/>
              <w:end w:w="90" w:type="dxa"/>
            </w:tcMar>
            <w:shd w:fill="FFFFFF"/>
          </w:tcPr>
          <w:p>
            <w:pPr>
              <w:spacing w:after="0" w:line="240" w:lineRule="auto"/>
            </w:pPr>
            <w:r>
              <w:rPr>
                <w:rFonts w:ascii="Aptos" w:hAnsi="Aptos"/>
                <w:b/>
                <w:i w:val="0"/>
                <w:color w:val="23313D"/>
                <w:sz w:val="16"/>
              </w:rPr>
              <w:t>-1.4 dB</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SHA-256</w:t>
            </w:r>
          </w:p>
        </w:tc>
        <w:tc>
          <w:tcPr>
            <w:tcW w:type="dxa" w:w="4989"/>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bedb3afcbdcc9f12686dbd1d4062eadbd3d860a49d6600f0c3d6d353dacc5bb8</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Brief scene count</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12</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Current scene-file duration sum</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459.065 seconds</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Brief declared runtime</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72.0 seconds</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Runtime variance</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+387.083 seconds; actual is 6.38× target</w:t>
            </w:r>
          </w:p>
        </w:tc>
      </w:tr>
    </w:tbl>
    <w:p>
      <w:pPr>
        <w:spacing w:after="20"/>
      </w:pPr>
    </w:p>
    <w:p>
      <w:pPr>
        <w:pStyle w:val="Heading2"/>
      </w:pPr>
      <w:r>
        <w:rPr>
          <w:rFonts w:ascii="Aptos" w:hAnsi="Aptos"/>
          <w:b w:val="0"/>
          <w:i w:val="0"/>
          <w:color w:val="23313D"/>
          <w:sz w:val="30"/>
        </w:rPr>
        <w:t>10.2 Why it is the likely current candidate</w:t>
      </w:r>
    </w:p>
    <w:p>
      <w:pPr>
        <w:pStyle w:val="ListBullet"/>
        <w:ind w:left="340" w:hanging="170"/>
      </w:pPr>
      <w:r>
        <w:rPr>
          <w:rFonts w:ascii="Aptos" w:hAnsi="Aptos"/>
          <w:b w:val="0"/>
          <w:i w:val="0"/>
          <w:color w:val="23313D"/>
          <w:sz w:val="19"/>
        </w:rPr>
        <w:t>It is the newest substantive non-test final in the latest content direction.</w:t>
      </w:r>
    </w:p>
    <w:p>
      <w:pPr>
        <w:pStyle w:val="ListBullet"/>
        <w:ind w:left="340" w:hanging="170"/>
      </w:pPr>
      <w:r>
        <w:rPr>
          <w:rFonts w:ascii="Aptos" w:hAnsi="Aptos"/>
          <w:b w:val="0"/>
          <w:i w:val="0"/>
          <w:color w:val="23313D"/>
          <w:sz w:val="19"/>
        </w:rPr>
        <w:t>Its title derives from the latest Mark/Sarah premise.</w:t>
      </w:r>
    </w:p>
    <w:p>
      <w:pPr>
        <w:pStyle w:val="ListBullet"/>
        <w:ind w:left="340" w:hanging="170"/>
      </w:pPr>
      <w:r>
        <w:rPr>
          <w:rFonts w:ascii="Aptos" w:hAnsi="Aptos"/>
          <w:b w:val="0"/>
          <w:i w:val="0"/>
          <w:color w:val="23313D"/>
          <w:sz w:val="19"/>
        </w:rPr>
        <w:t>Its 12 current scene files sum to the final’s duration within normal container/concat tolerance.</w:t>
      </w:r>
    </w:p>
    <w:p>
      <w:pPr>
        <w:pStyle w:val="ListBullet"/>
        <w:ind w:left="340" w:hanging="170"/>
      </w:pPr>
      <w:r>
        <w:rPr>
          <w:rFonts w:ascii="Aptos" w:hAnsi="Aptos"/>
          <w:b w:val="0"/>
          <w:i w:val="0"/>
          <w:color w:val="23313D"/>
          <w:sz w:val="19"/>
        </w:rPr>
        <w:t>It has valid video and audio streams and acceptable aggregate loudness relative to earlier attempts.</w:t>
      </w:r>
    </w:p>
    <w:p>
      <w:pPr>
        <w:pStyle w:val="Heading2"/>
      </w:pPr>
      <w:r>
        <w:rPr>
          <w:rFonts w:ascii="Aptos" w:hAnsi="Aptos"/>
          <w:b w:val="0"/>
          <w:i w:val="0"/>
          <w:color w:val="23313D"/>
          <w:sz w:val="30"/>
        </w:rPr>
        <w:t>10.3 Why it is only provisional</w:t>
      </w:r>
    </w:p>
    <w:p>
      <w:pPr>
        <w:pStyle w:val="ListBullet"/>
        <w:ind w:left="340" w:hanging="170"/>
      </w:pPr>
      <w:r>
        <w:rPr>
          <w:rFonts w:ascii="Aptos" w:hAnsi="Aptos"/>
          <w:b w:val="0"/>
          <w:i w:val="0"/>
          <w:color w:val="23313D"/>
          <w:sz w:val="19"/>
        </w:rPr>
        <w:t>Scenes 1–3 predate the current brief and have different voice-file counts.</w:t>
      </w:r>
    </w:p>
    <w:p>
      <w:pPr>
        <w:pStyle w:val="ListBullet"/>
        <w:ind w:left="340" w:hanging="170"/>
      </w:pPr>
      <w:r>
        <w:rPr>
          <w:rFonts w:ascii="Aptos" w:hAnsi="Aptos"/>
          <w:b w:val="0"/>
          <w:i w:val="0"/>
          <w:color w:val="23313D"/>
          <w:sz w:val="19"/>
        </w:rPr>
        <w:t>Scenes 4–12 were generated after the current brief.</w:t>
      </w:r>
    </w:p>
    <w:p>
      <w:pPr>
        <w:pStyle w:val="ListBullet"/>
        <w:ind w:left="340" w:hanging="170"/>
      </w:pPr>
      <w:r>
        <w:rPr>
          <w:rFonts w:ascii="Aptos" w:hAnsi="Aptos"/>
          <w:b w:val="0"/>
          <w:i w:val="0"/>
          <w:color w:val="23313D"/>
          <w:sz w:val="19"/>
        </w:rPr>
        <w:t xml:space="preserve">The current shared </w:t>
      </w:r>
      <w:r>
        <w:rPr>
          <w:rFonts w:ascii="Menlo" w:hAnsi="Menlo"/>
          <w:b w:val="0"/>
          <w:i w:val="0"/>
          <w:color w:val="23313D"/>
          <w:sz w:val="18"/>
        </w:rPr>
        <w:t>concat.txt</w:t>
      </w:r>
      <w:r>
        <w:rPr>
          <w:rFonts w:ascii="Aptos" w:hAnsi="Aptos"/>
          <w:b w:val="0"/>
          <w:i w:val="0"/>
          <w:color w:val="23313D"/>
          <w:sz w:val="19"/>
        </w:rPr>
        <w:t xml:space="preserve"> was overwritten by a one-scene test run.</w:t>
      </w:r>
    </w:p>
    <w:p>
      <w:pPr>
        <w:pStyle w:val="ListBullet"/>
        <w:ind w:left="340" w:hanging="170"/>
      </w:pPr>
      <w:r>
        <w:rPr>
          <w:rFonts w:ascii="Aptos" w:hAnsi="Aptos"/>
          <w:b w:val="0"/>
          <w:i w:val="0"/>
          <w:color w:val="23313D"/>
          <w:sz w:val="19"/>
        </w:rPr>
        <w:t>No run-scoped assembly manifest proves exactly which assets, hashes, provider versions, seeds, and code revision produced the final.</w:t>
      </w:r>
    </w:p>
    <w:p>
      <w:pPr>
        <w:pStyle w:val="ListBullet"/>
        <w:ind w:left="340" w:hanging="170"/>
      </w:pPr>
      <w:r>
        <w:rPr>
          <w:rFonts w:ascii="Aptos" w:hAnsi="Aptos"/>
          <w:b w:val="0"/>
          <w:i w:val="0"/>
          <w:color w:val="23313D"/>
          <w:sz w:val="19"/>
        </w:rPr>
        <w:t>The certificate path is caller-fabricated rather than a frozen GENESIS/ORACLE artifact handoff.</w:t>
      </w:r>
    </w:p>
    <w:p>
      <w:pPr>
        <w:pStyle w:val="ListBullet"/>
        <w:ind w:left="340" w:hanging="170"/>
      </w:pPr>
      <w:r>
        <w:rPr>
          <w:rFonts w:ascii="Aptos" w:hAnsi="Aptos"/>
          <w:b w:val="0"/>
          <w:i w:val="0"/>
          <w:color w:val="23313D"/>
          <w:sz w:val="19"/>
        </w:rPr>
        <w:t>The output directory is actively mutable.</w:t>
      </w:r>
    </w:p>
    <w:p>
      <w:pPr>
        <w:pStyle w:val="Heading2"/>
      </w:pPr>
      <w:r>
        <w:rPr>
          <w:rFonts w:ascii="Aptos" w:hAnsi="Aptos"/>
          <w:b w:val="0"/>
          <w:i w:val="0"/>
          <w:color w:val="23313D"/>
          <w:sz w:val="30"/>
        </w:rPr>
        <w:t>10.4 Stale scenes 1–3 contamination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Evidence</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Scenes 1–3</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Scenes 4–12</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Scene generation time</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Around 00:30 on 10 Aug</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01:41–02:31 on 10 Aug</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Relative to latest brief</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Older than 01:33:31 brief</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Newer than brief</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Voice files per scene</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8</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6</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Brief expectation</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5 spoken + 1 inner-voice item = 6</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5 spoken + 1 inner-voice item = 6</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Image dimensions</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1024×576 for first three</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1080×600 for later nine</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Interpretation</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Reused from preceding three-scene lineage</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Generated for current 12-scene lineage</w:t>
            </w:r>
          </w:p>
        </w:tc>
      </w:tr>
    </w:tbl>
    <w:p>
      <w:pPr>
        <w:spacing w:after="20"/>
      </w:pPr>
    </w:p>
    <w:p>
      <w:pPr>
        <w:keepLines w:val="0"/>
      </w:pPr>
      <w:r>
        <w:rPr>
          <w:rFonts w:ascii="Aptos" w:hAnsi="Aptos"/>
          <w:b w:val="0"/>
          <w:i w:val="0"/>
          <w:color w:val="23313D"/>
          <w:sz w:val="19"/>
        </w:rPr>
        <w:t>This is strong evidence that idempotent shared filenames (</w:t>
      </w:r>
      <w:r>
        <w:rPr>
          <w:rFonts w:ascii="Menlo" w:hAnsi="Menlo"/>
          <w:b w:val="0"/>
          <w:i w:val="0"/>
          <w:color w:val="23313D"/>
          <w:sz w:val="18"/>
        </w:rPr>
        <w:t>scene_001.*</w:t>
      </w:r>
      <w:r>
        <w:rPr>
          <w:rFonts w:ascii="Aptos" w:hAnsi="Aptos"/>
          <w:b w:val="0"/>
          <w:i w:val="0"/>
          <w:color w:val="23313D"/>
          <w:sz w:val="19"/>
        </w:rPr>
        <w:t>, etc.) carried the prior run into the new film.</w:t>
      </w:r>
    </w:p>
    <w:p>
      <w:pPr>
        <w:pStyle w:val="Heading2"/>
      </w:pPr>
      <w:r>
        <w:rPr>
          <w:rFonts w:ascii="Aptos" w:hAnsi="Aptos"/>
          <w:b w:val="0"/>
          <w:i w:val="0"/>
          <w:color w:val="23313D"/>
          <w:sz w:val="30"/>
        </w:rPr>
        <w:t>10.5 Visual scene finding</w:t>
      </w:r>
    </w:p>
    <w:p>
      <w:pPr>
        <w:keepLines w:val="0"/>
      </w:pPr>
      <w:r>
        <w:rPr>
          <w:rFonts w:ascii="Aptos" w:hAnsi="Aptos"/>
          <w:b w:val="0"/>
          <w:i w:val="0"/>
          <w:color w:val="23313D"/>
          <w:sz w:val="19"/>
        </w:rPr>
        <w:t xml:space="preserve">A 4×3 contact-sheet review and exact SHA-256 check found </w:t>
      </w:r>
      <w:r>
        <w:rPr>
          <w:rFonts w:ascii="Aptos" w:hAnsi="Aptos"/>
          <w:b/>
          <w:i w:val="0"/>
          <w:color w:val="23313D"/>
          <w:sz w:val="19"/>
        </w:rPr>
        <w:t>12 distinct scene PNG files</w:t>
      </w:r>
      <w:r>
        <w:rPr>
          <w:rFonts w:ascii="Aptos" w:hAnsi="Aptos"/>
          <w:b w:val="0"/>
          <w:i w:val="0"/>
          <w:color w:val="23313D"/>
          <w:sz w:val="19"/>
        </w:rPr>
        <w:t>. No two images share the same hash, and the settings/compositions visibly vary.</w:t>
      </w:r>
    </w:p>
    <w:p>
      <w:pPr>
        <w:keepLines w:val="0"/>
      </w:pPr>
      <w:r>
        <w:rPr>
          <w:rFonts w:ascii="Aptos" w:hAnsi="Aptos"/>
          <w:b w:val="0"/>
          <w:i w:val="0"/>
          <w:color w:val="23313D"/>
          <w:sz w:val="19"/>
        </w:rPr>
        <w:t>However, identity continuity is poor:</w:t>
      </w:r>
    </w:p>
    <w:p>
      <w:pPr>
        <w:pStyle w:val="ListBullet"/>
        <w:ind w:left="340" w:hanging="170"/>
      </w:pPr>
      <w:r>
        <w:rPr>
          <w:rFonts w:ascii="Aptos" w:hAnsi="Aptos"/>
          <w:b w:val="0"/>
          <w:i w:val="0"/>
          <w:color w:val="23313D"/>
          <w:sz w:val="19"/>
        </w:rPr>
        <w:t>the apparent male face changes materially across scenes in facial structure, complexion, hair, beard, and apparent age;</w:t>
      </w:r>
    </w:p>
    <w:p>
      <w:pPr>
        <w:pStyle w:val="ListBullet"/>
        <w:ind w:left="340" w:hanging="170"/>
      </w:pPr>
      <w:r>
        <w:rPr>
          <w:rFonts w:ascii="Aptos" w:hAnsi="Aptos"/>
          <w:b w:val="0"/>
          <w:i w:val="0"/>
          <w:color w:val="23313D"/>
          <w:sz w:val="19"/>
        </w:rPr>
        <w:t>the apparent female face likewise changes in facial structure, complexion, hair, and apparent age;</w:t>
      </w:r>
    </w:p>
    <w:p>
      <w:pPr>
        <w:pStyle w:val="ListBullet"/>
        <w:ind w:left="340" w:hanging="170"/>
      </w:pPr>
      <w:r>
        <w:rPr>
          <w:rFonts w:ascii="Aptos" w:hAnsi="Aptos"/>
          <w:b w:val="0"/>
          <w:i w:val="0"/>
          <w:color w:val="23313D"/>
          <w:sz w:val="19"/>
        </w:rPr>
        <w:t>apparent ethnic presentation changes between scenes;</w:t>
      </w:r>
    </w:p>
    <w:p>
      <w:pPr>
        <w:pStyle w:val="ListBullet"/>
        <w:ind w:left="340" w:hanging="170"/>
      </w:pPr>
      <w:r>
        <w:rPr>
          <w:rFonts w:ascii="Aptos" w:hAnsi="Aptos"/>
          <w:b w:val="0"/>
          <w:i w:val="0"/>
          <w:color w:val="23313D"/>
          <w:sz w:val="19"/>
        </w:rPr>
        <w:t>wardrobe and framing change, sometimes appropriately for scene context;</w:t>
      </w:r>
    </w:p>
    <w:p>
      <w:pPr>
        <w:pStyle w:val="ListBullet"/>
        <w:ind w:left="340" w:hanging="170"/>
      </w:pPr>
      <w:r>
        <w:rPr>
          <w:rFonts w:ascii="Aptos" w:hAnsi="Aptos"/>
          <w:b w:val="0"/>
          <w:i w:val="0"/>
          <w:color w:val="23313D"/>
          <w:sz w:val="19"/>
        </w:rPr>
        <w:t>most images show both characters, while some emphasize one character or place the other partly out of frame;</w:t>
      </w:r>
    </w:p>
    <w:p>
      <w:pPr>
        <w:pStyle w:val="ListBullet"/>
        <w:ind w:left="340" w:hanging="170"/>
      </w:pPr>
      <w:r>
        <w:rPr>
          <w:rFonts w:ascii="Aptos" w:hAnsi="Aptos"/>
          <w:b w:val="0"/>
          <w:i w:val="0"/>
          <w:color w:val="23313D"/>
          <w:sz w:val="19"/>
        </w:rPr>
        <w:t xml:space="preserve">visual distinctness is therefore achieved, but </w:t>
      </w:r>
      <w:r>
        <w:rPr>
          <w:rFonts w:ascii="Aptos" w:hAnsi="Aptos"/>
          <w:b/>
          <w:i w:val="0"/>
          <w:color w:val="23313D"/>
          <w:sz w:val="19"/>
        </w:rPr>
        <w:t>“same Mark and same Sarah” is not</w:t>
      </w:r>
      <w:r>
        <w:rPr>
          <w:rFonts w:ascii="Aptos" w:hAnsi="Aptos"/>
          <w:b w:val="0"/>
          <w:i w:val="0"/>
          <w:color w:val="23313D"/>
          <w:sz w:val="19"/>
        </w:rPr>
        <w:t>.</w:t>
      </w:r>
    </w:p>
    <w:p>
      <w:pPr>
        <w:keepLines w:val="0"/>
      </w:pPr>
      <w:r>
        <w:rPr>
          <w:rFonts w:ascii="Aptos" w:hAnsi="Aptos"/>
          <w:b w:val="0"/>
          <w:i w:val="0"/>
          <w:color w:val="23313D"/>
          <w:sz w:val="19"/>
        </w:rPr>
        <w:t>The visual result aligns with code inspection: the active pre-render path does not supply identity-conditioned reference images to the image provider.</w:t>
      </w:r>
    </w:p>
    <w:p>
      <w:pPr>
        <w:pStyle w:val="Heading2"/>
      </w:pPr>
      <w:r>
        <w:rPr>
          <w:rFonts w:ascii="Aptos" w:hAnsi="Aptos"/>
          <w:b w:val="0"/>
          <w:i w:val="0"/>
          <w:color w:val="23313D"/>
          <w:sz w:val="30"/>
        </w:rPr>
        <w:t>10.6 No true motion</w:t>
      </w:r>
    </w:p>
    <w:p>
      <w:pPr>
        <w:keepLines w:val="0"/>
      </w:pPr>
      <w:r>
        <w:rPr>
          <w:rFonts w:ascii="Aptos" w:hAnsi="Aptos"/>
          <w:b w:val="0"/>
          <w:i w:val="0"/>
          <w:color w:val="23313D"/>
          <w:sz w:val="19"/>
        </w:rPr>
        <w:t>The current scene videos create motion from still images through pan/zoom/Ken Burns-style transforms. The repository has video-provider/SVD concepts, but no operational registered video provider in the audited path, and SVD provider construction fails because the expected enum capability is absent. The final is a valid film container and an edited audiovisual sequence, but it should not be described as diffusion-generated moving footage.</w:t>
      </w:r>
    </w:p>
    <w:p>
      <w:pPr>
        <w:pStyle w:val="Heading2"/>
      </w:pPr>
      <w:r>
        <w:rPr>
          <w:rFonts w:ascii="Aptos" w:hAnsi="Aptos"/>
          <w:b w:val="0"/>
          <w:i w:val="0"/>
          <w:color w:val="23313D"/>
          <w:sz w:val="30"/>
        </w:rPr>
        <w:t>10.7 Content quality finding</w:t>
      </w:r>
    </w:p>
    <w:p>
      <w:pPr>
        <w:keepLines w:val="0"/>
      </w:pPr>
      <w:r>
        <w:rPr>
          <w:rFonts w:ascii="Aptos" w:hAnsi="Aptos"/>
          <w:b w:val="0"/>
          <w:i w:val="0"/>
          <w:color w:val="23313D"/>
          <w:sz w:val="19"/>
        </w:rPr>
        <w:t>The brief meets the structural count guarantee—12 scenes, full beat sequence, 5 spoken lines plus one inner voice per scene—but dialogue is highly templated and repeats exact lines across many settings. The actual screenplay document is more scene-specific, yet the generated brief does not use most of that scene-specific writing. This weakens narrative progression and inflates runtime when every repeated line is synthesized and assembled.</w:t>
      </w:r>
    </w:p>
    <w:p>
      <w:pPr>
        <w:pStyle w:val="Heading1"/>
      </w:pPr>
      <w:r>
        <w:rPr>
          <w:rFonts w:ascii="Aptos" w:hAnsi="Aptos"/>
          <w:b w:val="0"/>
          <w:i w:val="0"/>
          <w:color w:val="23313D"/>
          <w:sz w:val="40"/>
        </w:rPr>
        <w:t>11. Integrity, Provenance, and Reproducibility</w:t>
      </w:r>
    </w:p>
    <w:p>
      <w:pPr>
        <w:pStyle w:val="Heading2"/>
      </w:pPr>
      <w:r>
        <w:rPr>
          <w:rFonts w:ascii="Aptos" w:hAnsi="Aptos"/>
          <w:b w:val="0"/>
          <w:i w:val="0"/>
          <w:color w:val="23313D"/>
          <w:sz w:val="30"/>
        </w:rPr>
        <w:t>11.1 Overwritten concat manifest</w:t>
      </w:r>
    </w:p>
    <w:p>
      <w:pPr>
        <w:keepLines w:val="0"/>
      </w:pPr>
      <w:r>
        <w:rPr>
          <w:rFonts w:ascii="Aptos" w:hAnsi="Aptos"/>
          <w:b w:val="0"/>
          <w:i w:val="0"/>
          <w:color w:val="23313D"/>
          <w:sz w:val="19"/>
        </w:rPr>
        <w:t xml:space="preserve">The current </w:t>
      </w:r>
      <w:r>
        <w:rPr>
          <w:rFonts w:ascii="Menlo" w:hAnsi="Menlo"/>
          <w:b w:val="0"/>
          <w:i w:val="0"/>
          <w:color w:val="23313D"/>
          <w:sz w:val="18"/>
        </w:rPr>
        <w:t>output/prometheus/concat.txt</w:t>
      </w:r>
      <w:r>
        <w:rPr>
          <w:rFonts w:ascii="Aptos" w:hAnsi="Aptos"/>
          <w:b w:val="0"/>
          <w:i w:val="0"/>
          <w:color w:val="23313D"/>
          <w:sz w:val="19"/>
        </w:rPr>
        <w:t xml:space="preserve"> references only </w:t>
      </w:r>
      <w:r>
        <w:rPr>
          <w:rFonts w:ascii="Menlo" w:hAnsi="Menlo"/>
          <w:b w:val="0"/>
          <w:i w:val="0"/>
          <w:color w:val="23313D"/>
          <w:sz w:val="18"/>
        </w:rPr>
        <w:t>scene_001.mp4</w:t>
      </w:r>
      <w:r>
        <w:rPr>
          <w:rFonts w:ascii="Aptos" w:hAnsi="Aptos"/>
          <w:b w:val="0"/>
          <w:i w:val="0"/>
          <w:color w:val="23313D"/>
          <w:sz w:val="19"/>
        </w:rPr>
        <w:t xml:space="preserve"> because a test run overwrote the shared file after the 12-scene film was assembled. Consequently, the final media can be probed, but its original concat input list is not preserved.</w:t>
      </w:r>
    </w:p>
    <w:p>
      <w:pPr>
        <w:keepLines w:val="0"/>
      </w:pPr>
      <w:r>
        <w:rPr>
          <w:rFonts w:ascii="Aptos" w:hAnsi="Aptos"/>
          <w:b w:val="0"/>
          <w:i w:val="0"/>
          <w:color w:val="23313D"/>
          <w:sz w:val="19"/>
        </w:rPr>
        <w:t>A mutable manifest is not release evidence. Each run needs an immutable directory containing:</w:t>
      </w:r>
    </w:p>
    <w:p>
      <w:pPr>
        <w:pStyle w:val="ListBullet"/>
        <w:ind w:left="340" w:hanging="170"/>
      </w:pPr>
      <w:r>
        <w:rPr>
          <w:rFonts w:ascii="Aptos" w:hAnsi="Aptos"/>
          <w:b w:val="0"/>
          <w:i w:val="0"/>
          <w:color w:val="23313D"/>
          <w:sz w:val="19"/>
        </w:rPr>
        <w:t>ordered asset list;</w:t>
      </w:r>
    </w:p>
    <w:p>
      <w:pPr>
        <w:pStyle w:val="ListBullet"/>
        <w:ind w:left="340" w:hanging="170"/>
      </w:pPr>
      <w:r>
        <w:rPr>
          <w:rFonts w:ascii="Aptos" w:hAnsi="Aptos"/>
          <w:b w:val="0"/>
          <w:i w:val="0"/>
          <w:color w:val="23313D"/>
          <w:sz w:val="19"/>
        </w:rPr>
        <w:t>per-asset SHA-256;</w:t>
      </w:r>
    </w:p>
    <w:p>
      <w:pPr>
        <w:pStyle w:val="ListBullet"/>
        <w:ind w:left="340" w:hanging="170"/>
      </w:pPr>
      <w:r>
        <w:rPr>
          <w:rFonts w:ascii="Aptos" w:hAnsi="Aptos"/>
          <w:b w:val="0"/>
          <w:i w:val="0"/>
          <w:color w:val="23313D"/>
          <w:sz w:val="19"/>
        </w:rPr>
        <w:t>brief/CIS/CIR/PKP identities and hashes;</w:t>
      </w:r>
    </w:p>
    <w:p>
      <w:pPr>
        <w:pStyle w:val="ListBullet"/>
        <w:ind w:left="340" w:hanging="170"/>
      </w:pPr>
      <w:r>
        <w:rPr>
          <w:rFonts w:ascii="Aptos" w:hAnsi="Aptos"/>
          <w:b w:val="0"/>
          <w:i w:val="0"/>
          <w:color w:val="23313D"/>
          <w:sz w:val="19"/>
        </w:rPr>
        <w:t>source Git commit and dirty-state fingerprint;</w:t>
      </w:r>
    </w:p>
    <w:p>
      <w:pPr>
        <w:pStyle w:val="ListBullet"/>
        <w:ind w:left="340" w:hanging="170"/>
      </w:pPr>
      <w:r>
        <w:rPr>
          <w:rFonts w:ascii="Aptos" w:hAnsi="Aptos"/>
          <w:b w:val="0"/>
          <w:i w:val="0"/>
          <w:color w:val="23313D"/>
          <w:sz w:val="19"/>
        </w:rPr>
        <w:t>provider/model versions;</w:t>
      </w:r>
    </w:p>
    <w:p>
      <w:pPr>
        <w:pStyle w:val="ListBullet"/>
        <w:ind w:left="340" w:hanging="170"/>
      </w:pPr>
      <w:r>
        <w:rPr>
          <w:rFonts w:ascii="Aptos" w:hAnsi="Aptos"/>
          <w:b w:val="0"/>
          <w:i w:val="0"/>
          <w:color w:val="23313D"/>
          <w:sz w:val="19"/>
        </w:rPr>
        <w:t>seeds and workflow IDs;</w:t>
      </w:r>
    </w:p>
    <w:p>
      <w:pPr>
        <w:pStyle w:val="ListBullet"/>
        <w:ind w:left="340" w:hanging="170"/>
      </w:pPr>
      <w:r>
        <w:rPr>
          <w:rFonts w:ascii="Aptos" w:hAnsi="Aptos"/>
          <w:b w:val="0"/>
          <w:i w:val="0"/>
          <w:color w:val="23313D"/>
          <w:sz w:val="19"/>
        </w:rPr>
        <w:t>stage timings and status;</w:t>
      </w:r>
    </w:p>
    <w:p>
      <w:pPr>
        <w:pStyle w:val="ListBullet"/>
        <w:ind w:left="340" w:hanging="170"/>
      </w:pPr>
      <w:r>
        <w:rPr>
          <w:rFonts w:ascii="Aptos" w:hAnsi="Aptos"/>
          <w:b w:val="0"/>
          <w:i w:val="0"/>
          <w:color w:val="23313D"/>
          <w:sz w:val="19"/>
        </w:rPr>
        <w:t>final media metadata and hash;</w:t>
      </w:r>
    </w:p>
    <w:p>
      <w:pPr>
        <w:pStyle w:val="ListBullet"/>
        <w:ind w:left="340" w:hanging="170"/>
      </w:pPr>
      <w:r>
        <w:rPr>
          <w:rFonts w:ascii="Aptos" w:hAnsi="Aptos"/>
          <w:b w:val="0"/>
          <w:i w:val="0"/>
          <w:color w:val="23313D"/>
          <w:sz w:val="19"/>
        </w:rPr>
        <w:t>validation/certification result.</w:t>
      </w:r>
    </w:p>
    <w:p>
      <w:pPr>
        <w:pStyle w:val="Heading2"/>
      </w:pPr>
      <w:r>
        <w:rPr>
          <w:rFonts w:ascii="Aptos" w:hAnsi="Aptos"/>
          <w:b w:val="0"/>
          <w:i w:val="0"/>
          <w:color w:val="23313D"/>
          <w:sz w:val="30"/>
        </w:rPr>
        <w:t>11.2 Certificate reliability</w:t>
      </w:r>
    </w:p>
    <w:p>
      <w:pPr>
        <w:keepLines w:val="0"/>
      </w:pPr>
      <w:r>
        <w:rPr>
          <w:rFonts w:ascii="Aptos" w:hAnsi="Aptos"/>
          <w:b w:val="0"/>
          <w:i w:val="0"/>
          <w:color w:val="23313D"/>
          <w:sz w:val="19"/>
        </w:rPr>
        <w:t xml:space="preserve">Recent result JSONs point to overwritten shared paths and contain metadata inconsistent with rendered outputs—for example, </w:t>
      </w:r>
      <w:r>
        <w:rPr>
          <w:rFonts w:ascii="Menlo" w:hAnsi="Menlo"/>
          <w:b w:val="0"/>
          <w:i w:val="0"/>
          <w:color w:val="23313D"/>
          <w:sz w:val="18"/>
        </w:rPr>
        <w:t>scene_count: 1</w:t>
      </w:r>
      <w:r>
        <w:rPr>
          <w:rFonts w:ascii="Aptos" w:hAnsi="Aptos"/>
          <w:b w:val="0"/>
          <w:i w:val="0"/>
          <w:color w:val="23313D"/>
          <w:sz w:val="19"/>
        </w:rPr>
        <w:t xml:space="preserve"> and </w:t>
      </w:r>
      <w:r>
        <w:rPr>
          <w:rFonts w:ascii="Menlo" w:hAnsi="Menlo"/>
          <w:b w:val="0"/>
          <w:i w:val="0"/>
          <w:color w:val="23313D"/>
          <w:sz w:val="18"/>
        </w:rPr>
        <w:t>duration_seconds: 5.0</w:t>
      </w:r>
      <w:r>
        <w:rPr>
          <w:rFonts w:ascii="Aptos" w:hAnsi="Aptos"/>
          <w:b w:val="0"/>
          <w:i w:val="0"/>
          <w:color w:val="23313D"/>
          <w:sz w:val="19"/>
        </w:rPr>
        <w:t xml:space="preserve"> despite multiple scene files and a 110.633-second final. Other top-level durations appear to be pipeline elapsed time, not film duration.</w:t>
      </w:r>
    </w:p>
    <w:p>
      <w:pPr>
        <w:keepLines w:val="0"/>
      </w:pPr>
      <w:r>
        <w:rPr>
          <w:rFonts w:ascii="Aptos" w:hAnsi="Aptos"/>
          <w:b w:val="0"/>
          <w:i w:val="0"/>
          <w:color w:val="23313D"/>
          <w:sz w:val="19"/>
        </w:rPr>
        <w:t xml:space="preserve">Certificates should be treated as claims until cross-checked against immutable artifacts. A production-ready status created in </w:t>
      </w:r>
      <w:r>
        <w:rPr>
          <w:rFonts w:ascii="Menlo" w:hAnsi="Menlo"/>
          <w:b w:val="0"/>
          <w:i w:val="0"/>
          <w:color w:val="23313D"/>
          <w:sz w:val="18"/>
        </w:rPr>
        <w:t>generate_films.py</w:t>
      </w:r>
      <w:r>
        <w:rPr>
          <w:rFonts w:ascii="Aptos" w:hAnsi="Aptos"/>
          <w:b w:val="0"/>
          <w:i w:val="0"/>
          <w:color w:val="23313D"/>
          <w:sz w:val="19"/>
        </w:rPr>
        <w:t xml:space="preserve"> before rendering is an authorization shortcut, not independent certification.</w:t>
      </w:r>
    </w:p>
    <w:p>
      <w:pPr>
        <w:pStyle w:val="Heading2"/>
      </w:pPr>
      <w:r>
        <w:rPr>
          <w:rFonts w:ascii="Aptos" w:hAnsi="Aptos"/>
          <w:b w:val="0"/>
          <w:i w:val="0"/>
          <w:color w:val="23313D"/>
          <w:sz w:val="30"/>
        </w:rPr>
        <w:t>11.3 Creative authority leakage</w:t>
      </w:r>
    </w:p>
    <w:p>
      <w:pPr>
        <w:keepLines w:val="0"/>
      </w:pPr>
      <w:r>
        <w:rPr>
          <w:rFonts w:ascii="Aptos" w:hAnsi="Aptos"/>
          <w:b w:val="0"/>
          <w:i w:val="0"/>
          <w:color w:val="23313D"/>
          <w:sz w:val="19"/>
        </w:rPr>
        <w:t>PROMETHEUS currently contains choices that the constitution assigns upstream, including prompt heuristics, Mark/Sarah anchors in some paths, music selection, camera behavior, and fixed grading. These may be sensible defaults in a prototype, but they must either:</w:t>
      </w:r>
    </w:p>
    <w:p>
      <w:pPr>
        <w:pStyle w:val="ListNumber"/>
        <w:ind w:left="340" w:hanging="170"/>
      </w:pPr>
      <w:r>
        <w:rPr>
          <w:rFonts w:ascii="Aptos" w:hAnsi="Aptos"/>
          <w:b w:val="0"/>
          <w:i w:val="0"/>
          <w:color w:val="23313D"/>
          <w:sz w:val="19"/>
        </w:rPr>
        <w:t>become explicit PKP fields compiled from a CIR, or</w:t>
      </w:r>
    </w:p>
    <w:p>
      <w:pPr>
        <w:pStyle w:val="ListNumber"/>
        <w:ind w:left="340" w:hanging="170"/>
      </w:pPr>
      <w:r>
        <w:rPr>
          <w:rFonts w:ascii="Aptos" w:hAnsi="Aptos"/>
          <w:b w:val="0"/>
          <w:i w:val="0"/>
          <w:color w:val="23313D"/>
          <w:sz w:val="19"/>
        </w:rPr>
        <w:t>be clearly defined as technical transforms that do not alter creative meaning.</w:t>
      </w:r>
    </w:p>
    <w:p>
      <w:pPr>
        <w:keepLines w:val="0"/>
      </w:pPr>
      <w:r>
        <w:rPr>
          <w:rFonts w:ascii="Aptos" w:hAnsi="Aptos"/>
          <w:b w:val="0"/>
          <w:i w:val="0"/>
          <w:color w:val="23313D"/>
          <w:sz w:val="19"/>
        </w:rPr>
        <w:t>Otherwise, the runtime violates its own “zero creative authority” boundary.</w:t>
      </w:r>
    </w:p>
    <w:p>
      <w:pPr>
        <w:pStyle w:val="Heading2"/>
      </w:pPr>
      <w:r>
        <w:rPr>
          <w:rFonts w:ascii="Aptos" w:hAnsi="Aptos"/>
          <w:b w:val="0"/>
          <w:i w:val="0"/>
          <w:color w:val="23313D"/>
          <w:sz w:val="30"/>
        </w:rPr>
        <w:t>11.4 Silent fallback risk</w:t>
      </w:r>
    </w:p>
    <w:p>
      <w:pPr>
        <w:keepLines w:val="0"/>
      </w:pPr>
      <w:r>
        <w:rPr>
          <w:rFonts w:ascii="Aptos" w:hAnsi="Aptos"/>
          <w:b w:val="0"/>
          <w:i w:val="0"/>
          <w:color w:val="23313D"/>
          <w:sz w:val="19"/>
        </w:rPr>
        <w:t>Mock and deterministic fallbacks keep tests reliable, but silent fallback can produce “green” execution that never exercised the intended real model. Every result should record whether each stage was real, cached, deterministic-template, mock, placeholder, or skipped. Production should fail closed on mock/placeholder output unless a human explicitly authorizes a test mode.</w:t>
      </w:r>
    </w:p>
    <w:p>
      <w:pPr>
        <w:pStyle w:val="Heading2"/>
      </w:pPr>
      <w:r>
        <w:rPr>
          <w:rFonts w:ascii="Aptos" w:hAnsi="Aptos"/>
          <w:b w:val="0"/>
          <w:i w:val="0"/>
          <w:color w:val="23313D"/>
          <w:sz w:val="30"/>
        </w:rPr>
        <w:t>11.5 Credential-like default warning</w:t>
      </w:r>
    </w:p>
    <w:p>
      <w:pPr>
        <w:keepLines w:val="0"/>
      </w:pPr>
      <w:r>
        <w:rPr>
          <w:rFonts w:ascii="Aptos" w:hAnsi="Aptos"/>
          <w:b w:val="0"/>
          <w:i w:val="0"/>
          <w:color w:val="23313D"/>
          <w:sz w:val="19"/>
        </w:rPr>
        <w:t>A credential-like API-key default was observed in story-provider source/config. Its value is intentionally not reproduced in this report. Remove the default from code, load secrets only from an approved secret mechanism, audit history and working copies, and rotate the credential if it could be genuine.</w:t>
      </w:r>
    </w:p>
    <w:p>
      <w:pPr>
        <w:pStyle w:val="Heading1"/>
      </w:pPr>
      <w:r>
        <w:rPr>
          <w:rFonts w:ascii="Aptos" w:hAnsi="Aptos"/>
          <w:b w:val="0"/>
          <w:i w:val="0"/>
          <w:color w:val="23313D"/>
          <w:sz w:val="40"/>
        </w:rPr>
        <w:t>12. Psychology-Series Requirements and Content Contradictions</w:t>
      </w:r>
    </w:p>
    <w:p>
      <w:pPr>
        <w:pStyle w:val="Heading2"/>
      </w:pPr>
      <w:r>
        <w:rPr>
          <w:rFonts w:ascii="Aptos" w:hAnsi="Aptos"/>
          <w:b w:val="0"/>
          <w:i w:val="0"/>
          <w:color w:val="23313D"/>
          <w:sz w:val="30"/>
        </w:rPr>
        <w:t>12.1 Current Mark/Sarah requirements</w:t>
      </w:r>
    </w:p>
    <w:p>
      <w:pPr>
        <w:keepLines w:val="0"/>
      </w:pPr>
      <w:r>
        <w:rPr>
          <w:rFonts w:ascii="Aptos" w:hAnsi="Aptos"/>
          <w:b w:val="0"/>
          <w:i w:val="0"/>
          <w:color w:val="23313D"/>
          <w:sz w:val="19"/>
        </w:rPr>
        <w:t>The character bible and screenplay establish the current series contract:</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Requirement</w:t>
            </w:r>
          </w:p>
        </w:tc>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Current requirement</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Recurring pair</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Same Mark and same Sarah across all films</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Identity</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No face/hair/age/overall identity drift; expressions, angles, and blocking may vary</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Mark</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Dark hair, full beard, neutral clothing, guarded/proud/anxious, restrained performance</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Sarah</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Long wavy brown hair, soft neutral wardrobe, perceptive/calm/compassionate, steady performance</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Presence</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Both characters in meaningful conversation in every scene where possible</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Dialogue</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No monologue scenes; balanced back-and-forth; 4–5 dialogue beats per scene</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Arc</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Tension/distance → confrontation/fear/truth → vulnerability/repair/reconnection</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Visual continuity</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Reuse the same two character reference images with identity conditioning</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Tone</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Restrained psychological realism; implication over exposition; no melodrama</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Sound</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Intimate voice, room tone/ambience, deliberate silence, sparse music</w:t>
            </w:r>
          </w:p>
        </w:tc>
      </w:tr>
    </w:tbl>
    <w:p>
      <w:pPr>
        <w:spacing w:after="20"/>
      </w:pPr>
    </w:p>
    <w:p>
      <w:pPr>
        <w:pStyle w:val="Heading2"/>
      </w:pPr>
      <w:r>
        <w:rPr>
          <w:rFonts w:ascii="Aptos" w:hAnsi="Aptos"/>
          <w:b w:val="0"/>
          <w:i w:val="0"/>
          <w:color w:val="23313D"/>
          <w:sz w:val="30"/>
        </w:rPr>
        <w:t>12.2 Standard and playbook themes</w:t>
      </w:r>
    </w:p>
    <w:p>
      <w:pPr>
        <w:keepLines w:val="0"/>
      </w:pPr>
      <w:r>
        <w:rPr>
          <w:rFonts w:ascii="Aptos" w:hAnsi="Aptos"/>
          <w:b w:val="0"/>
          <w:i w:val="0"/>
          <w:color w:val="23313D"/>
          <w:sz w:val="19"/>
        </w:rPr>
        <w:t>The psychological-cinema standard/playbook emphasizes:</w:t>
      </w:r>
    </w:p>
    <w:p>
      <w:pPr>
        <w:pStyle w:val="ListBullet"/>
        <w:ind w:left="340" w:hanging="170"/>
      </w:pPr>
      <w:r>
        <w:rPr>
          <w:rFonts w:ascii="Aptos" w:hAnsi="Aptos"/>
          <w:b w:val="0"/>
          <w:i w:val="0"/>
          <w:color w:val="23313D"/>
          <w:sz w:val="19"/>
        </w:rPr>
        <w:t>ordinary gestures as emotional evidence;</w:t>
      </w:r>
    </w:p>
    <w:p>
      <w:pPr>
        <w:pStyle w:val="ListBullet"/>
        <w:ind w:left="340" w:hanging="170"/>
      </w:pPr>
      <w:r>
        <w:rPr>
          <w:rFonts w:ascii="Aptos" w:hAnsi="Aptos"/>
          <w:b w:val="0"/>
          <w:i w:val="0"/>
          <w:color w:val="23313D"/>
          <w:sz w:val="19"/>
        </w:rPr>
        <w:t>flawed, imperfect characters rather than composed archetypes;</w:t>
      </w:r>
    </w:p>
    <w:p>
      <w:pPr>
        <w:pStyle w:val="ListBullet"/>
        <w:ind w:left="340" w:hanging="170"/>
      </w:pPr>
      <w:r>
        <w:rPr>
          <w:rFonts w:ascii="Aptos" w:hAnsi="Aptos"/>
          <w:b w:val="0"/>
          <w:i w:val="0"/>
          <w:color w:val="23313D"/>
          <w:sz w:val="19"/>
        </w:rPr>
        <w:t>emotionally meaningful silence;</w:t>
      </w:r>
    </w:p>
    <w:p>
      <w:pPr>
        <w:pStyle w:val="ListBullet"/>
        <w:ind w:left="340" w:hanging="170"/>
      </w:pPr>
      <w:r>
        <w:rPr>
          <w:rFonts w:ascii="Aptos" w:hAnsi="Aptos"/>
          <w:b w:val="0"/>
          <w:i w:val="0"/>
          <w:color w:val="23313D"/>
          <w:sz w:val="19"/>
        </w:rPr>
        <w:t>slow observational camera language;</w:t>
      </w:r>
    </w:p>
    <w:p>
      <w:pPr>
        <w:pStyle w:val="ListBullet"/>
        <w:ind w:left="340" w:hanging="170"/>
      </w:pPr>
      <w:r>
        <w:rPr>
          <w:rFonts w:ascii="Aptos" w:hAnsi="Aptos"/>
          <w:b w:val="0"/>
          <w:i w:val="0"/>
          <w:color w:val="23313D"/>
          <w:sz w:val="19"/>
        </w:rPr>
        <w:t>warm low/practical light and natural shadows;</w:t>
      </w:r>
    </w:p>
    <w:p>
      <w:pPr>
        <w:pStyle w:val="ListBullet"/>
        <w:ind w:left="340" w:hanging="170"/>
      </w:pPr>
      <w:r>
        <w:rPr>
          <w:rFonts w:ascii="Aptos" w:hAnsi="Aptos"/>
          <w:b w:val="0"/>
          <w:i w:val="0"/>
          <w:color w:val="23313D"/>
          <w:sz w:val="19"/>
        </w:rPr>
        <w:t>room tone, breathing, cloth, footsteps, and other close sound layers;</w:t>
      </w:r>
    </w:p>
    <w:p>
      <w:pPr>
        <w:pStyle w:val="ListBullet"/>
        <w:ind w:left="340" w:hanging="170"/>
      </w:pPr>
      <w:r>
        <w:rPr>
          <w:rFonts w:ascii="Aptos" w:hAnsi="Aptos"/>
          <w:b w:val="0"/>
          <w:i w:val="0"/>
          <w:color w:val="23313D"/>
          <w:sz w:val="19"/>
        </w:rPr>
        <w:t>narration that feels internally discovered, not educational or optimized;</w:t>
      </w:r>
    </w:p>
    <w:p>
      <w:pPr>
        <w:pStyle w:val="ListBullet"/>
        <w:ind w:left="340" w:hanging="170"/>
      </w:pPr>
      <w:r>
        <w:rPr>
          <w:rFonts w:ascii="Aptos" w:hAnsi="Aptos"/>
          <w:b w:val="0"/>
          <w:i w:val="0"/>
          <w:color w:val="23313D"/>
          <w:sz w:val="19"/>
        </w:rPr>
        <w:t>restraint over loud argument or melodrama.</w:t>
      </w:r>
    </w:p>
    <w:p>
      <w:pPr>
        <w:keepLines w:val="0"/>
      </w:pPr>
      <w:r>
        <w:rPr>
          <w:rFonts w:ascii="Aptos" w:hAnsi="Aptos"/>
          <w:b w:val="0"/>
          <w:i w:val="0"/>
          <w:color w:val="23313D"/>
          <w:sz w:val="19"/>
        </w:rPr>
        <w:t>These are useful quality constraints, but they are not yet uniformly encoded into the current 12-scene brief or independently validated in the rendered media.</w:t>
      </w:r>
    </w:p>
    <w:p>
      <w:pPr>
        <w:pStyle w:val="Heading2"/>
      </w:pPr>
      <w:r>
        <w:rPr>
          <w:rFonts w:ascii="Aptos" w:hAnsi="Aptos"/>
          <w:b w:val="0"/>
          <w:i w:val="0"/>
          <w:color w:val="23313D"/>
          <w:sz w:val="30"/>
        </w:rPr>
        <w:t>12.3 Contradiction table</w:t>
      </w:r>
    </w:p>
    <w:tbl>
      <w:tblPr>
        <w:tblStyle w:val="TableGrid"/>
        <w:tblW w:type="auto" w:w="0"/>
        <w:jc w:val="center"/>
        <w:tblLayout w:type="autofit"/>
        <w:tblLook w:firstColumn="1" w:firstRow="1" w:lastColumn="0" w:lastRow="0" w:noHBand="0" w:noVBand="1" w:val="04A0"/>
      </w:tblPr>
      <w:tblGrid>
        <w:gridCol w:w="2495"/>
        <w:gridCol w:w="2495"/>
        <w:gridCol w:w="2495"/>
        <w:gridCol w:w="2495"/>
      </w:tblGrid>
      <w:tr>
        <w:trPr>
          <w:tblHeader w:val="true"/>
        </w:trPr>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Topic</w:t>
            </w:r>
          </w:p>
        </w:tc>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Source A</w:t>
            </w:r>
          </w:p>
        </w:tc>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Source B / reality</w:t>
            </w:r>
          </w:p>
        </w:tc>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Expert interpretation</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Title</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Narrative contract and historical lineage: “The Space Between Us”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Current brief/film title is truncated premise: “Mark, a proud and emotionally guarded man, loses his job and…”</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Choose one production identity and separate human title from filename-safe slug.</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Ending</w:t>
            </w:r>
          </w:p>
        </w:tc>
        <w:tc>
          <w:tcPr>
            <w:tcW w:type="dxa" w:w="2495"/>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narrative_contract.yaml</w:t>
            </w:r>
            <w:r>
              <w:rPr>
                <w:rFonts w:ascii="Aptos" w:hAnsi="Aptos"/>
                <w:b w:val="0"/>
                <w:i w:val="0"/>
                <w:color w:val="23313D"/>
                <w:sz w:val="16"/>
              </w:rPr>
              <w:t xml:space="preserve">: </w:t>
            </w:r>
            <w:r>
              <w:rPr>
                <w:rFonts w:ascii="Menlo" w:hAnsi="Menlo"/>
                <w:b w:val="0"/>
                <w:i w:val="0"/>
                <w:color w:val="23313D"/>
                <w:sz w:val="15"/>
              </w:rPr>
              <w:t>irreversible_separation</w:t>
            </w:r>
            <w:r>
              <w:rPr>
                <w:rFonts w:ascii="Aptos" w:hAnsi="Aptos"/>
                <w:b w:val="0"/>
                <w:i w:val="0"/>
                <w:color w:val="23313D"/>
                <w:sz w:val="16"/>
              </w:rPr>
              <w:t xml:space="preserve">, </w:t>
            </w:r>
            <w:r>
              <w:rPr>
                <w:rFonts w:ascii="Menlo" w:hAnsi="Menlo"/>
                <w:b w:val="0"/>
                <w:i w:val="0"/>
                <w:color w:val="23313D"/>
                <w:sz w:val="15"/>
              </w:rPr>
              <w:t>reconciliation_allowed: false</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Current brief and screenplay resolve to hope/reconnection</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This is a major creative-authority conflict; a new CIR/contract version is required, not silent drift.</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Form</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Playbook brand genre includes </w:t>
            </w:r>
            <w:r>
              <w:rPr>
                <w:rFonts w:ascii="Menlo" w:hAnsi="Menlo"/>
                <w:b w:val="0"/>
                <w:i w:val="0"/>
                <w:color w:val="23313D"/>
                <w:sz w:val="15"/>
              </w:rPr>
              <w:t>cinematic_monologue</w:t>
            </w:r>
            <w:r>
              <w:rPr>
                <w:rFonts w:ascii="Aptos" w:hAnsi="Aptos"/>
                <w:b w:val="0"/>
                <w:i w:val="0"/>
                <w:color w:val="23313D"/>
                <w:sz w:val="16"/>
              </w:rPr>
              <w:t xml:space="preserve"> and narration-centric rules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Character bible requires no monologues and balanced Mark/Sarah conversation</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Define series profiles: narrated psychological essay versus two-character drama; do not mix silently.</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Runtime</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Current brief declares 72 seconds</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Final is 459.083 seconds</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Runtime contract is not enforced; voice duration drives scene length.</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Handoff</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Architecture requires frozen PKP from ATLAS</w:t>
            </w:r>
          </w:p>
        </w:tc>
        <w:tc>
          <w:tcPr>
            <w:tcW w:type="dxa" w:w="2495"/>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generate_films.py</w:t>
            </w:r>
            <w:r>
              <w:rPr>
                <w:rFonts w:ascii="Aptos" w:hAnsi="Aptos"/>
                <w:b w:val="0"/>
                <w:i w:val="0"/>
                <w:color w:val="23313D"/>
                <w:sz w:val="16"/>
              </w:rPr>
              <w:t xml:space="preserve"> fabricates an in-process production-ready certificate</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Artifact handoff is not implemented.</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Certification</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ORACLE should independently certify after render</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Certificate exists before render and result records are inconsistent</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Current certificate is authorization/scaffold, not independent quality certification.</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Dialogue specificity</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Screenplay contains scene-specific exchanges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Brief repeats the same template lines across many scenes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Current render underuses the stronger screenplay and inflates repetition.</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Character continuity</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Same identity/reference images required</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12 distinct images show substantial face drift</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Identity conditioning and ORACLE continuity checks are missing from active path.</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Motion</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Architecture lists video realization/SVD</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Current films use Ken Burns over stills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Market as animated-still cinematic video until true motion is operational.</w:t>
            </w:r>
          </w:p>
        </w:tc>
      </w:tr>
    </w:tbl>
    <w:p>
      <w:pPr>
        <w:spacing w:after="20"/>
      </w:pPr>
    </w:p>
    <w:p>
      <w:pPr>
        <w:pStyle w:val="Heading1"/>
      </w:pPr>
      <w:r>
        <w:rPr>
          <w:rFonts w:ascii="Aptos" w:hAnsi="Aptos"/>
          <w:b w:val="0"/>
          <w:i w:val="0"/>
          <w:color w:val="23313D"/>
          <w:sz w:val="40"/>
        </w:rPr>
        <w:t>13. Verification Evidence</w:t>
      </w:r>
    </w:p>
    <w:p>
      <w:pPr>
        <w:pStyle w:val="Heading2"/>
      </w:pPr>
      <w:r>
        <w:rPr>
          <w:rFonts w:ascii="Aptos" w:hAnsi="Aptos"/>
          <w:b w:val="0"/>
          <w:i w:val="0"/>
          <w:color w:val="23313D"/>
          <w:sz w:val="30"/>
        </w:rPr>
        <w:t>13.1 Test results from authoritative audit</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Suite / area</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Result</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Interpretation</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Root </w:t>
            </w:r>
            <w:r>
              <w:rPr>
                <w:rFonts w:ascii="Menlo" w:hAnsi="Menlo"/>
                <w:b w:val="0"/>
                <w:i w:val="0"/>
                <w:color w:val="23313D"/>
                <w:sz w:val="15"/>
              </w:rPr>
              <w:t>tests/</w:t>
            </w:r>
          </w:p>
        </w:tc>
        <w:tc>
          <w:tcPr>
            <w:tcW w:type="dxa" w:w="3326"/>
            <w:vAlign w:val="center"/>
            <w:tcMar>
              <w:top w:w="80" w:type="dxa"/>
              <w:start w:w="90" w:type="dxa"/>
              <w:bottom w:w="80" w:type="dxa"/>
              <w:end w:w="90" w:type="dxa"/>
            </w:tcMar>
            <w:shd w:fill="FFFFFF"/>
          </w:tcPr>
          <w:p>
            <w:pPr>
              <w:spacing w:after="0" w:line="240" w:lineRule="auto"/>
            </w:pPr>
            <w:r>
              <w:rPr>
                <w:rFonts w:ascii="Aptos" w:hAnsi="Aptos"/>
                <w:b/>
                <w:i w:val="0"/>
                <w:color w:val="23313D"/>
                <w:sz w:val="16"/>
              </w:rPr>
              <w:t>764 passed, 7 skipped</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Broad Python confidence, but does not prove one unified live pipeline</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GENESIS v1</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392 passed, 2 skipped</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Strong unit coverage</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Genesis2</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134 passed, 1 skipped</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Strong unit coverage</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GENESIS 3</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107 passed</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Strong subsystem coverage</w:t>
            </w:r>
          </w:p>
        </w:tc>
      </w:tr>
      <w:tr>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tests/prometheus</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80 passed</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Uses mock FLUX providers; repository-root state may help non-hermetic tests</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Backend + Genesis3 API</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89 passed</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API execution bypass caveat applies</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Pipeline audio contract</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20 passed</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Useful deterministic contract evidence</w:t>
            </w:r>
          </w:p>
        </w:tc>
      </w:tr>
      <w:tr>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movie_os/tests</w:t>
            </w:r>
          </w:p>
        </w:tc>
        <w:tc>
          <w:tcPr>
            <w:tcW w:type="dxa" w:w="3326"/>
            <w:vAlign w:val="center"/>
            <w:tcMar>
              <w:top w:w="80" w:type="dxa"/>
              <w:start w:w="90" w:type="dxa"/>
              <w:bottom w:w="80" w:type="dxa"/>
              <w:end w:w="90" w:type="dxa"/>
            </w:tcMar>
            <w:shd w:fill="F5F7F9"/>
          </w:tcPr>
          <w:p>
            <w:pPr>
              <w:spacing w:after="0" w:line="240" w:lineRule="auto"/>
            </w:pPr>
            <w:r>
              <w:rPr>
                <w:rFonts w:ascii="Aptos" w:hAnsi="Aptos"/>
                <w:b/>
                <w:i w:val="0"/>
                <w:color w:val="23313D"/>
                <w:sz w:val="16"/>
              </w:rPr>
              <w:t>344 passed, 1 failed</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One workflow-validation failure; three FLUX workflow JSON files were invalid</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Frontend Vitest</w:t>
            </w:r>
          </w:p>
        </w:tc>
        <w:tc>
          <w:tcPr>
            <w:tcW w:type="dxa" w:w="3326"/>
            <w:vAlign w:val="center"/>
            <w:tcMar>
              <w:top w:w="80" w:type="dxa"/>
              <w:start w:w="90" w:type="dxa"/>
              <w:bottom w:w="80" w:type="dxa"/>
              <w:end w:w="90" w:type="dxa"/>
            </w:tcMar>
            <w:shd w:fill="FFFFFF"/>
          </w:tcPr>
          <w:p>
            <w:pPr>
              <w:spacing w:after="0" w:line="240" w:lineRule="auto"/>
            </w:pPr>
            <w:r>
              <w:rPr>
                <w:rFonts w:ascii="Aptos" w:hAnsi="Aptos"/>
                <w:b/>
                <w:i w:val="0"/>
                <w:color w:val="23313D"/>
                <w:sz w:val="16"/>
              </w:rPr>
              <w:t>44 passed, 14 failed</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Failures concentrated in </w:t>
            </w:r>
            <w:r>
              <w:rPr>
                <w:rFonts w:ascii="Menlo" w:hAnsi="Menlo"/>
                <w:b w:val="0"/>
                <w:i w:val="0"/>
                <w:color w:val="23313D"/>
                <w:sz w:val="15"/>
              </w:rPr>
              <w:t>frontend/src/components/ads/slots.test.tsx</w:t>
            </w:r>
          </w:p>
        </w:tc>
      </w:tr>
    </w:tbl>
    <w:p>
      <w:pPr>
        <w:spacing w:after="20"/>
      </w:pPr>
    </w:p>
    <w:p>
      <w:pPr>
        <w:keepLines w:val="0"/>
      </w:pPr>
      <w:r>
        <w:rPr>
          <w:rFonts w:ascii="Aptos" w:hAnsi="Aptos"/>
          <w:b w:val="0"/>
          <w:i w:val="0"/>
          <w:color w:val="23313D"/>
          <w:sz w:val="19"/>
        </w:rPr>
        <w:t>The three invalid workflow files were:</w:t>
      </w:r>
    </w:p>
    <w:p>
      <w:pPr>
        <w:pStyle w:val="ListBullet"/>
        <w:ind w:left="340" w:hanging="170"/>
      </w:pPr>
      <w:r>
        <w:rPr>
          <w:rFonts w:ascii="Menlo" w:hAnsi="Menlo"/>
          <w:b w:val="0"/>
          <w:i w:val="0"/>
          <w:color w:val="23313D"/>
          <w:sz w:val="18"/>
        </w:rPr>
        <w:t>movie_os/workflows/flux/optimized_draft.json</w:t>
      </w:r>
    </w:p>
    <w:p>
      <w:pPr>
        <w:pStyle w:val="ListBullet"/>
        <w:ind w:left="340" w:hanging="170"/>
      </w:pPr>
      <w:r>
        <w:rPr>
          <w:rFonts w:ascii="Menlo" w:hAnsi="Menlo"/>
          <w:b w:val="0"/>
          <w:i w:val="0"/>
          <w:color w:val="23313D"/>
          <w:sz w:val="18"/>
        </w:rPr>
        <w:t>movie_os/workflows/flux/optimized_production.json</w:t>
      </w:r>
    </w:p>
    <w:p>
      <w:pPr>
        <w:pStyle w:val="ListBullet"/>
        <w:ind w:left="340" w:hanging="170"/>
      </w:pPr>
      <w:r>
        <w:rPr>
          <w:rFonts w:ascii="Menlo" w:hAnsi="Menlo"/>
          <w:b w:val="0"/>
          <w:i w:val="0"/>
          <w:color w:val="23313D"/>
          <w:sz w:val="18"/>
        </w:rPr>
        <w:t>movie_os/workflows/flux/optimized_high_quality.json</w:t>
      </w:r>
    </w:p>
    <w:p>
      <w:pPr>
        <w:keepLines w:val="0"/>
      </w:pPr>
      <w:r>
        <w:rPr>
          <w:rFonts w:ascii="Aptos" w:hAnsi="Aptos"/>
          <w:b w:val="0"/>
          <w:i w:val="0"/>
          <w:color w:val="23313D"/>
          <w:sz w:val="19"/>
        </w:rPr>
        <w:t>All principal Python modules imported successfully. An isolated temporary-directory PROMETHEUS smoke nevertheless failed at Film because a voice stage marked itself complete without producing audio. This demonstrates why repository-root passing tests must be supplemented by clean-room artifact assertions.</w:t>
      </w:r>
    </w:p>
    <w:p>
      <w:pPr>
        <w:pStyle w:val="Heading2"/>
      </w:pPr>
      <w:r>
        <w:rPr>
          <w:rFonts w:ascii="Aptos" w:hAnsi="Aptos"/>
          <w:b w:val="0"/>
          <w:i w:val="0"/>
          <w:color w:val="23313D"/>
          <w:sz w:val="30"/>
        </w:rPr>
        <w:t>13.2 Media verification</w:t>
      </w:r>
    </w:p>
    <w:p>
      <w:pPr>
        <w:keepLines w:val="0"/>
      </w:pPr>
      <w:r>
        <w:rPr>
          <w:rFonts w:ascii="Aptos" w:hAnsi="Aptos"/>
          <w:b w:val="0"/>
          <w:i w:val="0"/>
          <w:color w:val="23313D"/>
          <w:sz w:val="19"/>
        </w:rPr>
        <w:t>Read-only forensic tools included:</w:t>
      </w:r>
    </w:p>
    <w:p>
      <w:pPr>
        <w:pStyle w:val="ListBullet"/>
        <w:ind w:left="340" w:hanging="170"/>
      </w:pPr>
      <w:r>
        <w:rPr>
          <w:rFonts w:ascii="Menlo" w:hAnsi="Menlo"/>
          <w:b w:val="0"/>
          <w:i w:val="0"/>
          <w:color w:val="23313D"/>
          <w:sz w:val="18"/>
        </w:rPr>
        <w:t>ffprobe</w:t>
      </w:r>
      <w:r>
        <w:rPr>
          <w:rFonts w:ascii="Aptos" w:hAnsi="Aptos"/>
          <w:b w:val="0"/>
          <w:i w:val="0"/>
          <w:color w:val="23313D"/>
          <w:sz w:val="19"/>
        </w:rPr>
        <w:t xml:space="preserve"> for streams, dimensions, frame rates, codecs, and durations;</w:t>
      </w:r>
    </w:p>
    <w:p>
      <w:pPr>
        <w:pStyle w:val="ListBullet"/>
        <w:ind w:left="340" w:hanging="170"/>
      </w:pPr>
      <w:r>
        <w:rPr>
          <w:rFonts w:ascii="Menlo" w:hAnsi="Menlo"/>
          <w:b w:val="0"/>
          <w:i w:val="0"/>
          <w:color w:val="23313D"/>
          <w:sz w:val="18"/>
        </w:rPr>
        <w:t>ffmpeg</w:t>
      </w:r>
      <w:r>
        <w:rPr>
          <w:rFonts w:ascii="Aptos" w:hAnsi="Aptos"/>
          <w:b w:val="0"/>
          <w:i w:val="0"/>
          <w:color w:val="23313D"/>
          <w:sz w:val="19"/>
        </w:rPr>
        <w:t xml:space="preserve"> volume detection for mean and peak audio levels;</w:t>
      </w:r>
    </w:p>
    <w:p>
      <w:pPr>
        <w:pStyle w:val="ListBullet"/>
        <w:ind w:left="340" w:hanging="170"/>
      </w:pPr>
      <w:r>
        <w:rPr>
          <w:rFonts w:ascii="Aptos" w:hAnsi="Aptos"/>
          <w:b w:val="0"/>
          <w:i w:val="0"/>
          <w:color w:val="23313D"/>
          <w:sz w:val="19"/>
        </w:rPr>
        <w:t>SHA-256 streaming hashes;</w:t>
      </w:r>
    </w:p>
    <w:p>
      <w:pPr>
        <w:pStyle w:val="ListBullet"/>
        <w:ind w:left="340" w:hanging="170"/>
      </w:pPr>
      <w:r>
        <w:rPr>
          <w:rFonts w:ascii="Menlo" w:hAnsi="Menlo"/>
          <w:b w:val="0"/>
          <w:i w:val="0"/>
          <w:color w:val="23313D"/>
          <w:sz w:val="18"/>
        </w:rPr>
        <w:t>file</w:t>
      </w:r>
      <w:r>
        <w:rPr>
          <w:rFonts w:ascii="Aptos" w:hAnsi="Aptos"/>
          <w:b w:val="0"/>
          <w:i w:val="0"/>
          <w:color w:val="23313D"/>
          <w:sz w:val="19"/>
        </w:rPr>
        <w:t xml:space="preserve"> for signature validation;</w:t>
      </w:r>
    </w:p>
    <w:p>
      <w:pPr>
        <w:pStyle w:val="ListBullet"/>
        <w:ind w:left="340" w:hanging="170"/>
      </w:pPr>
      <w:r>
        <w:rPr>
          <w:rFonts w:ascii="Aptos" w:hAnsi="Aptos"/>
          <w:b w:val="0"/>
          <w:i w:val="0"/>
          <w:color w:val="23313D"/>
          <w:sz w:val="19"/>
        </w:rPr>
        <w:t>JSON parsing and structured extraction;</w:t>
      </w:r>
    </w:p>
    <w:p>
      <w:pPr>
        <w:pStyle w:val="ListBullet"/>
        <w:ind w:left="340" w:hanging="170"/>
      </w:pPr>
      <w:r>
        <w:rPr>
          <w:rFonts w:ascii="Aptos" w:hAnsi="Aptos"/>
          <w:b w:val="0"/>
          <w:i w:val="0"/>
          <w:color w:val="23313D"/>
          <w:sz w:val="19"/>
        </w:rPr>
        <w:t>filesystem inventory, timestamp, duplicate, and zero-byte scans;</w:t>
      </w:r>
    </w:p>
    <w:p>
      <w:pPr>
        <w:pStyle w:val="ListBullet"/>
        <w:ind w:left="340" w:hanging="170"/>
      </w:pPr>
      <w:r>
        <w:rPr>
          <w:rFonts w:ascii="Aptos" w:hAnsi="Aptos"/>
          <w:b w:val="0"/>
          <w:i w:val="0"/>
          <w:color w:val="23313D"/>
          <w:sz w:val="19"/>
        </w:rPr>
        <w:t>visual contact-sheet review of all 12 current scene images.</w:t>
      </w:r>
    </w:p>
    <w:p>
      <w:pPr>
        <w:pStyle w:val="Heading2"/>
      </w:pPr>
      <w:r>
        <w:rPr>
          <w:rFonts w:ascii="Aptos" w:hAnsi="Aptos"/>
          <w:b w:val="0"/>
          <w:i w:val="0"/>
          <w:color w:val="23313D"/>
          <w:sz w:val="30"/>
        </w:rPr>
        <w:t>13.3 What is verified versus not verified</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Claim</w:t>
            </w:r>
          </w:p>
        </w:tc>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Status</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Valid 12-scene candidate MP4 exists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Verified</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Candidate has H.264 1080p24 video and AAC stereo audio</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Verified</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Candidate hash/size/duration/loudness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Verified</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All 12 scene PNG files are byte-distinct</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Verified</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All 12 images depict the same two identities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Rejected by visual review</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Film was rendered from current brief only</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Not supported; stale scenes 1–3 contradict it</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Film has preserved run-scoped assembly manifest</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Not verified; current concat manifest overwritten</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Film came from immutable PKP handoff</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Not verified; active script fabricates certificate</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ORACLE certified the film</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Not verified; ORACLE runtime absent</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Film is reproducible from repository state</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Not established</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Film contains true generated motion</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Rejected; current path uses still-image motion</w:t>
            </w:r>
          </w:p>
        </w:tc>
      </w:tr>
    </w:tbl>
    <w:p>
      <w:pPr>
        <w:spacing w:after="20"/>
      </w:pPr>
    </w:p>
    <w:p>
      <w:pPr>
        <w:pStyle w:val="Heading1"/>
      </w:pPr>
      <w:r>
        <w:rPr>
          <w:rFonts w:ascii="Aptos" w:hAnsi="Aptos"/>
          <w:b w:val="0"/>
          <w:i w:val="0"/>
          <w:color w:val="23313D"/>
          <w:sz w:val="40"/>
        </w:rPr>
        <w:t>14. Git and Reproducibility State</w:t>
      </w:r>
    </w:p>
    <w:p>
      <w:pPr>
        <w:pStyle w:val="Heading2"/>
      </w:pPr>
      <w:r>
        <w:rPr>
          <w:rFonts w:ascii="Aptos" w:hAnsi="Aptos"/>
          <w:b w:val="0"/>
          <w:i w:val="0"/>
          <w:color w:val="23313D"/>
          <w:sz w:val="30"/>
        </w:rPr>
        <w:t>14.1 Repository state</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Property</w:t>
            </w:r>
          </w:p>
        </w:tc>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Audited state</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Branch</w:t>
            </w:r>
          </w:p>
        </w:tc>
        <w:tc>
          <w:tcPr>
            <w:tcW w:type="dxa" w:w="4989"/>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genesis</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HEAD</w:t>
            </w:r>
          </w:p>
        </w:tc>
        <w:tc>
          <w:tcPr>
            <w:tcW w:type="dxa" w:w="4989"/>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c85452b9c4c426e50e768ef3709ecc798e852ecf</w:t>
            </w:r>
            <w:r>
              <w:rPr>
                <w:rFonts w:ascii="Aptos" w:hAnsi="Aptos"/>
                <w:b w:val="0"/>
                <w:i w:val="0"/>
                <w:color w:val="23313D"/>
                <w:sz w:val="16"/>
              </w:rPr>
              <w:t xml:space="preserve"> (</w:t>
            </w:r>
            <w:r>
              <w:rPr>
                <w:rFonts w:ascii="Menlo" w:hAnsi="Menlo"/>
                <w:b w:val="0"/>
                <w:i w:val="0"/>
                <w:color w:val="23313D"/>
                <w:sz w:val="15"/>
              </w:rPr>
              <w:t>c85452b9</w:t>
            </w:r>
            <w:r>
              <w:rPr>
                <w:rFonts w:ascii="Aptos" w:hAnsi="Aptos"/>
                <w:b w:val="0"/>
                <w:i w:val="0"/>
                <w:color w:val="23313D"/>
                <w:sz w:val="16"/>
              </w:rPr>
              <w:t>)</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Total commits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4</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Modified tracked files</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103</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Actual untracked files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Approximately 445</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Constitutional documents</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Untracked</w:t>
            </w:r>
          </w:p>
        </w:tc>
      </w:tr>
      <w:tr>
        <w:tc>
          <w:tcPr>
            <w:tcW w:type="dxa" w:w="4989"/>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movie_os.prometheus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Untracked</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GENESIS 3</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Untracked</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Current generator and recent operational files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Largely untracked</w:t>
            </w:r>
          </w:p>
        </w:tc>
      </w:tr>
    </w:tbl>
    <w:p>
      <w:pPr>
        <w:spacing w:after="20"/>
      </w:pPr>
    </w:p>
    <w:p>
      <w:pPr>
        <w:pStyle w:val="Heading2"/>
      </w:pPr>
      <w:r>
        <w:rPr>
          <w:rFonts w:ascii="Aptos" w:hAnsi="Aptos"/>
          <w:b w:val="0"/>
          <w:i w:val="0"/>
          <w:color w:val="23313D"/>
          <w:sz w:val="30"/>
        </w:rPr>
        <w:t>14.2 Consequences</w:t>
      </w:r>
    </w:p>
    <w:p>
      <w:pPr>
        <w:pStyle w:val="ListBullet"/>
        <w:ind w:left="340" w:hanging="170"/>
      </w:pPr>
      <w:r>
        <w:rPr>
          <w:rFonts w:ascii="Aptos" w:hAnsi="Aptos"/>
          <w:b w:val="0"/>
          <w:i w:val="0"/>
          <w:color w:val="23313D"/>
          <w:sz w:val="19"/>
        </w:rPr>
        <w:t>A checkout of HEAD cannot reproduce the audited implementation.</w:t>
      </w:r>
    </w:p>
    <w:p>
      <w:pPr>
        <w:pStyle w:val="ListBullet"/>
        <w:ind w:left="340" w:hanging="170"/>
      </w:pPr>
      <w:r>
        <w:rPr>
          <w:rFonts w:ascii="Aptos" w:hAnsi="Aptos"/>
          <w:b w:val="0"/>
          <w:i w:val="0"/>
          <w:color w:val="23313D"/>
          <w:sz w:val="19"/>
        </w:rPr>
        <w:t>Architecture marked “supreme” or “frozen” is not yet adopted by source control.</w:t>
      </w:r>
    </w:p>
    <w:p>
      <w:pPr>
        <w:pStyle w:val="ListBullet"/>
        <w:ind w:left="340" w:hanging="170"/>
      </w:pPr>
      <w:r>
        <w:rPr>
          <w:rFonts w:ascii="Aptos" w:hAnsi="Aptos"/>
          <w:b w:val="0"/>
          <w:i w:val="0"/>
          <w:color w:val="23313D"/>
          <w:sz w:val="19"/>
        </w:rPr>
        <w:t>The latest film cannot be tied to a clean commit.</w:t>
      </w:r>
    </w:p>
    <w:p>
      <w:pPr>
        <w:pStyle w:val="ListBullet"/>
        <w:ind w:left="340" w:hanging="170"/>
      </w:pPr>
      <w:r>
        <w:rPr>
          <w:rFonts w:ascii="Aptos" w:hAnsi="Aptos"/>
          <w:b w:val="0"/>
          <w:i w:val="0"/>
          <w:color w:val="23313D"/>
          <w:sz w:val="19"/>
        </w:rPr>
        <w:t>Untracked implementation, model configuration, workflow, and report files can disappear without Git history.</w:t>
      </w:r>
    </w:p>
    <w:p>
      <w:pPr>
        <w:pStyle w:val="ListBullet"/>
        <w:ind w:left="340" w:hanging="170"/>
      </w:pPr>
      <w:r>
        <w:rPr>
          <w:rFonts w:ascii="Aptos" w:hAnsi="Aptos"/>
          <w:b w:val="0"/>
          <w:i w:val="0"/>
          <w:color w:val="23313D"/>
          <w:sz w:val="19"/>
        </w:rPr>
        <w:t>A dirty tree invalidates simple “commit hash equals build identity” claims.</w:t>
      </w:r>
    </w:p>
    <w:p>
      <w:pPr>
        <w:pStyle w:val="Heading2"/>
      </w:pPr>
      <w:r>
        <w:rPr>
          <w:rFonts w:ascii="Aptos" w:hAnsi="Aptos"/>
          <w:b w:val="0"/>
          <w:i w:val="0"/>
          <w:color w:val="23313D"/>
          <w:sz w:val="30"/>
        </w:rPr>
        <w:t>14.3 Required reproducibility baseline</w:t>
      </w:r>
    </w:p>
    <w:p>
      <w:pPr>
        <w:keepLines w:val="0"/>
      </w:pPr>
      <w:r>
        <w:rPr>
          <w:rFonts w:ascii="Aptos" w:hAnsi="Aptos"/>
          <w:b w:val="0"/>
          <w:i w:val="0"/>
          <w:color w:val="23313D"/>
          <w:sz w:val="19"/>
        </w:rPr>
        <w:t>Before the next full render:</w:t>
      </w:r>
    </w:p>
    <w:p>
      <w:pPr>
        <w:pStyle w:val="ListNumber"/>
        <w:ind w:left="340" w:hanging="170"/>
      </w:pPr>
      <w:r>
        <w:rPr>
          <w:rFonts w:ascii="Aptos" w:hAnsi="Aptos"/>
          <w:b w:val="0"/>
          <w:i w:val="0"/>
          <w:color w:val="23313D"/>
          <w:sz w:val="19"/>
        </w:rPr>
        <w:t>classify every modified/untracked file as adopt, archive, generated, secret, or discard;</w:t>
      </w:r>
    </w:p>
    <w:p>
      <w:pPr>
        <w:pStyle w:val="ListNumber"/>
        <w:ind w:left="340" w:hanging="170"/>
      </w:pPr>
      <w:r>
        <w:rPr>
          <w:rFonts w:ascii="Aptos" w:hAnsi="Aptos"/>
          <w:b w:val="0"/>
          <w:i w:val="0"/>
          <w:color w:val="23313D"/>
          <w:sz w:val="19"/>
        </w:rPr>
        <w:t>remove secrets and large runtime artifacts from source control scope;</w:t>
      </w:r>
    </w:p>
    <w:p>
      <w:pPr>
        <w:pStyle w:val="ListNumber"/>
        <w:ind w:left="340" w:hanging="170"/>
      </w:pPr>
      <w:r>
        <w:rPr>
          <w:rFonts w:ascii="Aptos" w:hAnsi="Aptos"/>
          <w:b w:val="0"/>
          <w:i w:val="0"/>
          <w:color w:val="23313D"/>
          <w:sz w:val="19"/>
        </w:rPr>
        <w:t>commit the canonical architecture and chosen implementation path;</w:t>
      </w:r>
    </w:p>
    <w:p>
      <w:pPr>
        <w:pStyle w:val="ListNumber"/>
        <w:ind w:left="340" w:hanging="170"/>
      </w:pPr>
      <w:r>
        <w:rPr>
          <w:rFonts w:ascii="Aptos" w:hAnsi="Aptos"/>
          <w:b w:val="0"/>
          <w:i w:val="0"/>
          <w:color w:val="23313D"/>
          <w:sz w:val="19"/>
        </w:rPr>
        <w:t>validate workflow JSON and tests in a clean checkout;</w:t>
      </w:r>
    </w:p>
    <w:p>
      <w:pPr>
        <w:pStyle w:val="ListNumber"/>
        <w:ind w:left="340" w:hanging="170"/>
      </w:pPr>
      <w:r>
        <w:rPr>
          <w:rFonts w:ascii="Aptos" w:hAnsi="Aptos"/>
          <w:b w:val="0"/>
          <w:i w:val="0"/>
          <w:color w:val="23313D"/>
          <w:sz w:val="19"/>
        </w:rPr>
        <w:t>create an immutable run directory containing source/dirty-state fingerprints;</w:t>
      </w:r>
    </w:p>
    <w:p>
      <w:pPr>
        <w:pStyle w:val="ListNumber"/>
        <w:ind w:left="340" w:hanging="170"/>
      </w:pPr>
      <w:r>
        <w:rPr>
          <w:rFonts w:ascii="Aptos" w:hAnsi="Aptos"/>
          <w:b w:val="0"/>
          <w:i w:val="0"/>
          <w:color w:val="23313D"/>
          <w:sz w:val="19"/>
        </w:rPr>
        <w:t>produce a release manifest with hashes and provider/workflow versions;</w:t>
      </w:r>
    </w:p>
    <w:p>
      <w:pPr>
        <w:pStyle w:val="ListNumber"/>
        <w:ind w:left="340" w:hanging="170"/>
      </w:pPr>
      <w:r>
        <w:rPr>
          <w:rFonts w:ascii="Aptos" w:hAnsi="Aptos"/>
          <w:b w:val="0"/>
          <w:i w:val="0"/>
          <w:color w:val="23313D"/>
          <w:sz w:val="19"/>
        </w:rPr>
        <w:t>tag the release candidate only after independent validation.</w:t>
      </w:r>
    </w:p>
    <w:p>
      <w:pPr>
        <w:pStyle w:val="Heading1"/>
      </w:pPr>
      <w:r>
        <w:rPr>
          <w:rFonts w:ascii="Aptos" w:hAnsi="Aptos"/>
          <w:b w:val="0"/>
          <w:i w:val="0"/>
          <w:color w:val="23313D"/>
          <w:sz w:val="40"/>
        </w:rPr>
        <w:t>15. Maturity Matrix</w:t>
      </w:r>
    </w:p>
    <w:p>
      <w:pPr>
        <w:keepLines w:val="0"/>
      </w:pPr>
      <w:r>
        <w:rPr>
          <w:rFonts w:ascii="Aptos" w:hAnsi="Aptos"/>
          <w:b w:val="0"/>
          <w:i w:val="0"/>
          <w:color w:val="23313D"/>
          <w:sz w:val="19"/>
        </w:rPr>
        <w:t xml:space="preserve">Scale: </w:t>
      </w:r>
      <w:r>
        <w:rPr>
          <w:rFonts w:ascii="Aptos" w:hAnsi="Aptos"/>
          <w:b/>
          <w:i w:val="0"/>
          <w:color w:val="23313D"/>
          <w:sz w:val="19"/>
        </w:rPr>
        <w:t>1 = concept</w:t>
      </w:r>
      <w:r>
        <w:rPr>
          <w:rFonts w:ascii="Aptos" w:hAnsi="Aptos"/>
          <w:b w:val="0"/>
          <w:i w:val="0"/>
          <w:color w:val="23313D"/>
          <w:sz w:val="19"/>
        </w:rPr>
        <w:t xml:space="preserve">, </w:t>
      </w:r>
      <w:r>
        <w:rPr>
          <w:rFonts w:ascii="Aptos" w:hAnsi="Aptos"/>
          <w:b/>
          <w:i w:val="0"/>
          <w:color w:val="23313D"/>
          <w:sz w:val="19"/>
        </w:rPr>
        <w:t>2 = scaffold</w:t>
      </w:r>
      <w:r>
        <w:rPr>
          <w:rFonts w:ascii="Aptos" w:hAnsi="Aptos"/>
          <w:b w:val="0"/>
          <w:i w:val="0"/>
          <w:color w:val="23313D"/>
          <w:sz w:val="19"/>
        </w:rPr>
        <w:t xml:space="preserve">, </w:t>
      </w:r>
      <w:r>
        <w:rPr>
          <w:rFonts w:ascii="Aptos" w:hAnsi="Aptos"/>
          <w:b/>
          <w:i w:val="0"/>
          <w:color w:val="23313D"/>
          <w:sz w:val="19"/>
        </w:rPr>
        <w:t>3 = working prototype</w:t>
      </w:r>
      <w:r>
        <w:rPr>
          <w:rFonts w:ascii="Aptos" w:hAnsi="Aptos"/>
          <w:b w:val="0"/>
          <w:i w:val="0"/>
          <w:color w:val="23313D"/>
          <w:sz w:val="19"/>
        </w:rPr>
        <w:t xml:space="preserve">, </w:t>
      </w:r>
      <w:r>
        <w:rPr>
          <w:rFonts w:ascii="Aptos" w:hAnsi="Aptos"/>
          <w:b/>
          <w:i w:val="0"/>
          <w:color w:val="23313D"/>
          <w:sz w:val="19"/>
        </w:rPr>
        <w:t>4 = controlled pre-production</w:t>
      </w:r>
      <w:r>
        <w:rPr>
          <w:rFonts w:ascii="Aptos" w:hAnsi="Aptos"/>
          <w:b w:val="0"/>
          <w:i w:val="0"/>
          <w:color w:val="23313D"/>
          <w:sz w:val="19"/>
        </w:rPr>
        <w:t xml:space="preserve">, </w:t>
      </w:r>
      <w:r>
        <w:rPr>
          <w:rFonts w:ascii="Aptos" w:hAnsi="Aptos"/>
          <w:b/>
          <w:i w:val="0"/>
          <w:color w:val="23313D"/>
          <w:sz w:val="19"/>
        </w:rPr>
        <w:t>5 = production-grade</w:t>
      </w:r>
      <w:r>
        <w:rPr>
          <w:rFonts w:ascii="Aptos" w:hAnsi="Aptos"/>
          <w:b w:val="0"/>
          <w:i w:val="0"/>
          <w:color w:val="23313D"/>
          <w:sz w:val="19"/>
        </w:rPr>
        <w:t>.</w:t>
      </w:r>
    </w:p>
    <w:tbl>
      <w:tblPr>
        <w:tblStyle w:val="TableGrid"/>
        <w:tblW w:type="auto" w:w="0"/>
        <w:jc w:val="center"/>
        <w:tblLayout w:type="autofit"/>
        <w:tblLook w:firstColumn="1" w:firstRow="1" w:lastColumn="0" w:lastRow="0" w:noHBand="0" w:noVBand="1" w:val="04A0"/>
      </w:tblPr>
      <w:tblGrid>
        <w:gridCol w:w="2495"/>
        <w:gridCol w:w="2495"/>
        <w:gridCol w:w="2495"/>
        <w:gridCol w:w="2495"/>
      </w:tblGrid>
      <w:tr>
        <w:trPr>
          <w:tblHeader w:val="true"/>
        </w:trPr>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Dimension</w:t>
            </w:r>
          </w:p>
        </w:tc>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Score</w:t>
            </w:r>
          </w:p>
        </w:tc>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Evidence</w:t>
            </w:r>
          </w:p>
        </w:tc>
        <w:tc>
          <w:tcPr>
            <w:tcW w:type="dxa" w:w="2495"/>
            <w:vAlign w:val="center"/>
            <w:tcMar>
              <w:top w:w="80" w:type="dxa"/>
              <w:start w:w="90" w:type="dxa"/>
              <w:bottom w:w="80" w:type="dxa"/>
              <w:end w:w="90" w:type="dxa"/>
            </w:tcMar>
            <w:shd w:fill="12304A"/>
          </w:tcPr>
          <w:p>
            <w:pPr>
              <w:spacing w:after="0" w:line="240" w:lineRule="auto"/>
            </w:pPr>
            <w:r>
              <w:rPr>
                <w:rFonts w:ascii="Aptos" w:hAnsi="Aptos"/>
                <w:b/>
                <w:i w:val="0"/>
                <w:color w:val="FFFFFF"/>
                <w:sz w:val="16"/>
              </w:rPr>
              <w:t>Gate to next level</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Product vision</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4</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Clear film and long-range ACI direction</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Freeze a single near-term product contract and audience promise</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Constitutional architecture</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4</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Detailed laws, contracts, boundaries, and target flow</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Ratify in Git and establish executable conformance tests</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GENESIS/pre-production</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3</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Several tested implementations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Select one canonical compiler and schema; real-provider clean-room run</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PROMETHEUS rendering</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3</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Valid real media and six-stage implementation</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Consume sealed artifacts, eliminate creative leakage, isolate tests</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ATLAS persistence</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Detailed specification; precursors only</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Implement immutable identity/versioned artifact store and APIs</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ORACLE validation</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1</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Detailed specification; QA precursors only</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Implement independent report-only validation and release gate</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Provider abstraction</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3</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Capability patterns and real providers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Reconcile config/registry/direct calls; make all fallbacks explicit</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Character continuity</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2</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Requirements and reference concepts exist</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Wire identity conditioning; objective consistency scoring and thresholds</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Motion generation</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Design/provider stubs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Register and verify a true video provider or explicitly defer it</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Audio production</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3</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Valid voice/music/mix outputs and loudness</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Add scene-level intelligibility, ambience, silence, and sync validation</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Testing</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4 for units; 2 for E2E</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764/7 root result, large subsystem suites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Clean-room live-provider E2E with valid artifact assertions</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Output integrity</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2</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Rich corpus and forensic visibility</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Run-scoped immutable manifests; remove shared-path cross-run reuse</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Reproducibility</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Hashes exist for outputs but no complete build lineage</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Clean commit + sealed PKP + provider manifest + deterministic replay proof</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Frontend readiness</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2</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Implemented app surfaces</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Resolve 14 Vitest failures and prove live integrated workflow</w:t>
            </w:r>
          </w:p>
        </w:tc>
      </w:tr>
      <w:tr>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Operational readiness</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2</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Reliability analysis and design briefs exist</w:t>
            </w:r>
          </w:p>
        </w:tc>
        <w:tc>
          <w:tcPr>
            <w:tcW w:type="dxa" w:w="2495"/>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Single launch contract, resume/recovery, runbook, release checklist</w:t>
            </w:r>
          </w:p>
        </w:tc>
      </w:tr>
      <w:tr>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Security hygiene</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2</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Local-first intent</w:t>
            </w:r>
          </w:p>
        </w:tc>
        <w:tc>
          <w:tcPr>
            <w:tcW w:type="dxa" w:w="2495"/>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Remove/rotate credential-like default; formalize secret scanning</w:t>
            </w:r>
          </w:p>
        </w:tc>
      </w:tr>
    </w:tbl>
    <w:p>
      <w:pPr>
        <w:spacing w:after="20"/>
      </w:pPr>
    </w:p>
    <w:p>
      <w:pPr>
        <w:keepLines w:val="0"/>
      </w:pPr>
      <w:r>
        <w:rPr>
          <w:rFonts w:ascii="Aptos" w:hAnsi="Aptos"/>
          <w:b/>
          <w:i w:val="0"/>
          <w:color w:val="23313D"/>
          <w:sz w:val="19"/>
        </w:rPr>
        <w:t>Composite judgment:</w:t>
      </w:r>
      <w:r>
        <w:rPr>
          <w:rFonts w:ascii="Aptos" w:hAnsi="Aptos"/>
          <w:b w:val="0"/>
          <w:i w:val="0"/>
          <w:color w:val="23313D"/>
          <w:sz w:val="19"/>
        </w:rPr>
        <w:t xml:space="preserve"> approximately </w:t>
      </w:r>
      <w:r>
        <w:rPr>
          <w:rFonts w:ascii="Aptos" w:hAnsi="Aptos"/>
          <w:b/>
          <w:i w:val="0"/>
          <w:color w:val="23313D"/>
          <w:sz w:val="19"/>
        </w:rPr>
        <w:t>2.5/5 — working prototype approaching controlled pre-production</w:t>
      </w:r>
      <w:r>
        <w:rPr>
          <w:rFonts w:ascii="Aptos" w:hAnsi="Aptos"/>
          <w:b w:val="0"/>
          <w:i w:val="0"/>
          <w:color w:val="23313D"/>
          <w:sz w:val="19"/>
        </w:rPr>
        <w:t>, with stronger architecture and unit coverage than release governance.</w:t>
      </w:r>
    </w:p>
    <w:p>
      <w:pPr>
        <w:pStyle w:val="Heading1"/>
      </w:pPr>
      <w:r>
        <w:rPr>
          <w:rFonts w:ascii="Aptos" w:hAnsi="Aptos"/>
          <w:b w:val="0"/>
          <w:i w:val="0"/>
          <w:color w:val="23313D"/>
          <w:sz w:val="40"/>
        </w:rPr>
        <w:t>16. Prioritized Recommendations</w:t>
      </w:r>
    </w:p>
    <w:p>
      <w:pPr>
        <w:pStyle w:val="Heading2"/>
      </w:pPr>
      <w:r>
        <w:rPr>
          <w:rFonts w:ascii="Aptos" w:hAnsi="Aptos"/>
          <w:b w:val="0"/>
          <w:i w:val="0"/>
          <w:color w:val="23313D"/>
          <w:sz w:val="30"/>
        </w:rPr>
        <w:t>P0 — Establish release truth before another long render</w:t>
      </w:r>
    </w:p>
    <w:p>
      <w:pPr>
        <w:pStyle w:val="ListNumber"/>
        <w:ind w:left="340" w:hanging="170"/>
      </w:pPr>
      <w:r>
        <w:rPr>
          <w:rFonts w:ascii="Aptos" w:hAnsi="Aptos"/>
          <w:b/>
          <w:i w:val="0"/>
          <w:color w:val="23313D"/>
          <w:sz w:val="19"/>
        </w:rPr>
        <w:t>Create immutable run directories.</w:t>
      </w:r>
      <w:r>
        <w:rPr>
          <w:rFonts w:ascii="Aptos" w:hAnsi="Aptos"/>
          <w:b w:val="0"/>
          <w:i w:val="0"/>
          <w:color w:val="23313D"/>
          <w:sz w:val="19"/>
        </w:rPr>
        <w:t xml:space="preserve"> Use a generated run ID; never write scene, concat, certificate, or final names into a cross-run shared namespace.</w:t>
      </w:r>
    </w:p>
    <w:p>
      <w:pPr>
        <w:pStyle w:val="ListNumber"/>
        <w:ind w:left="340" w:hanging="170"/>
      </w:pPr>
      <w:r>
        <w:rPr>
          <w:rFonts w:ascii="Aptos" w:hAnsi="Aptos"/>
          <w:b/>
          <w:i w:val="0"/>
          <w:color w:val="23313D"/>
          <w:sz w:val="19"/>
        </w:rPr>
        <w:t>Preserve the complete run manifest.</w:t>
      </w:r>
      <w:r>
        <w:rPr>
          <w:rFonts w:ascii="Aptos" w:hAnsi="Aptos"/>
          <w:b w:val="0"/>
          <w:i w:val="0"/>
          <w:color w:val="23313D"/>
          <w:sz w:val="19"/>
        </w:rPr>
        <w:t xml:space="preserve"> Hash every input and output, including brief, scene images, voices, music, mixes, clips, concat list, final, code state, models, workflows, and seeds.</w:t>
      </w:r>
    </w:p>
    <w:p>
      <w:pPr>
        <w:pStyle w:val="ListNumber"/>
        <w:ind w:left="340" w:hanging="170"/>
      </w:pPr>
      <w:r>
        <w:rPr>
          <w:rFonts w:ascii="Aptos" w:hAnsi="Aptos"/>
          <w:b/>
          <w:i w:val="0"/>
          <w:color w:val="23313D"/>
          <w:sz w:val="19"/>
        </w:rPr>
        <w:t>Fail on stale assets.</w:t>
      </w:r>
      <w:r>
        <w:rPr>
          <w:rFonts w:ascii="Aptos" w:hAnsi="Aptos"/>
          <w:b w:val="0"/>
          <w:i w:val="0"/>
          <w:color w:val="23313D"/>
          <w:sz w:val="19"/>
        </w:rPr>
        <w:t xml:space="preserve"> An asset may be reused only when its manifest key exactly matches the current input hash, provider version, workflow version, and seed.</w:t>
      </w:r>
    </w:p>
    <w:p>
      <w:pPr>
        <w:pStyle w:val="ListNumber"/>
        <w:ind w:left="340" w:hanging="170"/>
      </w:pPr>
      <w:r>
        <w:rPr>
          <w:rFonts w:ascii="Aptos" w:hAnsi="Aptos"/>
          <w:b/>
          <w:i w:val="0"/>
          <w:color w:val="23313D"/>
          <w:sz w:val="19"/>
        </w:rPr>
        <w:t>Separate test and production outputs.</w:t>
      </w:r>
      <w:r>
        <w:rPr>
          <w:rFonts w:ascii="Aptos" w:hAnsi="Aptos"/>
          <w:b w:val="0"/>
          <w:i w:val="0"/>
          <w:color w:val="23313D"/>
          <w:sz w:val="19"/>
        </w:rPr>
        <w:t xml:space="preserve"> Tests must write to temporary paths and must never overwrite production manifests or final filenames.</w:t>
      </w:r>
    </w:p>
    <w:p>
      <w:pPr>
        <w:pStyle w:val="Heading2"/>
      </w:pPr>
      <w:r>
        <w:rPr>
          <w:rFonts w:ascii="Aptos" w:hAnsi="Aptos"/>
          <w:b w:val="0"/>
          <w:i w:val="0"/>
          <w:color w:val="23313D"/>
          <w:sz w:val="30"/>
        </w:rPr>
        <w:t>P0 — Choose the canonical pipeline</w:t>
      </w:r>
    </w:p>
    <w:p>
      <w:pPr>
        <w:pStyle w:val="ListNumber"/>
        <w:ind w:left="340" w:hanging="170"/>
      </w:pPr>
      <w:r>
        <w:rPr>
          <w:rFonts w:ascii="Aptos" w:hAnsi="Aptos"/>
          <w:b/>
          <w:i w:val="0"/>
          <w:color w:val="23313D"/>
          <w:sz w:val="19"/>
        </w:rPr>
        <w:t>Select one GENESIS implementation.</w:t>
      </w:r>
      <w:r>
        <w:rPr>
          <w:rFonts w:ascii="Aptos" w:hAnsi="Aptos"/>
          <w:b w:val="0"/>
          <w:i w:val="0"/>
          <w:color w:val="23313D"/>
          <w:sz w:val="19"/>
        </w:rPr>
        <w:t xml:space="preserve"> Base the decision on contract fit, real-provider behavior, test strength, and migration cost—not version number.</w:t>
      </w:r>
    </w:p>
    <w:p>
      <w:pPr>
        <w:pStyle w:val="ListNumber"/>
        <w:ind w:left="340" w:hanging="170"/>
      </w:pPr>
      <w:r>
        <w:rPr>
          <w:rFonts w:ascii="Aptos" w:hAnsi="Aptos"/>
          <w:b/>
          <w:i w:val="0"/>
          <w:color w:val="23313D"/>
          <w:sz w:val="19"/>
        </w:rPr>
        <w:t>Select one canonical PKP schema.</w:t>
      </w:r>
      <w:r>
        <w:rPr>
          <w:rFonts w:ascii="Aptos" w:hAnsi="Aptos"/>
          <w:b w:val="0"/>
          <w:i w:val="0"/>
          <w:color w:val="23313D"/>
          <w:sz w:val="19"/>
        </w:rPr>
        <w:t xml:space="preserve"> Version it explicitly and provide adapters from historical briefs only at the boundary.</w:t>
      </w:r>
    </w:p>
    <w:p>
      <w:pPr>
        <w:pStyle w:val="ListNumber"/>
        <w:ind w:left="340" w:hanging="170"/>
      </w:pPr>
      <w:r>
        <w:rPr>
          <w:rFonts w:ascii="Aptos" w:hAnsi="Aptos"/>
          <w:b/>
          <w:i w:val="0"/>
          <w:color w:val="23313D"/>
          <w:sz w:val="19"/>
        </w:rPr>
        <w:t>Retire duplicate/scaffold paths.</w:t>
      </w:r>
      <w:r>
        <w:rPr>
          <w:rFonts w:ascii="Aptos" w:hAnsi="Aptos"/>
          <w:b w:val="0"/>
          <w:i w:val="0"/>
          <w:color w:val="23313D"/>
          <w:sz w:val="19"/>
        </w:rPr>
        <w:t xml:space="preserve"> Archive or clearly deprecate top-level </w:t>
      </w:r>
      <w:r>
        <w:rPr>
          <w:rFonts w:ascii="Menlo" w:hAnsi="Menlo"/>
          <w:b w:val="0"/>
          <w:i w:val="0"/>
          <w:color w:val="23313D"/>
          <w:sz w:val="18"/>
        </w:rPr>
        <w:t>prometheus/</w:t>
      </w:r>
      <w:r>
        <w:rPr>
          <w:rFonts w:ascii="Aptos" w:hAnsi="Aptos"/>
          <w:b w:val="0"/>
          <w:i w:val="0"/>
          <w:color w:val="23313D"/>
          <w:sz w:val="19"/>
        </w:rPr>
        <w:t xml:space="preserve">, narrow legacy LangGraph, and stop treating </w:t>
      </w:r>
      <w:r>
        <w:rPr>
          <w:rFonts w:ascii="Menlo" w:hAnsi="Menlo"/>
          <w:b w:val="0"/>
          <w:i w:val="0"/>
          <w:color w:val="23313D"/>
          <w:sz w:val="18"/>
        </w:rPr>
        <w:t>movie_os.pipeline</w:t>
      </w:r>
      <w:r>
        <w:rPr>
          <w:rFonts w:ascii="Aptos" w:hAnsi="Aptos"/>
          <w:b w:val="0"/>
          <w:i w:val="0"/>
          <w:color w:val="23313D"/>
          <w:sz w:val="19"/>
        </w:rPr>
        <w:t xml:space="preserve"> as full E2E until its handoff is real.</w:t>
      </w:r>
    </w:p>
    <w:p>
      <w:pPr>
        <w:pStyle w:val="Heading2"/>
      </w:pPr>
      <w:r>
        <w:rPr>
          <w:rFonts w:ascii="Aptos" w:hAnsi="Aptos"/>
          <w:b w:val="0"/>
          <w:i w:val="0"/>
          <w:color w:val="23313D"/>
          <w:sz w:val="30"/>
        </w:rPr>
        <w:t>P0 — Replace fabricated certification</w:t>
      </w:r>
    </w:p>
    <w:p>
      <w:pPr>
        <w:pStyle w:val="ListNumber"/>
        <w:ind w:left="340" w:hanging="170"/>
      </w:pPr>
      <w:r>
        <w:rPr>
          <w:rFonts w:ascii="Aptos" w:hAnsi="Aptos"/>
          <w:b/>
          <w:i w:val="0"/>
          <w:color w:val="23313D"/>
          <w:sz w:val="19"/>
        </w:rPr>
        <w:t>Build a PKP-to-PROMETHEUS adapter.</w:t>
      </w:r>
      <w:r>
        <w:rPr>
          <w:rFonts w:ascii="Aptos" w:hAnsi="Aptos"/>
          <w:b w:val="0"/>
          <w:i w:val="0"/>
          <w:color w:val="23313D"/>
          <w:sz w:val="19"/>
        </w:rPr>
        <w:t xml:space="preserve"> PROMETHEUS must receive a frozen artifact identity/hash, not a caller-created production-ready certificate.</w:t>
      </w:r>
    </w:p>
    <w:p>
      <w:pPr>
        <w:pStyle w:val="ListNumber"/>
        <w:ind w:left="340" w:hanging="170"/>
      </w:pPr>
      <w:r>
        <w:rPr>
          <w:rFonts w:ascii="Aptos" w:hAnsi="Aptos"/>
          <w:b/>
          <w:i w:val="0"/>
          <w:color w:val="23313D"/>
          <w:sz w:val="19"/>
        </w:rPr>
        <w:t>Move certification after render.</w:t>
      </w:r>
      <w:r>
        <w:rPr>
          <w:rFonts w:ascii="Aptos" w:hAnsi="Aptos"/>
          <w:b w:val="0"/>
          <w:i w:val="0"/>
          <w:color w:val="23313D"/>
          <w:sz w:val="19"/>
        </w:rPr>
        <w:t xml:space="preserve"> A pre-render gate may authorize execution; it must not be called production certification. ORACLE certification follows media validation.</w:t>
      </w:r>
    </w:p>
    <w:p>
      <w:pPr>
        <w:pStyle w:val="ListNumber"/>
        <w:ind w:left="340" w:hanging="170"/>
      </w:pPr>
      <w:r>
        <w:rPr>
          <w:rFonts w:ascii="Aptos" w:hAnsi="Aptos"/>
          <w:b/>
          <w:i w:val="0"/>
          <w:color w:val="23313D"/>
          <w:sz w:val="19"/>
        </w:rPr>
        <w:t>Make missing creative fields fatal.</w:t>
      </w:r>
      <w:r>
        <w:rPr>
          <w:rFonts w:ascii="Aptos" w:hAnsi="Aptos"/>
          <w:b w:val="0"/>
          <w:i w:val="0"/>
          <w:color w:val="23313D"/>
          <w:sz w:val="19"/>
        </w:rPr>
        <w:t xml:space="preserve"> PROMETHEUS should return rendering gaps rather than selecting music, camera, grading, or character identity heuristics on its own.</w:t>
      </w:r>
    </w:p>
    <w:p>
      <w:pPr>
        <w:pStyle w:val="Heading2"/>
      </w:pPr>
      <w:r>
        <w:rPr>
          <w:rFonts w:ascii="Aptos" w:hAnsi="Aptos"/>
          <w:b w:val="0"/>
          <w:i w:val="0"/>
          <w:color w:val="23313D"/>
          <w:sz w:val="30"/>
        </w:rPr>
        <w:t>P1 — Fix the current psychology-film path</w:t>
      </w:r>
    </w:p>
    <w:p>
      <w:pPr>
        <w:pStyle w:val="ListNumber"/>
        <w:ind w:left="340" w:hanging="170"/>
      </w:pPr>
      <w:r>
        <w:rPr>
          <w:rFonts w:ascii="Aptos" w:hAnsi="Aptos"/>
          <w:b/>
          <w:i w:val="0"/>
          <w:color w:val="23313D"/>
          <w:sz w:val="19"/>
        </w:rPr>
        <w:t>Resolve the creative contract.</w:t>
      </w:r>
      <w:r>
        <w:rPr>
          <w:rFonts w:ascii="Aptos" w:hAnsi="Aptos"/>
          <w:b w:val="0"/>
          <w:i w:val="0"/>
          <w:color w:val="23313D"/>
          <w:sz w:val="19"/>
        </w:rPr>
        <w:t xml:space="preserve"> Decide between irreversible separation and reconciliation; version the contract/CIR accordingly.</w:t>
      </w:r>
    </w:p>
    <w:p>
      <w:pPr>
        <w:pStyle w:val="ListNumber"/>
        <w:ind w:left="340" w:hanging="170"/>
      </w:pPr>
      <w:r>
        <w:rPr>
          <w:rFonts w:ascii="Aptos" w:hAnsi="Aptos"/>
          <w:b/>
          <w:i w:val="0"/>
          <w:color w:val="23313D"/>
          <w:sz w:val="19"/>
        </w:rPr>
        <w:t>Use the reviewed screenplay.</w:t>
      </w:r>
      <w:r>
        <w:rPr>
          <w:rFonts w:ascii="Aptos" w:hAnsi="Aptos"/>
          <w:b w:val="0"/>
          <w:i w:val="0"/>
          <w:color w:val="23313D"/>
          <w:sz w:val="19"/>
        </w:rPr>
        <w:t xml:space="preserve"> Replace repeated dialogue templates with the scene-specific screenplay or compile it into the PKP.</w:t>
      </w:r>
    </w:p>
    <w:p>
      <w:pPr>
        <w:pStyle w:val="ListNumber"/>
        <w:ind w:left="340" w:hanging="170"/>
      </w:pPr>
      <w:r>
        <w:rPr>
          <w:rFonts w:ascii="Aptos" w:hAnsi="Aptos"/>
          <w:b/>
          <w:i w:val="0"/>
          <w:color w:val="23313D"/>
          <w:sz w:val="19"/>
        </w:rPr>
        <w:t>Wire identity conditioning.</w:t>
      </w:r>
      <w:r>
        <w:rPr>
          <w:rFonts w:ascii="Aptos" w:hAnsi="Aptos"/>
          <w:b w:val="0"/>
          <w:i w:val="0"/>
          <w:color w:val="23313D"/>
          <w:sz w:val="19"/>
        </w:rPr>
        <w:t xml:space="preserve"> Store approved Mark/Sarah hero references and use IP-Adapter/FaceID/embedding-capable workflows with recorded strength and model versions.</w:t>
      </w:r>
    </w:p>
    <w:p>
      <w:pPr>
        <w:pStyle w:val="ListNumber"/>
        <w:ind w:left="340" w:hanging="170"/>
      </w:pPr>
      <w:r>
        <w:rPr>
          <w:rFonts w:ascii="Aptos" w:hAnsi="Aptos"/>
          <w:b/>
          <w:i w:val="0"/>
          <w:color w:val="23313D"/>
          <w:sz w:val="19"/>
        </w:rPr>
        <w:t>Add continuity validation.</w:t>
      </w:r>
      <w:r>
        <w:rPr>
          <w:rFonts w:ascii="Aptos" w:hAnsi="Aptos"/>
          <w:b w:val="0"/>
          <w:i w:val="0"/>
          <w:color w:val="23313D"/>
          <w:sz w:val="19"/>
        </w:rPr>
        <w:t xml:space="preserve"> Compute face/character consistency per scene, require thresholds, and route failures to rerender before assembly.</w:t>
      </w:r>
    </w:p>
    <w:p>
      <w:pPr>
        <w:pStyle w:val="ListNumber"/>
        <w:ind w:left="340" w:hanging="170"/>
      </w:pPr>
      <w:r>
        <w:rPr>
          <w:rFonts w:ascii="Aptos" w:hAnsi="Aptos"/>
          <w:b/>
          <w:i w:val="0"/>
          <w:color w:val="23313D"/>
          <w:sz w:val="19"/>
        </w:rPr>
        <w:t>Enforce duration.</w:t>
      </w:r>
      <w:r>
        <w:rPr>
          <w:rFonts w:ascii="Aptos" w:hAnsi="Aptos"/>
          <w:b w:val="0"/>
          <w:i w:val="0"/>
          <w:color w:val="23313D"/>
          <w:sz w:val="19"/>
        </w:rPr>
        <w:t xml:space="preserve"> Derive scene duration from actual speech plus bounded silence, then validate total runtime before film assembly.</w:t>
      </w:r>
    </w:p>
    <w:p>
      <w:pPr>
        <w:pStyle w:val="Heading2"/>
      </w:pPr>
      <w:r>
        <w:rPr>
          <w:rFonts w:ascii="Aptos" w:hAnsi="Aptos"/>
          <w:b w:val="0"/>
          <w:i w:val="0"/>
          <w:color w:val="23313D"/>
          <w:sz w:val="30"/>
        </w:rPr>
        <w:t>P1 — Make execution honest and observable</w:t>
      </w:r>
    </w:p>
    <w:p>
      <w:pPr>
        <w:pStyle w:val="ListNumber"/>
        <w:ind w:left="340" w:hanging="170"/>
      </w:pPr>
      <w:r>
        <w:rPr>
          <w:rFonts w:ascii="Aptos" w:hAnsi="Aptos"/>
          <w:b/>
          <w:i w:val="0"/>
          <w:color w:val="23313D"/>
          <w:sz w:val="19"/>
        </w:rPr>
        <w:t>Label every stage result.</w:t>
      </w:r>
      <w:r>
        <w:rPr>
          <w:rFonts w:ascii="Aptos" w:hAnsi="Aptos"/>
          <w:b w:val="0"/>
          <w:i w:val="0"/>
          <w:color w:val="23313D"/>
          <w:sz w:val="19"/>
        </w:rPr>
        <w:t xml:space="preserve"> </w:t>
      </w:r>
      <w:r>
        <w:rPr>
          <w:rFonts w:ascii="Menlo" w:hAnsi="Menlo"/>
          <w:b w:val="0"/>
          <w:i w:val="0"/>
          <w:color w:val="23313D"/>
          <w:sz w:val="18"/>
        </w:rPr>
        <w:t>real</w:t>
      </w:r>
      <w:r>
        <w:rPr>
          <w:rFonts w:ascii="Aptos" w:hAnsi="Aptos"/>
          <w:b w:val="0"/>
          <w:i w:val="0"/>
          <w:color w:val="23313D"/>
          <w:sz w:val="19"/>
        </w:rPr>
        <w:t xml:space="preserve">, </w:t>
      </w:r>
      <w:r>
        <w:rPr>
          <w:rFonts w:ascii="Menlo" w:hAnsi="Menlo"/>
          <w:b w:val="0"/>
          <w:i w:val="0"/>
          <w:color w:val="23313D"/>
          <w:sz w:val="18"/>
        </w:rPr>
        <w:t>cached</w:t>
      </w:r>
      <w:r>
        <w:rPr>
          <w:rFonts w:ascii="Aptos" w:hAnsi="Aptos"/>
          <w:b w:val="0"/>
          <w:i w:val="0"/>
          <w:color w:val="23313D"/>
          <w:sz w:val="19"/>
        </w:rPr>
        <w:t xml:space="preserve">, </w:t>
      </w:r>
      <w:r>
        <w:rPr>
          <w:rFonts w:ascii="Menlo" w:hAnsi="Menlo"/>
          <w:b w:val="0"/>
          <w:i w:val="0"/>
          <w:color w:val="23313D"/>
          <w:sz w:val="18"/>
        </w:rPr>
        <w:t>template</w:t>
      </w:r>
      <w:r>
        <w:rPr>
          <w:rFonts w:ascii="Aptos" w:hAnsi="Aptos"/>
          <w:b w:val="0"/>
          <w:i w:val="0"/>
          <w:color w:val="23313D"/>
          <w:sz w:val="19"/>
        </w:rPr>
        <w:t xml:space="preserve">, </w:t>
      </w:r>
      <w:r>
        <w:rPr>
          <w:rFonts w:ascii="Menlo" w:hAnsi="Menlo"/>
          <w:b w:val="0"/>
          <w:i w:val="0"/>
          <w:color w:val="23313D"/>
          <w:sz w:val="18"/>
        </w:rPr>
        <w:t>mock</w:t>
      </w:r>
      <w:r>
        <w:rPr>
          <w:rFonts w:ascii="Aptos" w:hAnsi="Aptos"/>
          <w:b w:val="0"/>
          <w:i w:val="0"/>
          <w:color w:val="23313D"/>
          <w:sz w:val="19"/>
        </w:rPr>
        <w:t xml:space="preserve">, </w:t>
      </w:r>
      <w:r>
        <w:rPr>
          <w:rFonts w:ascii="Menlo" w:hAnsi="Menlo"/>
          <w:b w:val="0"/>
          <w:i w:val="0"/>
          <w:color w:val="23313D"/>
          <w:sz w:val="18"/>
        </w:rPr>
        <w:t>placeholder</w:t>
      </w:r>
      <w:r>
        <w:rPr>
          <w:rFonts w:ascii="Aptos" w:hAnsi="Aptos"/>
          <w:b w:val="0"/>
          <w:i w:val="0"/>
          <w:color w:val="23313D"/>
          <w:sz w:val="19"/>
        </w:rPr>
        <w:t xml:space="preserve">, </w:t>
      </w:r>
      <w:r>
        <w:rPr>
          <w:rFonts w:ascii="Menlo" w:hAnsi="Menlo"/>
          <w:b w:val="0"/>
          <w:i w:val="0"/>
          <w:color w:val="23313D"/>
          <w:sz w:val="18"/>
        </w:rPr>
        <w:t>skipped</w:t>
      </w:r>
      <w:r>
        <w:rPr>
          <w:rFonts w:ascii="Aptos" w:hAnsi="Aptos"/>
          <w:b w:val="0"/>
          <w:i w:val="0"/>
          <w:color w:val="23313D"/>
          <w:sz w:val="19"/>
        </w:rPr>
        <w:t xml:space="preserve">, or </w:t>
      </w:r>
      <w:r>
        <w:rPr>
          <w:rFonts w:ascii="Menlo" w:hAnsi="Menlo"/>
          <w:b w:val="0"/>
          <w:i w:val="0"/>
          <w:color w:val="23313D"/>
          <w:sz w:val="18"/>
        </w:rPr>
        <w:t>failed</w:t>
      </w:r>
      <w:r>
        <w:rPr>
          <w:rFonts w:ascii="Aptos" w:hAnsi="Aptos"/>
          <w:b w:val="0"/>
          <w:i w:val="0"/>
          <w:color w:val="23313D"/>
          <w:sz w:val="19"/>
        </w:rPr>
        <w:t xml:space="preserve"> must be explicit in machine-readable reports.</w:t>
      </w:r>
    </w:p>
    <w:p>
      <w:pPr>
        <w:pStyle w:val="ListNumber"/>
        <w:ind w:left="340" w:hanging="170"/>
      </w:pPr>
      <w:r>
        <w:rPr>
          <w:rFonts w:ascii="Aptos" w:hAnsi="Aptos"/>
          <w:b/>
          <w:i w:val="0"/>
          <w:color w:val="23313D"/>
          <w:sz w:val="19"/>
        </w:rPr>
        <w:t>Make tests hermetic.</w:t>
      </w:r>
      <w:r>
        <w:rPr>
          <w:rFonts w:ascii="Aptos" w:hAnsi="Aptos"/>
          <w:b w:val="0"/>
          <w:i w:val="0"/>
          <w:color w:val="23313D"/>
          <w:sz w:val="19"/>
        </w:rPr>
        <w:t xml:space="preserve"> Run in temporary directories and assert signatures, non-zero sizes, codecs, durations, and expected scene/audio counts.</w:t>
      </w:r>
    </w:p>
    <w:p>
      <w:pPr>
        <w:pStyle w:val="ListNumber"/>
        <w:ind w:left="340" w:hanging="170"/>
      </w:pPr>
      <w:r>
        <w:rPr>
          <w:rFonts w:ascii="Aptos" w:hAnsi="Aptos"/>
          <w:b/>
          <w:i w:val="0"/>
          <w:color w:val="23313D"/>
          <w:sz w:val="19"/>
        </w:rPr>
        <w:t>Fix the failing suites.</w:t>
      </w:r>
      <w:r>
        <w:rPr>
          <w:rFonts w:ascii="Aptos" w:hAnsi="Aptos"/>
          <w:b w:val="0"/>
          <w:i w:val="0"/>
          <w:color w:val="23313D"/>
          <w:sz w:val="19"/>
        </w:rPr>
        <w:t xml:space="preserve"> Resolve the movie workflow failure, repair three invalid FLUX workflow JSON files, and resolve 14 frontend Vitest failures.</w:t>
      </w:r>
    </w:p>
    <w:p>
      <w:pPr>
        <w:pStyle w:val="ListNumber"/>
        <w:ind w:left="340" w:hanging="170"/>
      </w:pPr>
      <w:r>
        <w:rPr>
          <w:rFonts w:ascii="Aptos" w:hAnsi="Aptos"/>
          <w:b/>
          <w:i w:val="0"/>
          <w:color w:val="23313D"/>
          <w:sz w:val="19"/>
        </w:rPr>
        <w:t>Reconcile providers.</w:t>
      </w:r>
      <w:r>
        <w:rPr>
          <w:rFonts w:ascii="Aptos" w:hAnsi="Aptos"/>
          <w:b w:val="0"/>
          <w:i w:val="0"/>
          <w:color w:val="23313D"/>
          <w:sz w:val="19"/>
        </w:rPr>
        <w:t xml:space="preserve"> Configuration, registry, stage implementation, and live model availability must agree; direct hardcoded provider calls should be removed or justified.</w:t>
      </w:r>
    </w:p>
    <w:p>
      <w:pPr>
        <w:pStyle w:val="Heading2"/>
      </w:pPr>
      <w:r>
        <w:rPr>
          <w:rFonts w:ascii="Aptos" w:hAnsi="Aptos"/>
          <w:b w:val="0"/>
          <w:i w:val="0"/>
          <w:color w:val="23313D"/>
          <w:sz w:val="30"/>
        </w:rPr>
        <w:t>P2 — Implement the missing pillars incrementally</w:t>
      </w:r>
    </w:p>
    <w:p>
      <w:pPr>
        <w:pStyle w:val="ListNumber"/>
        <w:ind w:left="340" w:hanging="170"/>
      </w:pPr>
      <w:r>
        <w:rPr>
          <w:rFonts w:ascii="Aptos" w:hAnsi="Aptos"/>
          <w:b/>
          <w:i w:val="0"/>
          <w:color w:val="23313D"/>
          <w:sz w:val="19"/>
        </w:rPr>
        <w:t>ATLAS minimum viable slice:</w:t>
      </w:r>
      <w:r>
        <w:rPr>
          <w:rFonts w:ascii="Aptos" w:hAnsi="Aptos"/>
          <w:b w:val="0"/>
          <w:i w:val="0"/>
          <w:color w:val="23313D"/>
          <w:sz w:val="19"/>
        </w:rPr>
        <w:t xml:space="preserve"> append-only artifact metadata, content-addressed blobs, identities/versions, hashes, lineage, and release manifests. A graph database is not required for the first correct slice.</w:t>
      </w:r>
    </w:p>
    <w:p>
      <w:pPr>
        <w:pStyle w:val="ListNumber"/>
        <w:ind w:left="340" w:hanging="170"/>
      </w:pPr>
      <w:r>
        <w:rPr>
          <w:rFonts w:ascii="Aptos" w:hAnsi="Aptos"/>
          <w:b/>
          <w:i w:val="0"/>
          <w:color w:val="23313D"/>
          <w:sz w:val="19"/>
        </w:rPr>
        <w:t>ORACLE minimum viable slice:</w:t>
      </w:r>
      <w:r>
        <w:rPr>
          <w:rFonts w:ascii="Aptos" w:hAnsi="Aptos"/>
          <w:b w:val="0"/>
          <w:i w:val="0"/>
          <w:color w:val="23313D"/>
          <w:sz w:val="19"/>
        </w:rPr>
        <w:t xml:space="preserve"> structural validation, duration/scene/audio checks, stale-asset detection, identity consistency, provenance completeness, and report-only certification.</w:t>
      </w:r>
    </w:p>
    <w:p>
      <w:pPr>
        <w:pStyle w:val="ListNumber"/>
        <w:ind w:left="340" w:hanging="170"/>
      </w:pPr>
      <w:r>
        <w:rPr>
          <w:rFonts w:ascii="Aptos" w:hAnsi="Aptos"/>
          <w:b/>
          <w:i w:val="0"/>
          <w:color w:val="23313D"/>
          <w:sz w:val="19"/>
        </w:rPr>
        <w:t>Then add semantic/creative validation.</w:t>
      </w:r>
      <w:r>
        <w:rPr>
          <w:rFonts w:ascii="Aptos" w:hAnsi="Aptos"/>
          <w:b w:val="0"/>
          <w:i w:val="0"/>
          <w:color w:val="23313D"/>
          <w:sz w:val="19"/>
        </w:rPr>
        <w:t xml:space="preserve"> Do not block basic artifact integrity on a comprehensive ontology implementation.</w:t>
      </w:r>
    </w:p>
    <w:p>
      <w:pPr>
        <w:pStyle w:val="Heading2"/>
      </w:pPr>
      <w:r>
        <w:rPr>
          <w:rFonts w:ascii="Aptos" w:hAnsi="Aptos"/>
          <w:b w:val="0"/>
          <w:i w:val="0"/>
          <w:color w:val="23313D"/>
          <w:sz w:val="30"/>
        </w:rPr>
        <w:t>P2 — Source control and security</w:t>
      </w:r>
    </w:p>
    <w:p>
      <w:pPr>
        <w:pStyle w:val="ListNumber"/>
        <w:ind w:left="340" w:hanging="170"/>
      </w:pPr>
      <w:r>
        <w:rPr>
          <w:rFonts w:ascii="Aptos" w:hAnsi="Aptos"/>
          <w:b/>
          <w:i w:val="0"/>
          <w:color w:val="23313D"/>
          <w:sz w:val="19"/>
        </w:rPr>
        <w:t>Baseline the working tree.</w:t>
      </w:r>
      <w:r>
        <w:rPr>
          <w:rFonts w:ascii="Aptos" w:hAnsi="Aptos"/>
          <w:b w:val="0"/>
          <w:i w:val="0"/>
          <w:color w:val="23313D"/>
          <w:sz w:val="19"/>
        </w:rPr>
        <w:t xml:space="preserve"> Adopt, archive, ignore, or delete each modified/untracked class; produce a clean reproducible branch.</w:t>
      </w:r>
    </w:p>
    <w:p>
      <w:pPr>
        <w:pStyle w:val="ListNumber"/>
        <w:ind w:left="340" w:hanging="170"/>
      </w:pPr>
      <w:r>
        <w:rPr>
          <w:rFonts w:ascii="Aptos" w:hAnsi="Aptos"/>
          <w:b/>
          <w:i w:val="0"/>
          <w:color w:val="23313D"/>
          <w:sz w:val="19"/>
        </w:rPr>
        <w:t>Remove the credential-like default.</w:t>
      </w:r>
      <w:r>
        <w:rPr>
          <w:rFonts w:ascii="Aptos" w:hAnsi="Aptos"/>
          <w:b w:val="0"/>
          <w:i w:val="0"/>
          <w:color w:val="23313D"/>
          <w:sz w:val="19"/>
        </w:rPr>
        <w:t xml:space="preserve"> Rotate if genuine; add secret scanning and pre-commit/CI checks.</w:t>
      </w:r>
    </w:p>
    <w:p>
      <w:pPr>
        <w:pStyle w:val="ListNumber"/>
        <w:ind w:left="340" w:hanging="170"/>
      </w:pPr>
      <w:r>
        <w:rPr>
          <w:rFonts w:ascii="Aptos" w:hAnsi="Aptos"/>
          <w:b/>
          <w:i w:val="0"/>
          <w:color w:val="23313D"/>
          <w:sz w:val="19"/>
        </w:rPr>
        <w:t>Tag evidence-backed releases.</w:t>
      </w:r>
      <w:r>
        <w:rPr>
          <w:rFonts w:ascii="Aptos" w:hAnsi="Aptos"/>
          <w:b w:val="0"/>
          <w:i w:val="0"/>
          <w:color w:val="23313D"/>
          <w:sz w:val="19"/>
        </w:rPr>
        <w:t xml:space="preserve"> A release tag should resolve to code, PKP/manifest, validation report, and final media hash.</w:t>
      </w:r>
    </w:p>
    <w:p>
      <w:pPr>
        <w:pStyle w:val="Heading1"/>
      </w:pPr>
      <w:r>
        <w:rPr>
          <w:rFonts w:ascii="Aptos" w:hAnsi="Aptos"/>
          <w:b w:val="0"/>
          <w:i w:val="0"/>
          <w:color w:val="23313D"/>
          <w:sz w:val="40"/>
        </w:rPr>
        <w:t>17. Questions for the Expert</w:t>
      </w:r>
    </w:p>
    <w:p>
      <w:pPr>
        <w:pStyle w:val="Heading2"/>
      </w:pPr>
      <w:r>
        <w:rPr>
          <w:rFonts w:ascii="Aptos" w:hAnsi="Aptos"/>
          <w:b w:val="0"/>
          <w:i w:val="0"/>
          <w:color w:val="23313D"/>
          <w:sz w:val="30"/>
        </w:rPr>
        <w:t>17.1 Architecture and governance</w:t>
      </w:r>
    </w:p>
    <w:p>
      <w:pPr>
        <w:pStyle w:val="ListNumber"/>
        <w:ind w:left="340" w:hanging="170"/>
      </w:pPr>
      <w:r>
        <w:rPr>
          <w:rFonts w:ascii="Aptos" w:hAnsi="Aptos"/>
          <w:b w:val="0"/>
          <w:i w:val="0"/>
          <w:color w:val="23313D"/>
          <w:sz w:val="19"/>
        </w:rPr>
        <w:t>Should the constitutional architecture be treated as binding now, or as a target to be ratified after a migration proof?</w:t>
      </w:r>
    </w:p>
    <w:p>
      <w:pPr>
        <w:pStyle w:val="ListNumber"/>
        <w:ind w:left="340" w:hanging="170"/>
      </w:pPr>
      <w:r>
        <w:rPr>
          <w:rFonts w:ascii="Aptos" w:hAnsi="Aptos"/>
          <w:b w:val="0"/>
          <w:i w:val="0"/>
          <w:color w:val="23313D"/>
          <w:sz w:val="19"/>
        </w:rPr>
        <w:t>Which GENESIS implementation offers the least-risk route to a real CIR→PKP compiler: v1’s agent/PKP breadth, Genesis2’s phased structure, or a new adapter around the backend pipeline?</w:t>
      </w:r>
    </w:p>
    <w:p>
      <w:pPr>
        <w:pStyle w:val="ListNumber"/>
        <w:ind w:left="340" w:hanging="170"/>
      </w:pPr>
      <w:r>
        <w:rPr>
          <w:rFonts w:ascii="Aptos" w:hAnsi="Aptos"/>
          <w:b w:val="0"/>
          <w:i w:val="0"/>
          <w:color w:val="23313D"/>
          <w:sz w:val="19"/>
        </w:rPr>
        <w:t>Is the 19-pass compiler appropriately granular for the immediate product, or should the first governed version compile a smaller mandatory PKP profile?</w:t>
      </w:r>
    </w:p>
    <w:p>
      <w:pPr>
        <w:pStyle w:val="ListNumber"/>
        <w:ind w:left="340" w:hanging="170"/>
      </w:pPr>
      <w:r>
        <w:rPr>
          <w:rFonts w:ascii="Aptos" w:hAnsi="Aptos"/>
          <w:b w:val="0"/>
          <w:i w:val="0"/>
          <w:color w:val="23313D"/>
          <w:sz w:val="19"/>
        </w:rPr>
        <w:t>Which creative choices may legitimately remain runtime defaults without violating “zero creative authority”?</w:t>
      </w:r>
    </w:p>
    <w:p>
      <w:pPr>
        <w:pStyle w:val="ListNumber"/>
        <w:ind w:left="340" w:hanging="170"/>
      </w:pPr>
      <w:r>
        <w:rPr>
          <w:rFonts w:ascii="Aptos" w:hAnsi="Aptos"/>
          <w:b w:val="0"/>
          <w:i w:val="0"/>
          <w:color w:val="23313D"/>
          <w:sz w:val="19"/>
        </w:rPr>
        <w:t>Can ATLAS begin as content-addressed filesystem + SQLite metadata before a typed graph store, while preserving future migration?</w:t>
      </w:r>
    </w:p>
    <w:p>
      <w:pPr>
        <w:pStyle w:val="Heading2"/>
      </w:pPr>
      <w:r>
        <w:rPr>
          <w:rFonts w:ascii="Aptos" w:hAnsi="Aptos"/>
          <w:b w:val="0"/>
          <w:i w:val="0"/>
          <w:color w:val="23313D"/>
          <w:sz w:val="30"/>
        </w:rPr>
        <w:t>17.2 Product and content</w:t>
      </w:r>
    </w:p>
    <w:p>
      <w:pPr>
        <w:pStyle w:val="ListNumber"/>
        <w:ind w:left="340" w:hanging="170"/>
      </w:pPr>
      <w:r>
        <w:rPr>
          <w:rFonts w:ascii="Aptos" w:hAnsi="Aptos"/>
          <w:b w:val="0"/>
          <w:i w:val="0"/>
          <w:color w:val="23313D"/>
          <w:sz w:val="19"/>
        </w:rPr>
        <w:t>Is the flagship format a narrated psychological essay, a two-character dramatic short, or two explicit product profiles?</w:t>
      </w:r>
    </w:p>
    <w:p>
      <w:pPr>
        <w:pStyle w:val="ListNumber"/>
        <w:ind w:left="340" w:hanging="170"/>
      </w:pPr>
      <w:r>
        <w:rPr>
          <w:rFonts w:ascii="Aptos" w:hAnsi="Aptos"/>
          <w:b w:val="0"/>
          <w:i w:val="0"/>
          <w:color w:val="23313D"/>
          <w:sz w:val="19"/>
        </w:rPr>
        <w:t>Is reconciliation the approved ending, or must the irreversible-separation contract remain authoritative?</w:t>
      </w:r>
    </w:p>
    <w:p>
      <w:pPr>
        <w:pStyle w:val="ListNumber"/>
        <w:ind w:left="340" w:hanging="170"/>
      </w:pPr>
      <w:r>
        <w:rPr>
          <w:rFonts w:ascii="Aptos" w:hAnsi="Aptos"/>
          <w:b w:val="0"/>
          <w:i w:val="0"/>
          <w:color w:val="23313D"/>
          <w:sz w:val="19"/>
        </w:rPr>
        <w:t>What is the intended runtime envelope: approximately 72–90 seconds, 5–8 minutes, or 15–20 minutes?</w:t>
      </w:r>
    </w:p>
    <w:p>
      <w:pPr>
        <w:pStyle w:val="ListNumber"/>
        <w:ind w:left="340" w:hanging="170"/>
      </w:pPr>
      <w:r>
        <w:rPr>
          <w:rFonts w:ascii="Aptos" w:hAnsi="Aptos"/>
          <w:b w:val="0"/>
          <w:i w:val="0"/>
          <w:color w:val="23313D"/>
          <w:sz w:val="19"/>
        </w:rPr>
        <w:t>Is still-image Ken Burns cinema acceptable for the next release, or is true motion a launch requirement?</w:t>
      </w:r>
    </w:p>
    <w:p>
      <w:pPr>
        <w:pStyle w:val="ListNumber"/>
        <w:ind w:left="340" w:hanging="170"/>
      </w:pPr>
      <w:r>
        <w:rPr>
          <w:rFonts w:ascii="Aptos" w:hAnsi="Aptos"/>
          <w:b w:val="0"/>
          <w:i w:val="0"/>
          <w:color w:val="23313D"/>
          <w:sz w:val="19"/>
        </w:rPr>
        <w:t>What measurable identity-consistency threshold is acceptable for recurring Mark/Sarah films?</w:t>
      </w:r>
    </w:p>
    <w:p>
      <w:pPr>
        <w:pStyle w:val="Heading2"/>
      </w:pPr>
      <w:r>
        <w:rPr>
          <w:rFonts w:ascii="Aptos" w:hAnsi="Aptos"/>
          <w:b w:val="0"/>
          <w:i w:val="0"/>
          <w:color w:val="23313D"/>
          <w:sz w:val="30"/>
        </w:rPr>
        <w:t>17.3 Validation and release</w:t>
      </w:r>
    </w:p>
    <w:p>
      <w:pPr>
        <w:pStyle w:val="ListNumber"/>
        <w:ind w:left="340" w:hanging="170"/>
      </w:pPr>
      <w:r>
        <w:rPr>
          <w:rFonts w:ascii="Aptos" w:hAnsi="Aptos"/>
          <w:b w:val="0"/>
          <w:i w:val="0"/>
          <w:color w:val="23313D"/>
          <w:sz w:val="19"/>
        </w:rPr>
        <w:t>What is the minimum evidence package required before a film may be labeled “certified”?</w:t>
      </w:r>
    </w:p>
    <w:p>
      <w:pPr>
        <w:pStyle w:val="ListNumber"/>
        <w:ind w:left="340" w:hanging="170"/>
      </w:pPr>
      <w:r>
        <w:rPr>
          <w:rFonts w:ascii="Aptos" w:hAnsi="Aptos"/>
          <w:b w:val="0"/>
          <w:i w:val="0"/>
          <w:color w:val="23313D"/>
          <w:sz w:val="19"/>
        </w:rPr>
        <w:t>Which checks are blocking: stale assets, missing dialogue, face drift, runtime variance, audio loudness, subtitle absence, or provider fallback?</w:t>
      </w:r>
    </w:p>
    <w:p>
      <w:pPr>
        <w:pStyle w:val="ListNumber"/>
        <w:ind w:left="340" w:hanging="170"/>
      </w:pPr>
      <w:r>
        <w:rPr>
          <w:rFonts w:ascii="Aptos" w:hAnsi="Aptos"/>
          <w:b w:val="0"/>
          <w:i w:val="0"/>
          <w:color w:val="23313D"/>
          <w:sz w:val="19"/>
        </w:rPr>
        <w:t xml:space="preserve">Should a human override produce </w:t>
      </w:r>
      <w:r>
        <w:rPr>
          <w:rFonts w:ascii="Menlo" w:hAnsi="Menlo"/>
          <w:b w:val="0"/>
          <w:i w:val="0"/>
          <w:color w:val="23313D"/>
          <w:sz w:val="18"/>
        </w:rPr>
        <w:t>certified_with_overrides</w:t>
      </w:r>
      <w:r>
        <w:rPr>
          <w:rFonts w:ascii="Aptos" w:hAnsi="Aptos"/>
          <w:b w:val="0"/>
          <w:i w:val="0"/>
          <w:color w:val="23313D"/>
          <w:sz w:val="19"/>
        </w:rPr>
        <w:t xml:space="preserve">, or should it be called </w:t>
      </w:r>
      <w:r>
        <w:rPr>
          <w:rFonts w:ascii="Menlo" w:hAnsi="Menlo"/>
          <w:b w:val="0"/>
          <w:i w:val="0"/>
          <w:color w:val="23313D"/>
          <w:sz w:val="18"/>
        </w:rPr>
        <w:t>accepted_nonconformant</w:t>
      </w:r>
      <w:r>
        <w:rPr>
          <w:rFonts w:ascii="Aptos" w:hAnsi="Aptos"/>
          <w:b w:val="0"/>
          <w:i w:val="0"/>
          <w:color w:val="23313D"/>
          <w:sz w:val="19"/>
        </w:rPr>
        <w:t xml:space="preserve"> to preserve certification semantics?</w:t>
      </w:r>
    </w:p>
    <w:p>
      <w:pPr>
        <w:pStyle w:val="ListNumber"/>
        <w:ind w:left="340" w:hanging="170"/>
      </w:pPr>
      <w:r>
        <w:rPr>
          <w:rFonts w:ascii="Aptos" w:hAnsi="Aptos"/>
          <w:b w:val="0"/>
          <w:i w:val="0"/>
          <w:color w:val="23313D"/>
          <w:sz w:val="19"/>
        </w:rPr>
        <w:t>What deterministic replay guarantee is practical for irreducibly non-deterministic cloud TTS and diffusion backends?</w:t>
      </w:r>
    </w:p>
    <w:p>
      <w:pPr>
        <w:pStyle w:val="ListNumber"/>
        <w:ind w:left="340" w:hanging="170"/>
      </w:pPr>
      <w:r>
        <w:rPr>
          <w:rFonts w:ascii="Aptos" w:hAnsi="Aptos"/>
          <w:b w:val="0"/>
          <w:i w:val="0"/>
          <w:color w:val="23313D"/>
          <w:sz w:val="19"/>
        </w:rPr>
        <w:t>Which current artifact should be preserved as the first baseline release: the stable 98.939-second predecessor or a clean rerender of the 12-scene candidate?</w:t>
      </w:r>
    </w:p>
    <w:p>
      <w:pPr>
        <w:pStyle w:val="Heading2"/>
      </w:pPr>
      <w:r>
        <w:rPr>
          <w:rFonts w:ascii="Aptos" w:hAnsi="Aptos"/>
          <w:b w:val="0"/>
          <w:i w:val="0"/>
          <w:color w:val="23313D"/>
          <w:sz w:val="30"/>
        </w:rPr>
        <w:t>17.4 Operational and commercial</w:t>
      </w:r>
    </w:p>
    <w:p>
      <w:pPr>
        <w:pStyle w:val="ListNumber"/>
        <w:ind w:left="340" w:hanging="170"/>
      </w:pPr>
      <w:r>
        <w:rPr>
          <w:rFonts w:ascii="Aptos" w:hAnsi="Aptos"/>
          <w:b w:val="0"/>
          <w:i w:val="0"/>
          <w:color w:val="23313D"/>
          <w:sz w:val="19"/>
        </w:rPr>
        <w:t>What hardware/runtime envelope must the single-command local pipeline support?</w:t>
      </w:r>
    </w:p>
    <w:p>
      <w:pPr>
        <w:pStyle w:val="ListNumber"/>
        <w:ind w:left="340" w:hanging="170"/>
      </w:pPr>
      <w:r>
        <w:rPr>
          <w:rFonts w:ascii="Aptos" w:hAnsi="Aptos"/>
          <w:b w:val="0"/>
          <w:i w:val="0"/>
          <w:color w:val="23313D"/>
          <w:sz w:val="19"/>
        </w:rPr>
        <w:t>Is cloud-backed Edge TTS acceptable under the “local-first” promise, and how should cloud use be disclosed?</w:t>
      </w:r>
    </w:p>
    <w:p>
      <w:pPr>
        <w:pStyle w:val="ListNumber"/>
        <w:ind w:left="340" w:hanging="170"/>
      </w:pPr>
      <w:r>
        <w:rPr>
          <w:rFonts w:ascii="Aptos" w:hAnsi="Aptos"/>
          <w:b w:val="0"/>
          <w:i w:val="0"/>
          <w:color w:val="23313D"/>
          <w:sz w:val="19"/>
        </w:rPr>
        <w:t>Who is the first operator: developer, editor, or non-technical creator, and what controls must the runbook expose?</w:t>
      </w:r>
    </w:p>
    <w:p>
      <w:pPr>
        <w:pStyle w:val="ListNumber"/>
        <w:ind w:left="340" w:hanging="170"/>
      </w:pPr>
      <w:r>
        <w:rPr>
          <w:rFonts w:ascii="Aptos" w:hAnsi="Aptos"/>
          <w:b w:val="0"/>
          <w:i w:val="0"/>
          <w:color w:val="23313D"/>
          <w:sz w:val="19"/>
        </w:rPr>
        <w:t>What failure/recovery SLA is required for a 12-scene production?</w:t>
      </w:r>
    </w:p>
    <w:p>
      <w:pPr>
        <w:pStyle w:val="ListNumber"/>
        <w:ind w:left="340" w:hanging="170"/>
      </w:pPr>
      <w:r>
        <w:rPr>
          <w:rFonts w:ascii="Aptos" w:hAnsi="Aptos"/>
          <w:b w:val="0"/>
          <w:i w:val="0"/>
          <w:color w:val="23313D"/>
          <w:sz w:val="19"/>
        </w:rPr>
        <w:t>Which claims may be made publicly now, and which—immutable, reproducible, certified, true-motion—must wait for evidence?</w:t>
      </w:r>
    </w:p>
    <w:p>
      <w:pPr>
        <w:pStyle w:val="Heading1"/>
      </w:pPr>
      <w:r>
        <w:rPr>
          <w:rFonts w:ascii="Aptos" w:hAnsi="Aptos"/>
          <w:b w:val="0"/>
          <w:i w:val="0"/>
          <w:color w:val="23313D"/>
          <w:sz w:val="40"/>
        </w:rPr>
        <w:t>18. Source-of-Truth Map</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Concern</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Present source of truth</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Reliability / note</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ACI constitutional law</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006 — Artificial Creative Intelligence Constitution &amp; Architectural Governance.md</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Design authority; currently untracked, not runtime proof</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Cinema vision</w:t>
            </w:r>
          </w:p>
        </w:tc>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00 — Cinema Production Engine Vision, Philosophy &amp; Reference Architecture.md</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Design intent</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Compiler target</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008 — GENESIS Compiler Architecture.md</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Design intent; 19-pass target</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PKP target</w:t>
            </w:r>
          </w:p>
        </w:tc>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009 — Production Knowledge Package (PKP) Architecture.md</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Design intent; artifact handoff target</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Runtime target</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010 — PROMETHEUS Runtime Architecture.md</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Design intent; zero-creative-authority target</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Validation target</w:t>
            </w:r>
          </w:p>
        </w:tc>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011 — ORACLE Validation Architecture.md</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Design intent; named runtime absent</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Knowledge target</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012 — ATLAS Knowledge Architecture.md</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Design intent; named runtime absent</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Early web product</w:t>
            </w:r>
          </w:p>
        </w:tc>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SPEC.md</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Historical product specification; partially drifted</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Current integration claims</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PIPELINE.md</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Useful but contains contradictory and overly broad “fully verified” claims</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Current content contract</w:t>
            </w:r>
          </w:p>
        </w:tc>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docs/mark_sarah_character_bible.md</w:t>
            </w:r>
            <w:r>
              <w:rPr>
                <w:rFonts w:ascii="Aptos" w:hAnsi="Aptos"/>
                <w:b w:val="0"/>
                <w:i w:val="0"/>
                <w:color w:val="23313D"/>
                <w:sz w:val="16"/>
              </w:rPr>
              <w:t xml:space="preserve">, </w:t>
            </w:r>
            <w:r>
              <w:rPr>
                <w:rFonts w:ascii="Menlo" w:hAnsi="Menlo"/>
                <w:b w:val="0"/>
                <w:i w:val="0"/>
                <w:color w:val="23313D"/>
                <w:sz w:val="15"/>
              </w:rPr>
              <w:t>docs/mark_sarah_screenplay.md</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Strongest explicit Mark/Sarah requirements</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Historical narrative contract</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pipeline/contracts/narrative_contract.yaml</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Conflicts with current reconciliation ending; must be versioned/resolved</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Psychology style</w:t>
            </w:r>
          </w:p>
        </w:tc>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videoContentStructure/Psychology/psychological_cinema_standard.yaml</w:t>
            </w:r>
            <w:r>
              <w:rPr>
                <w:rFonts w:ascii="Aptos" w:hAnsi="Aptos"/>
                <w:b w:val="0"/>
                <w:i w:val="0"/>
                <w:color w:val="23313D"/>
                <w:sz w:val="16"/>
              </w:rPr>
              <w:t xml:space="preserve">, </w:t>
            </w:r>
            <w:r>
              <w:rPr>
                <w:rFonts w:ascii="Menlo" w:hAnsi="Menlo"/>
                <w:b w:val="0"/>
                <w:i w:val="0"/>
                <w:color w:val="23313D"/>
                <w:sz w:val="15"/>
              </w:rPr>
              <w:t>psychological_cinema_playbook.yaml</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Rich style requirements; not uniformly enforced</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Current generated brief</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output/continuous_films/brief.json</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Current input artifact, mutable filesystem file</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Current productive runner</w:t>
            </w:r>
          </w:p>
        </w:tc>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generate_films.py</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Actual script-led path; bypasses constitutional handoff</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Current renderer</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movie_os/prometheus/</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Closest working PROMETHEUS implementation; untracked</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Current candidate media</w:t>
            </w:r>
          </w:p>
        </w:tc>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output/prometheus/films/Mark a proud and emotionally guarded man_final.mp4</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Provisional evidence only</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Stable predecessor</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output/the_space_between_us_final/video/the_space_between_us.mp4</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Superseded but more stable</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Test truth</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Recorded suite outputs plus clean-room probes</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Unit breadth is strong; live E2E and hermeticity remain gaps</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Source version</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Git branch </w:t>
            </w:r>
            <w:r>
              <w:rPr>
                <w:rFonts w:ascii="Menlo" w:hAnsi="Menlo"/>
                <w:b w:val="0"/>
                <w:i w:val="0"/>
                <w:color w:val="23313D"/>
                <w:sz w:val="15"/>
              </w:rPr>
              <w:t>genesis</w:t>
            </w:r>
            <w:r>
              <w:rPr>
                <w:rFonts w:ascii="Aptos" w:hAnsi="Aptos"/>
                <w:b w:val="0"/>
                <w:i w:val="0"/>
                <w:color w:val="23313D"/>
                <w:sz w:val="16"/>
              </w:rPr>
              <w:t xml:space="preserve">, HEAD </w:t>
            </w:r>
            <w:r>
              <w:rPr>
                <w:rFonts w:ascii="Menlo" w:hAnsi="Menlo"/>
                <w:b w:val="0"/>
                <w:i w:val="0"/>
                <w:color w:val="23313D"/>
                <w:sz w:val="15"/>
              </w:rPr>
              <w:t>c85452b9</w:t>
            </w:r>
            <w:r>
              <w:rPr>
                <w:rFonts w:ascii="Aptos" w:hAnsi="Aptos"/>
                <w:b w:val="0"/>
                <w:i w:val="0"/>
                <w:color w:val="23313D"/>
                <w:sz w:val="16"/>
              </w:rPr>
              <w:t xml:space="preserve"> plus dirty-state inventory</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HEAD alone is insufficient to identify build state</w:t>
            </w:r>
          </w:p>
        </w:tc>
      </w:tr>
    </w:tbl>
    <w:p>
      <w:pPr>
        <w:spacing w:after="20"/>
      </w:pPr>
    </w:p>
    <w:p>
      <w:pPr>
        <w:pStyle w:val="Heading1"/>
      </w:pPr>
      <w:r>
        <w:rPr>
          <w:rFonts w:ascii="Aptos" w:hAnsi="Aptos"/>
          <w:b w:val="0"/>
          <w:i w:val="0"/>
          <w:color w:val="23313D"/>
          <w:sz w:val="40"/>
        </w:rPr>
        <w:t>19. Glossary</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Term</w:t>
            </w:r>
          </w:p>
        </w:tc>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Meaning in this report</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ACI</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Artificial Creative Intelligence: the proposed runtime-independent governed creative platform</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CIS</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Creative Intent Specification: explicit, human-authored, pinned intent</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CIR</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Creative Intent Record / creative decision graph: frozen decisions, alternatives, rationale, confidence, and provenance</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COM</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Creative Object Model: common semantic types and relationships</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GENESIS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Pre-production cognition/decision/compilation domain; must not render media</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PKP</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Production Knowledge Package: frozen executable production specification compiled from the CIR</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PROMETHEUS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Execution runtime that renders the PKP without creative invention</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ORACLE</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Independent validator that writes reports and does not mutate artifacts</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ATLAS</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Durable knowledge/persistence authority for identity, versioning, provenance, and retrieval</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Provider</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Concrete implementation of a capability, such as FLUX/ComfyUI, Edge TTS, or FFmpeg</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Capability</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Abstract need such as image generation, voice synthesis, or video assembly</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Constitutional compliance</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Conformance to the authority boundaries, provenance, immutability, and validation laws in the architecture</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Provisional current</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Latest plausible candidate, but lacking complete release/provenance evidence</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Stable predecessor</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Older output with stronger self-contained lineage, though superseded in content direction</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Hermetic test</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Test that does not depend on pre-existing repository outputs, caches, or mutable services</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Identity conditioning</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Supplying a reference/embedding/control mechanism so a generated character retains the same identity</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True motion</w:t>
            </w:r>
          </w:p>
        </w:tc>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Generated or captured temporal scene motion; distinct from pan/zoom over a still image</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Run manifest</w:t>
            </w:r>
          </w:p>
        </w:tc>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Immutable record of ordered inputs/outputs, hashes, versions, seeds, code state, and stage results for one execution</w:t>
            </w:r>
          </w:p>
        </w:tc>
      </w:tr>
    </w:tbl>
    <w:p>
      <w:pPr>
        <w:spacing w:after="20"/>
      </w:pPr>
    </w:p>
    <w:p>
      <w:pPr>
        <w:pStyle w:val="Heading1"/>
      </w:pPr>
      <w:r>
        <w:rPr>
          <w:rFonts w:ascii="Aptos" w:hAnsi="Aptos"/>
          <w:b w:val="0"/>
          <w:i w:val="0"/>
          <w:color w:val="23313D"/>
          <w:sz w:val="40"/>
        </w:rPr>
        <w:t>20. Methodology and Limitations</w:t>
      </w:r>
    </w:p>
    <w:p>
      <w:pPr>
        <w:pStyle w:val="Heading2"/>
      </w:pPr>
      <w:r>
        <w:rPr>
          <w:rFonts w:ascii="Aptos" w:hAnsi="Aptos"/>
          <w:b w:val="0"/>
          <w:i w:val="0"/>
          <w:color w:val="23313D"/>
          <w:sz w:val="30"/>
        </w:rPr>
        <w:t>20.1 Methodology</w:t>
      </w:r>
    </w:p>
    <w:p>
      <w:pPr>
        <w:keepLines w:val="0"/>
      </w:pPr>
      <w:r>
        <w:rPr>
          <w:rFonts w:ascii="Aptos" w:hAnsi="Aptos"/>
          <w:b w:val="0"/>
          <w:i w:val="0"/>
          <w:color w:val="23313D"/>
          <w:sz w:val="19"/>
        </w:rPr>
        <w:t>This overview synthesizes three complete delegated audit records and direct repository evidence. The work combined:</w:t>
      </w:r>
    </w:p>
    <w:p>
      <w:pPr>
        <w:pStyle w:val="ListNumber"/>
        <w:ind w:left="340" w:hanging="170"/>
      </w:pPr>
      <w:r>
        <w:rPr>
          <w:rFonts w:ascii="Aptos" w:hAnsi="Aptos"/>
          <w:b w:val="0"/>
          <w:i w:val="0"/>
          <w:color w:val="23313D"/>
          <w:sz w:val="19"/>
        </w:rPr>
        <w:t>authority and architecture review;</w:t>
      </w:r>
    </w:p>
    <w:p>
      <w:pPr>
        <w:pStyle w:val="ListNumber"/>
        <w:ind w:left="340" w:hanging="170"/>
      </w:pPr>
      <w:r>
        <w:rPr>
          <w:rFonts w:ascii="Aptos" w:hAnsi="Aptos"/>
          <w:b w:val="0"/>
          <w:i w:val="0"/>
          <w:color w:val="23313D"/>
          <w:sz w:val="19"/>
        </w:rPr>
        <w:t>Git branch/history/status classification;</w:t>
      </w:r>
    </w:p>
    <w:p>
      <w:pPr>
        <w:pStyle w:val="ListNumber"/>
        <w:ind w:left="340" w:hanging="170"/>
      </w:pPr>
      <w:r>
        <w:rPr>
          <w:rFonts w:ascii="Aptos" w:hAnsi="Aptos"/>
          <w:b w:val="0"/>
          <w:i w:val="0"/>
          <w:color w:val="23313D"/>
          <w:sz w:val="19"/>
        </w:rPr>
        <w:t>design-versus-implementation reachability analysis;</w:t>
      </w:r>
    </w:p>
    <w:p>
      <w:pPr>
        <w:pStyle w:val="ListNumber"/>
        <w:ind w:left="340" w:hanging="170"/>
      </w:pPr>
      <w:r>
        <w:rPr>
          <w:rFonts w:ascii="Aptos" w:hAnsi="Aptos"/>
          <w:b w:val="0"/>
          <w:i w:val="0"/>
          <w:color w:val="23313D"/>
          <w:sz w:val="19"/>
        </w:rPr>
        <w:t>test-result and clean-room smoke interpretation;</w:t>
      </w:r>
    </w:p>
    <w:p>
      <w:pPr>
        <w:pStyle w:val="ListNumber"/>
        <w:ind w:left="340" w:hanging="170"/>
      </w:pPr>
      <w:r>
        <w:rPr>
          <w:rFonts w:ascii="Aptos" w:hAnsi="Aptos"/>
          <w:b w:val="0"/>
          <w:i w:val="0"/>
          <w:color w:val="23313D"/>
          <w:sz w:val="19"/>
        </w:rPr>
        <w:t>provider and live-service probes;</w:t>
      </w:r>
    </w:p>
    <w:p>
      <w:pPr>
        <w:pStyle w:val="ListNumber"/>
        <w:ind w:left="340" w:hanging="170"/>
      </w:pPr>
      <w:r>
        <w:rPr>
          <w:rFonts w:ascii="Aptos" w:hAnsi="Aptos"/>
          <w:b w:val="0"/>
          <w:i w:val="0"/>
          <w:color w:val="23313D"/>
          <w:sz w:val="19"/>
        </w:rPr>
        <w:t>generated-output inventory and classification;</w:t>
      </w:r>
    </w:p>
    <w:p>
      <w:pPr>
        <w:pStyle w:val="ListNumber"/>
        <w:ind w:left="340" w:hanging="170"/>
      </w:pPr>
      <w:r>
        <w:rPr>
          <w:rFonts w:ascii="Aptos" w:hAnsi="Aptos"/>
          <w:b w:val="0"/>
          <w:i w:val="0"/>
          <w:color w:val="23313D"/>
          <w:sz w:val="19"/>
        </w:rPr>
        <w:t>media metadata, signature, loudness, and hash verification;</w:t>
      </w:r>
    </w:p>
    <w:p>
      <w:pPr>
        <w:pStyle w:val="ListNumber"/>
        <w:ind w:left="340" w:hanging="170"/>
      </w:pPr>
      <w:r>
        <w:rPr>
          <w:rFonts w:ascii="Aptos" w:hAnsi="Aptos"/>
          <w:b w:val="0"/>
          <w:i w:val="0"/>
          <w:color w:val="23313D"/>
          <w:sz w:val="19"/>
        </w:rPr>
        <w:t>duplicate/zero-byte/false-extension analysis;</w:t>
      </w:r>
    </w:p>
    <w:p>
      <w:pPr>
        <w:pStyle w:val="ListNumber"/>
        <w:ind w:left="340" w:hanging="170"/>
      </w:pPr>
      <w:r>
        <w:rPr>
          <w:rFonts w:ascii="Aptos" w:hAnsi="Aptos"/>
          <w:b w:val="0"/>
          <w:i w:val="0"/>
          <w:color w:val="23313D"/>
          <w:sz w:val="19"/>
        </w:rPr>
        <w:t>brief, contract, screenplay, character-bible, and style comparison;</w:t>
      </w:r>
    </w:p>
    <w:p>
      <w:pPr>
        <w:pStyle w:val="ListNumber"/>
        <w:ind w:left="340" w:hanging="170"/>
      </w:pPr>
      <w:r>
        <w:rPr>
          <w:rFonts w:ascii="Aptos" w:hAnsi="Aptos"/>
          <w:b w:val="0"/>
          <w:i w:val="0"/>
          <w:color w:val="23313D"/>
          <w:sz w:val="19"/>
        </w:rPr>
        <w:t>visual contact-sheet review of all current scene images;</w:t>
      </w:r>
    </w:p>
    <w:p>
      <w:pPr>
        <w:pStyle w:val="ListNumber"/>
        <w:ind w:left="340" w:hanging="170"/>
      </w:pPr>
      <w:r>
        <w:rPr>
          <w:rFonts w:ascii="Aptos" w:hAnsi="Aptos"/>
          <w:b w:val="0"/>
          <w:i w:val="0"/>
          <w:color w:val="23313D"/>
          <w:sz w:val="19"/>
        </w:rPr>
        <w:t>code inspection of the active image pre-render and certificate handoff.</w:t>
      </w:r>
    </w:p>
    <w:p>
      <w:pPr>
        <w:pStyle w:val="Heading2"/>
      </w:pPr>
      <w:r>
        <w:rPr>
          <w:rFonts w:ascii="Aptos" w:hAnsi="Aptos"/>
          <w:b w:val="0"/>
          <w:i w:val="0"/>
          <w:color w:val="23313D"/>
          <w:sz w:val="30"/>
        </w:rPr>
        <w:t>20.2 Evidence hierarchy</w:t>
      </w:r>
    </w:p>
    <w:p>
      <w:pPr>
        <w:keepLines w:val="0"/>
      </w:pPr>
      <w:r>
        <w:rPr>
          <w:rFonts w:ascii="Aptos" w:hAnsi="Aptos"/>
          <w:b w:val="0"/>
          <w:i w:val="0"/>
          <w:color w:val="23313D"/>
          <w:sz w:val="19"/>
        </w:rPr>
        <w:t>Evidence was weighted in this order:</w:t>
      </w:r>
    </w:p>
    <w:p>
      <w:pPr>
        <w:pStyle w:val="ListNumber"/>
        <w:ind w:left="340" w:hanging="170"/>
      </w:pPr>
      <w:r>
        <w:rPr>
          <w:rFonts w:ascii="Aptos" w:hAnsi="Aptos"/>
          <w:b w:val="0"/>
          <w:i w:val="0"/>
          <w:color w:val="23313D"/>
          <w:sz w:val="19"/>
        </w:rPr>
        <w:t>valid on-disk media signatures, metadata, hashes, and direct runtime behavior;</w:t>
      </w:r>
    </w:p>
    <w:p>
      <w:pPr>
        <w:pStyle w:val="ListNumber"/>
        <w:ind w:left="340" w:hanging="170"/>
      </w:pPr>
      <w:r>
        <w:rPr>
          <w:rFonts w:ascii="Aptos" w:hAnsi="Aptos"/>
          <w:b w:val="0"/>
          <w:i w:val="0"/>
          <w:color w:val="23313D"/>
          <w:sz w:val="19"/>
        </w:rPr>
        <w:t>reachable implementation and clean-room execution;</w:t>
      </w:r>
    </w:p>
    <w:p>
      <w:pPr>
        <w:pStyle w:val="ListNumber"/>
        <w:ind w:left="340" w:hanging="170"/>
      </w:pPr>
      <w:r>
        <w:rPr>
          <w:rFonts w:ascii="Aptos" w:hAnsi="Aptos"/>
          <w:b w:val="0"/>
          <w:i w:val="0"/>
          <w:color w:val="23313D"/>
          <w:sz w:val="19"/>
        </w:rPr>
        <w:t>test behavior and assertions;</w:t>
      </w:r>
    </w:p>
    <w:p>
      <w:pPr>
        <w:pStyle w:val="ListNumber"/>
        <w:ind w:left="340" w:hanging="170"/>
      </w:pPr>
      <w:r>
        <w:rPr>
          <w:rFonts w:ascii="Aptos" w:hAnsi="Aptos"/>
          <w:b w:val="0"/>
          <w:i w:val="0"/>
          <w:color w:val="23313D"/>
          <w:sz w:val="19"/>
        </w:rPr>
        <w:t>committed source history;</w:t>
      </w:r>
    </w:p>
    <w:p>
      <w:pPr>
        <w:pStyle w:val="ListNumber"/>
        <w:ind w:left="340" w:hanging="170"/>
      </w:pPr>
      <w:r>
        <w:rPr>
          <w:rFonts w:ascii="Aptos" w:hAnsi="Aptos"/>
          <w:b w:val="0"/>
          <w:i w:val="0"/>
          <w:color w:val="23313D"/>
          <w:sz w:val="19"/>
        </w:rPr>
        <w:t>dirty working-tree source and generated artifacts;</w:t>
      </w:r>
    </w:p>
    <w:p>
      <w:pPr>
        <w:pStyle w:val="ListNumber"/>
        <w:ind w:left="340" w:hanging="170"/>
      </w:pPr>
      <w:r>
        <w:rPr>
          <w:rFonts w:ascii="Aptos" w:hAnsi="Aptos"/>
          <w:b w:val="0"/>
          <w:i w:val="0"/>
          <w:color w:val="23313D"/>
          <w:sz w:val="19"/>
        </w:rPr>
        <w:t>reports/certificates whose claims match on-disk evidence;</w:t>
      </w:r>
    </w:p>
    <w:p>
      <w:pPr>
        <w:pStyle w:val="ListNumber"/>
        <w:ind w:left="340" w:hanging="170"/>
      </w:pPr>
      <w:r>
        <w:rPr>
          <w:rFonts w:ascii="Aptos" w:hAnsi="Aptos"/>
          <w:b w:val="0"/>
          <w:i w:val="0"/>
          <w:color w:val="23313D"/>
          <w:sz w:val="19"/>
        </w:rPr>
        <w:t>architecture and status documents;</w:t>
      </w:r>
    </w:p>
    <w:p>
      <w:pPr>
        <w:pStyle w:val="ListNumber"/>
        <w:ind w:left="340" w:hanging="170"/>
      </w:pPr>
      <w:r>
        <w:rPr>
          <w:rFonts w:ascii="Aptos" w:hAnsi="Aptos"/>
          <w:b w:val="0"/>
          <w:i w:val="0"/>
          <w:color w:val="23313D"/>
          <w:sz w:val="19"/>
        </w:rPr>
        <w:t xml:space="preserve">filenames and labels such as </w:t>
      </w:r>
      <w:r>
        <w:rPr>
          <w:rFonts w:ascii="Menlo" w:hAnsi="Menlo"/>
          <w:b w:val="0"/>
          <w:i w:val="0"/>
          <w:color w:val="23313D"/>
          <w:sz w:val="18"/>
        </w:rPr>
        <w:t>final</w:t>
      </w:r>
      <w:r>
        <w:rPr>
          <w:rFonts w:ascii="Aptos" w:hAnsi="Aptos"/>
          <w:b w:val="0"/>
          <w:i w:val="0"/>
          <w:color w:val="23313D"/>
          <w:sz w:val="19"/>
        </w:rPr>
        <w:t xml:space="preserve">, </w:t>
      </w:r>
      <w:r>
        <w:rPr>
          <w:rFonts w:ascii="Menlo" w:hAnsi="Menlo"/>
          <w:b w:val="0"/>
          <w:i w:val="0"/>
          <w:color w:val="23313D"/>
          <w:sz w:val="18"/>
        </w:rPr>
        <w:t>complete</w:t>
      </w:r>
      <w:r>
        <w:rPr>
          <w:rFonts w:ascii="Aptos" w:hAnsi="Aptos"/>
          <w:b w:val="0"/>
          <w:i w:val="0"/>
          <w:color w:val="23313D"/>
          <w:sz w:val="19"/>
        </w:rPr>
        <w:t xml:space="preserve">, or </w:t>
      </w:r>
      <w:r>
        <w:rPr>
          <w:rFonts w:ascii="Menlo" w:hAnsi="Menlo"/>
          <w:b w:val="0"/>
          <w:i w:val="0"/>
          <w:color w:val="23313D"/>
          <w:sz w:val="18"/>
        </w:rPr>
        <w:t>production_ready</w:t>
      </w:r>
      <w:r>
        <w:rPr>
          <w:rFonts w:ascii="Aptos" w:hAnsi="Aptos"/>
          <w:b w:val="0"/>
          <w:i w:val="0"/>
          <w:color w:val="23313D"/>
          <w:sz w:val="19"/>
        </w:rPr>
        <w:t>.</w:t>
      </w:r>
    </w:p>
    <w:p>
      <w:pPr>
        <w:pStyle w:val="Heading2"/>
      </w:pPr>
      <w:r>
        <w:rPr>
          <w:rFonts w:ascii="Aptos" w:hAnsi="Aptos"/>
          <w:b w:val="0"/>
          <w:i w:val="0"/>
          <w:color w:val="23313D"/>
          <w:sz w:val="30"/>
        </w:rPr>
        <w:t>20.3 Limitations</w:t>
      </w:r>
    </w:p>
    <w:p>
      <w:pPr>
        <w:pStyle w:val="ListBullet"/>
        <w:ind w:left="340" w:hanging="170"/>
      </w:pPr>
      <w:r>
        <w:rPr>
          <w:rFonts w:ascii="Aptos" w:hAnsi="Aptos"/>
          <w:b w:val="0"/>
          <w:i w:val="0"/>
          <w:color w:val="23313D"/>
          <w:sz w:val="19"/>
        </w:rPr>
        <w:t>The output tree changed during the audit; the census is timestamped and non-quiescent.</w:t>
      </w:r>
    </w:p>
    <w:p>
      <w:pPr>
        <w:pStyle w:val="ListBullet"/>
        <w:ind w:left="340" w:hanging="170"/>
      </w:pPr>
      <w:r>
        <w:rPr>
          <w:rFonts w:ascii="Aptos" w:hAnsi="Aptos"/>
          <w:b w:val="0"/>
          <w:i w:val="0"/>
          <w:color w:val="23313D"/>
          <w:sz w:val="19"/>
        </w:rPr>
        <w:t>Architecture files and major recent implementations were untracked; Git cannot supply a complete post-21-July history.</w:t>
      </w:r>
    </w:p>
    <w:p>
      <w:pPr>
        <w:pStyle w:val="ListBullet"/>
        <w:ind w:left="340" w:hanging="170"/>
      </w:pPr>
      <w:r>
        <w:rPr>
          <w:rFonts w:ascii="Aptos" w:hAnsi="Aptos"/>
          <w:b w:val="0"/>
          <w:i w:val="0"/>
          <w:color w:val="23313D"/>
          <w:sz w:val="19"/>
        </w:rPr>
        <w:t>Real-provider execution was not repeated for every GENESIS path because of runtime cost and service dependence.</w:t>
      </w:r>
    </w:p>
    <w:p>
      <w:pPr>
        <w:pStyle w:val="ListBullet"/>
        <w:ind w:left="340" w:hanging="170"/>
      </w:pPr>
      <w:r>
        <w:rPr>
          <w:rFonts w:ascii="Aptos" w:hAnsi="Aptos"/>
          <w:b w:val="0"/>
          <w:i w:val="0"/>
          <w:color w:val="23313D"/>
          <w:sz w:val="19"/>
        </w:rPr>
        <w:t>The visual identity finding is an expert visual comparison, not a calibrated face-recognition metric.</w:t>
      </w:r>
    </w:p>
    <w:p>
      <w:pPr>
        <w:pStyle w:val="ListBullet"/>
        <w:ind w:left="340" w:hanging="170"/>
      </w:pPr>
      <w:r>
        <w:rPr>
          <w:rFonts w:ascii="Aptos" w:hAnsi="Aptos"/>
          <w:b w:val="0"/>
          <w:i w:val="0"/>
          <w:color w:val="23313D"/>
          <w:sz w:val="19"/>
        </w:rPr>
        <w:t>Aggregate audio loudness does not establish dialogue intelligibility, emotional performance, sync, ambience, or mix quality per scene.</w:t>
      </w:r>
    </w:p>
    <w:p>
      <w:pPr>
        <w:pStyle w:val="ListBullet"/>
        <w:ind w:left="340" w:hanging="170"/>
      </w:pPr>
      <w:r>
        <w:rPr>
          <w:rFonts w:ascii="Aptos" w:hAnsi="Aptos"/>
          <w:b w:val="0"/>
          <w:i w:val="0"/>
          <w:color w:val="23313D"/>
          <w:sz w:val="19"/>
        </w:rPr>
        <w:t>No claim is made that the current candidate is immutable, reproducible, constitutionally compiled, or ORACLE-certified.</w:t>
      </w:r>
    </w:p>
    <w:p>
      <w:pPr>
        <w:pStyle w:val="ListBullet"/>
        <w:ind w:left="340" w:hanging="170"/>
      </w:pPr>
      <w:r>
        <w:rPr>
          <w:rFonts w:ascii="Aptos" w:hAnsi="Aptos"/>
          <w:b w:val="0"/>
          <w:i w:val="0"/>
          <w:color w:val="23313D"/>
          <w:sz w:val="19"/>
        </w:rPr>
        <w:t>The credential-like value is deliberately omitted.</w:t>
      </w:r>
    </w:p>
    <w:p>
      <w:pPr>
        <w:pStyle w:val="ListBullet"/>
        <w:ind w:left="340" w:hanging="170"/>
      </w:pPr>
      <w:r>
        <w:rPr>
          <w:rFonts w:ascii="Aptos" w:hAnsi="Aptos"/>
          <w:b w:val="0"/>
          <w:i w:val="0"/>
          <w:color w:val="23313D"/>
          <w:sz w:val="19"/>
        </w:rPr>
        <w:t>Active chat-model identity is reported only to separate the assessment environment from product runtime models.</w:t>
      </w:r>
    </w:p>
    <w:p>
      <w:pPr>
        <w:pStyle w:val="Heading1"/>
      </w:pPr>
      <w:r>
        <w:rPr>
          <w:rFonts w:ascii="Aptos" w:hAnsi="Aptos"/>
          <w:b w:val="0"/>
          <w:i w:val="0"/>
          <w:color w:val="23313D"/>
          <w:sz w:val="40"/>
        </w:rPr>
        <w:t>21. Appendices: Evidence Paths and Hashes</w:t>
      </w:r>
    </w:p>
    <w:p>
      <w:pPr>
        <w:pStyle w:val="Heading2"/>
      </w:pPr>
      <w:r>
        <w:rPr>
          <w:rFonts w:ascii="Aptos" w:hAnsi="Aptos"/>
          <w:b w:val="0"/>
          <w:i w:val="0"/>
          <w:color w:val="23313D"/>
          <w:sz w:val="30"/>
        </w:rPr>
        <w:t>Appendix A — Principal evidence paths</w:t>
      </w:r>
    </w:p>
    <w:p>
      <w:pPr>
        <w:pStyle w:val="ListBullet"/>
        <w:ind w:left="340" w:hanging="170"/>
      </w:pPr>
      <w:r>
        <w:rPr>
          <w:rFonts w:ascii="Menlo" w:hAnsi="Menlo"/>
          <w:b w:val="0"/>
          <w:i w:val="0"/>
          <w:color w:val="23313D"/>
          <w:sz w:val="18"/>
        </w:rPr>
        <w:t>/Users/santosh/.hermes/cache/delegation/subagent-summary-0-20260810_134125_102587.txt</w:t>
      </w:r>
    </w:p>
    <w:p>
      <w:pPr>
        <w:pStyle w:val="ListBullet"/>
        <w:ind w:left="340" w:hanging="170"/>
      </w:pPr>
      <w:r>
        <w:rPr>
          <w:rFonts w:ascii="Menlo" w:hAnsi="Menlo"/>
          <w:b w:val="0"/>
          <w:i w:val="0"/>
          <w:color w:val="23313D"/>
          <w:sz w:val="18"/>
        </w:rPr>
        <w:t>/Users/santosh/.hermes/cache/delegation/subagent-summary-1-20260810_134125_103122.txt</w:t>
      </w:r>
    </w:p>
    <w:p>
      <w:pPr>
        <w:pStyle w:val="ListBullet"/>
        <w:ind w:left="340" w:hanging="170"/>
      </w:pPr>
      <w:r>
        <w:rPr>
          <w:rFonts w:ascii="Menlo" w:hAnsi="Menlo"/>
          <w:b w:val="0"/>
          <w:i w:val="0"/>
          <w:color w:val="23313D"/>
          <w:sz w:val="18"/>
        </w:rPr>
        <w:t>/Users/santosh/.hermes/cache/delegation/subagent-summary-2-20260810_134125_103581.txt</w:t>
      </w:r>
    </w:p>
    <w:p>
      <w:pPr>
        <w:pStyle w:val="ListBullet"/>
        <w:ind w:left="340" w:hanging="170"/>
      </w:pPr>
      <w:r>
        <w:rPr>
          <w:rFonts w:ascii="Menlo" w:hAnsi="Menlo"/>
          <w:b w:val="0"/>
          <w:i w:val="0"/>
          <w:color w:val="23313D"/>
          <w:sz w:val="18"/>
        </w:rPr>
        <w:t>/Users/santosh/Desktop/projects/videoGen/00 — Cinema Production Engine Vision, Philosophy &amp; Reference Architecture.md</w:t>
      </w:r>
    </w:p>
    <w:p>
      <w:pPr>
        <w:pStyle w:val="ListBullet"/>
        <w:ind w:left="340" w:hanging="170"/>
      </w:pPr>
      <w:r>
        <w:rPr>
          <w:rFonts w:ascii="Menlo" w:hAnsi="Menlo"/>
          <w:b w:val="0"/>
          <w:i w:val="0"/>
          <w:color w:val="23313D"/>
          <w:sz w:val="18"/>
        </w:rPr>
        <w:t>/Users/santosh/Desktop/projects/videoGen/006 — Artificial Creative Intelligence Constitution &amp; Architectural Governance.md</w:t>
      </w:r>
    </w:p>
    <w:p>
      <w:pPr>
        <w:pStyle w:val="ListBullet"/>
        <w:ind w:left="340" w:hanging="170"/>
      </w:pPr>
      <w:r>
        <w:rPr>
          <w:rFonts w:ascii="Menlo" w:hAnsi="Menlo"/>
          <w:b w:val="0"/>
          <w:i w:val="0"/>
          <w:color w:val="23313D"/>
          <w:sz w:val="18"/>
        </w:rPr>
        <w:t>/Users/santosh/Desktop/projects/videoGen/008 — GENESIS Compiler Architecture.md</w:t>
      </w:r>
    </w:p>
    <w:p>
      <w:pPr>
        <w:pStyle w:val="ListBullet"/>
        <w:ind w:left="340" w:hanging="170"/>
      </w:pPr>
      <w:r>
        <w:rPr>
          <w:rFonts w:ascii="Menlo" w:hAnsi="Menlo"/>
          <w:b w:val="0"/>
          <w:i w:val="0"/>
          <w:color w:val="23313D"/>
          <w:sz w:val="18"/>
        </w:rPr>
        <w:t>/Users/santosh/Desktop/projects/videoGen/009 — Production Knowledge Package (PKP) Architecture.md</w:t>
      </w:r>
    </w:p>
    <w:p>
      <w:pPr>
        <w:pStyle w:val="ListBullet"/>
        <w:ind w:left="340" w:hanging="170"/>
      </w:pPr>
      <w:r>
        <w:rPr>
          <w:rFonts w:ascii="Menlo" w:hAnsi="Menlo"/>
          <w:b w:val="0"/>
          <w:i w:val="0"/>
          <w:color w:val="23313D"/>
          <w:sz w:val="18"/>
        </w:rPr>
        <w:t>/Users/santosh/Desktop/projects/videoGen/010 — PROMETHEUS Runtime Architecture.md</w:t>
      </w:r>
    </w:p>
    <w:p>
      <w:pPr>
        <w:pStyle w:val="ListBullet"/>
        <w:ind w:left="340" w:hanging="170"/>
      </w:pPr>
      <w:r>
        <w:rPr>
          <w:rFonts w:ascii="Menlo" w:hAnsi="Menlo"/>
          <w:b w:val="0"/>
          <w:i w:val="0"/>
          <w:color w:val="23313D"/>
          <w:sz w:val="18"/>
        </w:rPr>
        <w:t>/Users/santosh/Desktop/projects/videoGen/011 — ORACLE Validation Architecture.md</w:t>
      </w:r>
    </w:p>
    <w:p>
      <w:pPr>
        <w:pStyle w:val="ListBullet"/>
        <w:ind w:left="340" w:hanging="170"/>
      </w:pPr>
      <w:r>
        <w:rPr>
          <w:rFonts w:ascii="Menlo" w:hAnsi="Menlo"/>
          <w:b w:val="0"/>
          <w:i w:val="0"/>
          <w:color w:val="23313D"/>
          <w:sz w:val="18"/>
        </w:rPr>
        <w:t>/Users/santosh/Desktop/projects/videoGen/012 — ATLAS Knowledge Architecture.md</w:t>
      </w:r>
    </w:p>
    <w:p>
      <w:pPr>
        <w:pStyle w:val="ListBullet"/>
        <w:ind w:left="340" w:hanging="170"/>
      </w:pPr>
      <w:r>
        <w:rPr>
          <w:rFonts w:ascii="Menlo" w:hAnsi="Menlo"/>
          <w:b w:val="0"/>
          <w:i w:val="0"/>
          <w:color w:val="23313D"/>
          <w:sz w:val="18"/>
        </w:rPr>
        <w:t>/Users/santosh/Desktop/projects/videoGen/docs/mark_sarah_character_bible.md</w:t>
      </w:r>
    </w:p>
    <w:p>
      <w:pPr>
        <w:pStyle w:val="ListBullet"/>
        <w:ind w:left="340" w:hanging="170"/>
      </w:pPr>
      <w:r>
        <w:rPr>
          <w:rFonts w:ascii="Menlo" w:hAnsi="Menlo"/>
          <w:b w:val="0"/>
          <w:i w:val="0"/>
          <w:color w:val="23313D"/>
          <w:sz w:val="18"/>
        </w:rPr>
        <w:t>/Users/santosh/Desktop/projects/videoGen/docs/mark_sarah_screenplay.md</w:t>
      </w:r>
    </w:p>
    <w:p>
      <w:pPr>
        <w:pStyle w:val="ListBullet"/>
        <w:ind w:left="340" w:hanging="170"/>
      </w:pPr>
      <w:r>
        <w:rPr>
          <w:rFonts w:ascii="Menlo" w:hAnsi="Menlo"/>
          <w:b w:val="0"/>
          <w:i w:val="0"/>
          <w:color w:val="23313D"/>
          <w:sz w:val="18"/>
        </w:rPr>
        <w:t>/Users/santosh/Desktop/projects/videoGen/videoContentStructure/Psychology/psychological_cinema_standard.yaml</w:t>
      </w:r>
    </w:p>
    <w:p>
      <w:pPr>
        <w:pStyle w:val="ListBullet"/>
        <w:ind w:left="340" w:hanging="170"/>
      </w:pPr>
      <w:r>
        <w:rPr>
          <w:rFonts w:ascii="Menlo" w:hAnsi="Menlo"/>
          <w:b w:val="0"/>
          <w:i w:val="0"/>
          <w:color w:val="23313D"/>
          <w:sz w:val="18"/>
        </w:rPr>
        <w:t>/Users/santosh/Desktop/projects/videoGen/videoContentStructure/Psychology/psychological_cinema_playbook.yaml</w:t>
      </w:r>
    </w:p>
    <w:p>
      <w:pPr>
        <w:pStyle w:val="ListBullet"/>
        <w:ind w:left="340" w:hanging="170"/>
      </w:pPr>
      <w:r>
        <w:rPr>
          <w:rFonts w:ascii="Menlo" w:hAnsi="Menlo"/>
          <w:b w:val="0"/>
          <w:i w:val="0"/>
          <w:color w:val="23313D"/>
          <w:sz w:val="18"/>
        </w:rPr>
        <w:t>/Users/santosh/Desktop/projects/videoGen/pipeline/contracts/narrative_contract.yaml</w:t>
      </w:r>
    </w:p>
    <w:p>
      <w:pPr>
        <w:pStyle w:val="ListBullet"/>
        <w:ind w:left="340" w:hanging="170"/>
      </w:pPr>
      <w:r>
        <w:rPr>
          <w:rFonts w:ascii="Menlo" w:hAnsi="Menlo"/>
          <w:b w:val="0"/>
          <w:i w:val="0"/>
          <w:color w:val="23313D"/>
          <w:sz w:val="18"/>
        </w:rPr>
        <w:t>/Users/santosh/Desktop/projects/videoGen/generate_films.py</w:t>
      </w:r>
    </w:p>
    <w:p>
      <w:pPr>
        <w:pStyle w:val="ListBullet"/>
        <w:ind w:left="340" w:hanging="170"/>
      </w:pPr>
      <w:r>
        <w:rPr>
          <w:rFonts w:ascii="Menlo" w:hAnsi="Menlo"/>
          <w:b w:val="0"/>
          <w:i w:val="0"/>
          <w:color w:val="23313D"/>
          <w:sz w:val="18"/>
        </w:rPr>
        <w:t>/Users/santosh/Desktop/projects/videoGen/output/continuous_films/brief.json</w:t>
      </w:r>
    </w:p>
    <w:p>
      <w:pPr>
        <w:pStyle w:val="Heading2"/>
      </w:pPr>
      <w:r>
        <w:rPr>
          <w:rFonts w:ascii="Aptos" w:hAnsi="Aptos"/>
          <w:b w:val="0"/>
          <w:i w:val="0"/>
          <w:color w:val="23313D"/>
          <w:sz w:val="30"/>
        </w:rPr>
        <w:t>Appendix B — Principal media hashes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Artifact</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Size / runtime</w:t>
            </w:r>
          </w:p>
        </w:tc>
        <w:tc>
          <w:tcPr>
            <w:tcW w:type="dxa" w:w="3326"/>
            <w:vAlign w:val="center"/>
            <w:tcMar>
              <w:top w:w="80" w:type="dxa"/>
              <w:start w:w="90" w:type="dxa"/>
              <w:bottom w:w="80" w:type="dxa"/>
              <w:end w:w="90" w:type="dxa"/>
            </w:tcMar>
            <w:shd w:fill="12304A"/>
          </w:tcPr>
          <w:p>
            <w:pPr>
              <w:spacing w:after="0" w:line="240" w:lineRule="auto"/>
            </w:pPr>
            <w:r>
              <w:rPr>
                <w:rFonts w:ascii="Aptos" w:hAnsi="Aptos"/>
                <w:b/>
                <w:i w:val="0"/>
                <w:color w:val="FFFFFF"/>
                <w:sz w:val="16"/>
              </w:rPr>
              <w:t>SHA-256</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Current provisional 12-scene film: </w:t>
            </w:r>
            <w:r>
              <w:rPr>
                <w:rFonts w:ascii="Menlo" w:hAnsi="Menlo"/>
                <w:b w:val="0"/>
                <w:i w:val="0"/>
                <w:color w:val="23313D"/>
                <w:sz w:val="15"/>
              </w:rPr>
              <w:t>output/prometheus/films/Mark a proud and emotionally guarded man_final.mp4</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73,524,617 bytes / 459.083 s</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bedb3afcbdcc9f12686dbd1d4062eadbd3d860a49d6600f0c3d6d353dacc5bb8</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 xml:space="preserve">Stable predecessor: </w:t>
            </w:r>
            <w:r>
              <w:rPr>
                <w:rFonts w:ascii="Menlo" w:hAnsi="Menlo"/>
                <w:b w:val="0"/>
                <w:i w:val="0"/>
                <w:color w:val="23313D"/>
                <w:sz w:val="15"/>
              </w:rPr>
              <w:t>output/the_space_between_us_final/video/the_space_between_us.mp4</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2,887,024 bytes / 98.939 s</w:t>
            </w:r>
          </w:p>
        </w:tc>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72e8f6c54e2cabdc54868a904f5b4b62bdfde58b9408be4c3a9c956c2ba36ca2</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 xml:space="preserve">Superseded three-scene film: </w:t>
            </w:r>
            <w:r>
              <w:rPr>
                <w:rFonts w:ascii="Menlo" w:hAnsi="Menlo"/>
                <w:b w:val="0"/>
                <w:i w:val="0"/>
                <w:color w:val="23313D"/>
                <w:sz w:val="15"/>
              </w:rPr>
              <w:t>output/prometheus/films/After losing his job Mark becomes terrif_final.mp4</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17,760,116 bytes / 110.633 s</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a89461f20138f7378fc74f4eff91c8593d67370b16681e91268cf3541a708d7a</w:t>
            </w:r>
          </w:p>
        </w:tc>
      </w:tr>
      <w:tr>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Byte-identical scene music content</w:t>
            </w:r>
          </w:p>
        </w:tc>
        <w:tc>
          <w:tcPr>
            <w:tcW w:type="dxa" w:w="3326"/>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Reused for all 12 scenes</w:t>
            </w:r>
          </w:p>
        </w:tc>
        <w:tc>
          <w:tcPr>
            <w:tcW w:type="dxa" w:w="3326"/>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3ef895dd4b75c71779611854b5b420b776745c2574b61adacce014651673c7a5</w:t>
            </w:r>
          </w:p>
        </w:tc>
      </w:tr>
      <w:tr>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V8 alias finals</w:t>
            </w:r>
          </w:p>
        </w:tc>
        <w:tc>
          <w:tcPr>
            <w:tcW w:type="dxa" w:w="3326"/>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2,376,683 bytes each</w:t>
            </w:r>
          </w:p>
        </w:tc>
        <w:tc>
          <w:tcPr>
            <w:tcW w:type="dxa" w:w="3326"/>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55354d54ca4de057c20855b765640f628b2be2ea2a8f2a04b6f334ee8e50ab4f</w:t>
            </w:r>
          </w:p>
        </w:tc>
      </w:tr>
    </w:tbl>
    <w:p>
      <w:pPr>
        <w:spacing w:after="20"/>
      </w:pPr>
    </w:p>
    <w:p>
      <w:pPr>
        <w:pStyle w:val="Heading2"/>
      </w:pPr>
      <w:r>
        <w:rPr>
          <w:rFonts w:ascii="Aptos" w:hAnsi="Aptos"/>
          <w:b w:val="0"/>
          <w:i w:val="0"/>
          <w:color w:val="23313D"/>
          <w:sz w:val="30"/>
        </w:rPr>
        <w:t>Appendix C — Current scene-image hashes</w:t>
      </w:r>
    </w:p>
    <w:p>
      <w:pPr>
        <w:keepLines w:val="0"/>
      </w:pPr>
      <w:r>
        <w:rPr>
          <w:rFonts w:ascii="Aptos" w:hAnsi="Aptos"/>
          <w:b w:val="0"/>
          <w:i w:val="0"/>
          <w:color w:val="23313D"/>
          <w:sz w:val="19"/>
        </w:rPr>
        <w:t>All 12 scene images were byte-distinct at verification time:</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Scene</w:t>
            </w:r>
          </w:p>
        </w:tc>
        <w:tc>
          <w:tcPr>
            <w:tcW w:type="dxa" w:w="4989"/>
            <w:vAlign w:val="center"/>
            <w:tcMar>
              <w:top w:w="80" w:type="dxa"/>
              <w:start w:w="90" w:type="dxa"/>
              <w:bottom w:w="80" w:type="dxa"/>
              <w:end w:w="90" w:type="dxa"/>
            </w:tcMar>
            <w:shd w:fill="12304A"/>
          </w:tcPr>
          <w:p>
            <w:pPr>
              <w:spacing w:after="0" w:line="240" w:lineRule="auto"/>
            </w:pPr>
            <w:r>
              <w:rPr>
                <w:rFonts w:ascii="Aptos" w:hAnsi="Aptos"/>
                <w:b/>
                <w:i w:val="0"/>
                <w:color w:val="FFFFFF"/>
                <w:sz w:val="16"/>
              </w:rPr>
              <w:t>SHA-256</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001</w:t>
            </w:r>
          </w:p>
        </w:tc>
        <w:tc>
          <w:tcPr>
            <w:tcW w:type="dxa" w:w="4989"/>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4aad9d09ac2c00fbe9db60db1b6f018045e6cfa009ba125e8707309c95db8887</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002</w:t>
            </w:r>
          </w:p>
        </w:tc>
        <w:tc>
          <w:tcPr>
            <w:tcW w:type="dxa" w:w="4989"/>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7774f46aa0b884706cad27f66d248b276aba733561fcc60c44110e55eb66db6a</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003</w:t>
            </w:r>
          </w:p>
        </w:tc>
        <w:tc>
          <w:tcPr>
            <w:tcW w:type="dxa" w:w="4989"/>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03adf956103840adc504804e2c12dcbfac8e581b2a19108851a9d27f1f79e85c</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004</w:t>
            </w:r>
          </w:p>
        </w:tc>
        <w:tc>
          <w:tcPr>
            <w:tcW w:type="dxa" w:w="4989"/>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e81dde12b5d789e70cfbb4da769fff968c645f408da14bd17ec3b97d2be47de5</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005</w:t>
            </w:r>
          </w:p>
        </w:tc>
        <w:tc>
          <w:tcPr>
            <w:tcW w:type="dxa" w:w="4989"/>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fdff9f10f7a6098cb64fe43e12dd5819acf9f99ca3bc5e6480af1b8af94178ac</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006</w:t>
            </w:r>
          </w:p>
        </w:tc>
        <w:tc>
          <w:tcPr>
            <w:tcW w:type="dxa" w:w="4989"/>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316f994c2c3447f7586e4b3f92dc659cb2307cbe73b46507c98fd990d0a15978</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007</w:t>
            </w:r>
          </w:p>
        </w:tc>
        <w:tc>
          <w:tcPr>
            <w:tcW w:type="dxa" w:w="4989"/>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b51caa8a8f09889beeb47826f9da63948eb39d8037a24ba0542820bd3f9f8e80</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008</w:t>
            </w:r>
          </w:p>
        </w:tc>
        <w:tc>
          <w:tcPr>
            <w:tcW w:type="dxa" w:w="4989"/>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b5124981f54b40c9a573051cb61db76f09b7807f4a71ce347531a2ee1a97cb0f</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009</w:t>
            </w:r>
          </w:p>
        </w:tc>
        <w:tc>
          <w:tcPr>
            <w:tcW w:type="dxa" w:w="4989"/>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77ebcee1d11062a8f0b4bc38837eccfe1e07f7c42f08e8f277a9d5220944d9cc</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010</w:t>
            </w:r>
          </w:p>
        </w:tc>
        <w:tc>
          <w:tcPr>
            <w:tcW w:type="dxa" w:w="4989"/>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10a2771831a9d13e651b94772206eff83a723bfea9ca74b6a358750f8df314ee</w:t>
            </w:r>
          </w:p>
        </w:tc>
      </w:tr>
      <w:tr>
        <w:tc>
          <w:tcPr>
            <w:tcW w:type="dxa" w:w="4989"/>
            <w:vAlign w:val="center"/>
            <w:tcMar>
              <w:top w:w="80" w:type="dxa"/>
              <w:start w:w="90" w:type="dxa"/>
              <w:bottom w:w="80" w:type="dxa"/>
              <w:end w:w="90" w:type="dxa"/>
            </w:tcMar>
            <w:shd w:fill="FFFFFF"/>
          </w:tcPr>
          <w:p>
            <w:pPr>
              <w:spacing w:after="0" w:line="240" w:lineRule="auto"/>
            </w:pPr>
            <w:r>
              <w:rPr>
                <w:rFonts w:ascii="Aptos" w:hAnsi="Aptos"/>
                <w:b w:val="0"/>
                <w:i w:val="0"/>
                <w:color w:val="23313D"/>
                <w:sz w:val="16"/>
              </w:rPr>
              <w:t>011</w:t>
            </w:r>
          </w:p>
        </w:tc>
        <w:tc>
          <w:tcPr>
            <w:tcW w:type="dxa" w:w="4989"/>
            <w:vAlign w:val="center"/>
            <w:tcMar>
              <w:top w:w="80" w:type="dxa"/>
              <w:start w:w="90" w:type="dxa"/>
              <w:bottom w:w="80" w:type="dxa"/>
              <w:end w:w="90" w:type="dxa"/>
            </w:tcMar>
            <w:shd w:fill="FFFFFF"/>
          </w:tcPr>
          <w:p>
            <w:pPr>
              <w:spacing w:after="0" w:line="240" w:lineRule="auto"/>
            </w:pPr>
            <w:r>
              <w:rPr>
                <w:rFonts w:ascii="Menlo" w:hAnsi="Menlo"/>
                <w:b w:val="0"/>
                <w:i w:val="0"/>
                <w:color w:val="23313D"/>
                <w:sz w:val="15"/>
              </w:rPr>
              <w:t>1b3cdefe967fc53c0f718ec36153b4e2276b092b43f28d58ff29e355288d52c7</w:t>
            </w:r>
          </w:p>
        </w:tc>
      </w:tr>
      <w:tr>
        <w:tc>
          <w:tcPr>
            <w:tcW w:type="dxa" w:w="4989"/>
            <w:vAlign w:val="center"/>
            <w:tcMar>
              <w:top w:w="80" w:type="dxa"/>
              <w:start w:w="90" w:type="dxa"/>
              <w:bottom w:w="80" w:type="dxa"/>
              <w:end w:w="90" w:type="dxa"/>
            </w:tcMar>
            <w:shd w:fill="F5F7F9"/>
          </w:tcPr>
          <w:p>
            <w:pPr>
              <w:spacing w:after="0" w:line="240" w:lineRule="auto"/>
            </w:pPr>
            <w:r>
              <w:rPr>
                <w:rFonts w:ascii="Aptos" w:hAnsi="Aptos"/>
                <w:b w:val="0"/>
                <w:i w:val="0"/>
                <w:color w:val="23313D"/>
                <w:sz w:val="16"/>
              </w:rPr>
              <w:t>012</w:t>
            </w:r>
          </w:p>
        </w:tc>
        <w:tc>
          <w:tcPr>
            <w:tcW w:type="dxa" w:w="4989"/>
            <w:vAlign w:val="center"/>
            <w:tcMar>
              <w:top w:w="80" w:type="dxa"/>
              <w:start w:w="90" w:type="dxa"/>
              <w:bottom w:w="80" w:type="dxa"/>
              <w:end w:w="90" w:type="dxa"/>
            </w:tcMar>
            <w:shd w:fill="F5F7F9"/>
          </w:tcPr>
          <w:p>
            <w:pPr>
              <w:spacing w:after="0" w:line="240" w:lineRule="auto"/>
            </w:pPr>
            <w:r>
              <w:rPr>
                <w:rFonts w:ascii="Menlo" w:hAnsi="Menlo"/>
                <w:b w:val="0"/>
                <w:i w:val="0"/>
                <w:color w:val="23313D"/>
                <w:sz w:val="15"/>
              </w:rPr>
              <w:t>77dfe33bf15a4b908e87be15e18315b99d3bd942b7ba3073b45a927e7897fdca</w:t>
            </w:r>
          </w:p>
        </w:tc>
      </w:tr>
    </w:tbl>
    <w:p>
      <w:pPr>
        <w:spacing w:after="20"/>
      </w:pPr>
    </w:p>
    <w:p>
      <w:pPr>
        <w:pStyle w:val="Heading2"/>
      </w:pPr>
      <w:r>
        <w:rPr>
          <w:rFonts w:ascii="Aptos" w:hAnsi="Aptos"/>
          <w:b w:val="0"/>
          <w:i w:val="0"/>
          <w:color w:val="23313D"/>
          <w:sz w:val="30"/>
        </w:rPr>
        <w:t>Appendix D — Final expert conclusion</w:t>
      </w:r>
    </w:p>
    <w:p>
      <w:pPr>
        <w:keepLines w:val="0"/>
      </w:pPr>
      <w:r>
        <w:rPr>
          <w:rFonts w:ascii="Aptos" w:hAnsi="Aptos"/>
          <w:b w:val="0"/>
          <w:i w:val="0"/>
          <w:color w:val="23313D"/>
          <w:sz w:val="19"/>
        </w:rPr>
        <w:t>videoGen has crossed the threshold from design exercise to real media system. Its greatest asset is the combination of a serious governance vision and a renderer that already produces valid films. Its greatest liability is that these two strengths are not yet connected by trustworthy artifacts, immutable lineage, and independent validation.</w:t>
      </w:r>
    </w:p>
    <w:p>
      <w:pPr>
        <w:keepLines w:val="0"/>
      </w:pPr>
      <w:r>
        <w:rPr>
          <w:rFonts w:ascii="Aptos" w:hAnsi="Aptos"/>
          <w:b w:val="0"/>
          <w:i w:val="0"/>
          <w:color w:val="23313D"/>
          <w:sz w:val="19"/>
        </w:rPr>
        <w:t>The correct next move is consolidation: one GENESIS, one PKP, one PROMETHEUS entry point, one immutable run manifest, one minimum viable ATLAS, and one minimum viable ORACLE. A clean rerender of the Mark/Sarah film—using the reviewed screenplay, identity conditioning, a resolved ending, enforced duration, and a sealed release manifest—would be the most valuable proof that the constitutional architecture has begun to become operational reality.</w:t>
      </w:r>
    </w:p>
    <w:sectPr w:rsidR="00FC693F" w:rsidRPr="0006063C" w:rsidSect="00034616">
      <w:headerReference w:type="default" r:id="rId9"/>
      <w:footerReference w:type="default" r:id="rId10"/>
      <w:pgSz w:w="11906" w:h="16838"/>
      <w:pgMar w:top="1020" w:right="907"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B78"/>
        <w:sz w:val="16"/>
      </w:rPr>
      <w:t xml:space="preserve">VIDEOGEN-EXPERT-OVERVIEW-2026-08-10   ·   Page </w:t>
    </w:r>
    <w:r>
      <w:fldChar w:fldCharType="begin"/>
      <w:instrText xml:space="preserve">PAGE</w:instrText>
      <w:fldChar w:fldCharType="separate"/>
    </w:r>
    <w:r>
      <w:fldChar w:fldCharType="end"/>
    </w:r>
    <w: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2304A"/>
        <w:sz w:val="16"/>
      </w:rPr>
      <w:t>videoGen Expert Project Overview</w:t>
    </w:r>
    <w:r>
      <w:rPr>
        <w:color w:val="5B6B78"/>
      </w:rPr>
      <w:t xml:space="preserve">   |   Internal Expert Review   |   10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color w:val="23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60" w:after="120"/>
      <w:outlineLvl w:val="0"/>
    </w:pPr>
    <w:rPr>
      <w:rFonts w:asciiTheme="majorHAnsi" w:eastAsiaTheme="majorEastAsia" w:hAnsiTheme="majorHAnsi" w:cstheme="majorBidi" w:ascii="Aptos Display" w:hAnsi="Aptos Display"/>
      <w:b/>
      <w:bCs/>
      <w:color w:val="12304A"/>
      <w:sz w:val="4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12304A"/>
      <w:sz w:val="30"/>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Display" w:hAnsi="Aptos Display"/>
      <w:b/>
      <w:bCs/>
      <w:color w:val="0E7490"/>
      <w:sz w:val="24"/>
    </w:rPr>
  </w:style>
  <w:style w:type="paragraph" w:styleId="Heading4">
    <w:name w:val="heading 4"/>
    <w:basedOn w:val="Normal"/>
    <w:next w:val="Normal"/>
    <w:link w:val="Heading4Char"/>
    <w:uiPriority w:val="9"/>
    <w:semiHidden/>
    <w:unhideWhenUsed/>
    <w:qFormat/>
    <w:rsid w:val="00FC693F"/>
    <w:pPr>
      <w:keepNext/>
      <w:keepLines/>
      <w:spacing w:before="180" w:after="120"/>
      <w:outlineLvl w:val="3"/>
    </w:pPr>
    <w:rPr>
      <w:rFonts w:asciiTheme="majorHAnsi" w:eastAsiaTheme="majorEastAsia" w:hAnsiTheme="majorHAnsi" w:cstheme="majorBidi" w:ascii="Aptos Display" w:hAnsi="Aptos Display"/>
      <w:b/>
      <w:bCs/>
      <w:i/>
      <w:iCs/>
      <w:color w:val="0E749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pertQuote">
    <w:name w:val="Expert Quote"/>
    <w:pPr>
      <w:spacing w:before="140" w:after="180"/>
      <w:ind w:left="454" w:right="454"/>
    </w:pPr>
    <w:rPr>
      <w:rFonts w:ascii="Aptos" w:hAnsi="Aptos"/>
      <w:i/>
      <w:color w:val="12304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videoGen Expert Project Overview — 10 August 2026</dc:title>
  <dc:subject>Architecture, implementation, runtime, output forensics, and maturity assessment</dc:subject>
  <dc:creator>Hermes Agent / Nous Research</dc:creator>
  <cp:keywords>videoGen, GENESIS, PROMETHEUS, ATLAS, ORACLE, expert overview</cp:keywords>
  <dc:description>generated by python-docx</dc:description>
  <cp:lastModifiedBy/>
  <cp:revision>1</cp:revision>
  <dcterms:created xsi:type="dcterms:W3CDTF">2013-12-23T23:15:00Z</dcterms:created>
  <dcterms:modified xsi:type="dcterms:W3CDTF">2013-12-23T23:15:00Z</dcterms:modified>
  <cp:category/>
</cp:coreProperties>
</file>