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037B6E" w14:textId="371133B4" w:rsidR="006108C9" w:rsidRDefault="00000000">
      <w:pPr>
        <w:spacing w:before="2400"/>
      </w:pPr>
      <w:r>
        <w:rPr>
          <w:b/>
          <w:bCs/>
          <w:color w:val="13A89E"/>
          <w:sz w:val="28"/>
          <w:szCs w:val="28"/>
        </w:rPr>
        <w:t xml:space="preserve">EA </w:t>
      </w:r>
    </w:p>
    <w:p w14:paraId="4AA3015A" w14:textId="77777777" w:rsidR="006108C9" w:rsidRDefault="00000000">
      <w:pPr>
        <w:spacing w:after="120"/>
      </w:pPr>
      <w:r>
        <w:rPr>
          <w:b/>
          <w:bCs/>
          <w:color w:val="0B2545"/>
          <w:sz w:val="56"/>
          <w:szCs w:val="56"/>
        </w:rPr>
        <w:t>Knowledge Agent POC</w:t>
      </w:r>
    </w:p>
    <w:p w14:paraId="6A77C417" w14:textId="77777777" w:rsidR="006108C9" w:rsidRDefault="00000000">
      <w:pPr>
        <w:pBdr>
          <w:bottom w:val="single" w:sz="12" w:space="8" w:color="13A89E"/>
        </w:pBdr>
        <w:spacing w:after="480"/>
      </w:pPr>
      <w:r>
        <w:rPr>
          <w:color w:val="5A6B7B"/>
          <w:sz w:val="36"/>
          <w:szCs w:val="36"/>
        </w:rPr>
        <w:t>Architecture Overview</w:t>
      </w:r>
    </w:p>
    <w:p w14:paraId="0FAAA3DD" w14:textId="77777777" w:rsidR="006108C9" w:rsidRDefault="00000000">
      <w:pPr>
        <w:spacing w:after="120" w:line="276" w:lineRule="auto"/>
      </w:pPr>
      <w:r>
        <w:rPr>
          <w:color w:val="5A6B7B"/>
          <w:sz w:val="24"/>
          <w:szCs w:val="24"/>
        </w:rPr>
        <w:t>A plain-language explanation of how the system is built, how it answers questions from real EA documents, and how it keeps answers trustworthy.</w:t>
      </w:r>
    </w:p>
    <w:p w14:paraId="205D1247" w14:textId="77777777" w:rsidR="006108C9" w:rsidRDefault="00000000">
      <w:pPr>
        <w:spacing w:before="1200" w:after="120"/>
      </w:pPr>
      <w:r>
        <w:rPr>
          <w:b/>
          <w:bCs/>
          <w:color w:val="0B2545"/>
          <w:sz w:val="24"/>
          <w:szCs w:val="24"/>
        </w:rP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6108C9" w14:paraId="266B8929" w14:textId="77777777">
        <w:tc>
          <w:tcPr>
            <w:tcW w:w="2600" w:type="dxa"/>
            <w:tcBorders>
              <w:top w:val="single" w:sz="4" w:space="0" w:color="C9D3DD"/>
              <w:left w:val="single" w:sz="4" w:space="0" w:color="C9D3DD"/>
              <w:bottom w:val="single" w:sz="4" w:space="0" w:color="C9D3DD"/>
              <w:right w:val="single" w:sz="4" w:space="0" w:color="C9D3DD"/>
            </w:tcBorders>
            <w:shd w:val="clear" w:color="auto" w:fill="EAF1F8"/>
            <w:tcMar>
              <w:top w:w="80" w:type="dxa"/>
              <w:left w:w="120" w:type="dxa"/>
              <w:bottom w:w="80" w:type="dxa"/>
              <w:right w:w="120" w:type="dxa"/>
            </w:tcMar>
            <w:vAlign w:val="center"/>
          </w:tcPr>
          <w:p w14:paraId="2D930217" w14:textId="77777777" w:rsidR="006108C9" w:rsidRDefault="00000000">
            <w:pPr>
              <w:spacing w:after="40"/>
            </w:pPr>
            <w:r>
              <w:rPr>
                <w:b/>
                <w:bCs/>
              </w:rPr>
              <w:t>Title</w:t>
            </w:r>
          </w:p>
        </w:tc>
        <w:tc>
          <w:tcPr>
            <w:tcW w:w="64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vAlign w:val="center"/>
          </w:tcPr>
          <w:p w14:paraId="7BC3ED17" w14:textId="1D4CD063" w:rsidR="006108C9" w:rsidRDefault="00000000">
            <w:pPr>
              <w:spacing w:after="40"/>
            </w:pPr>
            <w:r>
              <w:t>EA Knowledge Agent POC: Architecture Overview</w:t>
            </w:r>
          </w:p>
        </w:tc>
      </w:tr>
      <w:tr w:rsidR="006108C9" w14:paraId="5AE810CB" w14:textId="77777777">
        <w:tc>
          <w:tcPr>
            <w:tcW w:w="2600" w:type="dxa"/>
            <w:tcBorders>
              <w:top w:val="single" w:sz="4" w:space="0" w:color="C9D3DD"/>
              <w:left w:val="single" w:sz="4" w:space="0" w:color="C9D3DD"/>
              <w:bottom w:val="single" w:sz="4" w:space="0" w:color="C9D3DD"/>
              <w:right w:val="single" w:sz="4" w:space="0" w:color="C9D3DD"/>
            </w:tcBorders>
            <w:shd w:val="clear" w:color="auto" w:fill="EAF1F8"/>
            <w:tcMar>
              <w:top w:w="80" w:type="dxa"/>
              <w:left w:w="120" w:type="dxa"/>
              <w:bottom w:w="80" w:type="dxa"/>
              <w:right w:w="120" w:type="dxa"/>
            </w:tcMar>
            <w:vAlign w:val="center"/>
          </w:tcPr>
          <w:p w14:paraId="0679C2D7" w14:textId="77777777" w:rsidR="006108C9" w:rsidRDefault="00000000">
            <w:pPr>
              <w:spacing w:after="40"/>
            </w:pPr>
            <w:r>
              <w:rPr>
                <w:b/>
                <w:bCs/>
              </w:rPr>
              <w:t>Version</w:t>
            </w:r>
          </w:p>
        </w:tc>
        <w:tc>
          <w:tcPr>
            <w:tcW w:w="64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vAlign w:val="center"/>
          </w:tcPr>
          <w:p w14:paraId="08345686" w14:textId="77777777" w:rsidR="006108C9" w:rsidRDefault="00000000">
            <w:pPr>
              <w:spacing w:after="40"/>
            </w:pPr>
            <w:r>
              <w:t>1.0 (Draft for review)</w:t>
            </w:r>
          </w:p>
        </w:tc>
      </w:tr>
      <w:tr w:rsidR="006108C9" w14:paraId="28D1172D" w14:textId="77777777">
        <w:tc>
          <w:tcPr>
            <w:tcW w:w="2600" w:type="dxa"/>
            <w:tcBorders>
              <w:top w:val="single" w:sz="4" w:space="0" w:color="C9D3DD"/>
              <w:left w:val="single" w:sz="4" w:space="0" w:color="C9D3DD"/>
              <w:bottom w:val="single" w:sz="4" w:space="0" w:color="C9D3DD"/>
              <w:right w:val="single" w:sz="4" w:space="0" w:color="C9D3DD"/>
            </w:tcBorders>
            <w:shd w:val="clear" w:color="auto" w:fill="EAF1F8"/>
            <w:tcMar>
              <w:top w:w="80" w:type="dxa"/>
              <w:left w:w="120" w:type="dxa"/>
              <w:bottom w:w="80" w:type="dxa"/>
              <w:right w:w="120" w:type="dxa"/>
            </w:tcMar>
            <w:vAlign w:val="center"/>
          </w:tcPr>
          <w:p w14:paraId="13D92BD8" w14:textId="77777777" w:rsidR="006108C9" w:rsidRDefault="00000000">
            <w:pPr>
              <w:spacing w:after="40"/>
            </w:pPr>
            <w:r>
              <w:rPr>
                <w:b/>
                <w:bCs/>
              </w:rPr>
              <w:t>Date</w:t>
            </w:r>
          </w:p>
        </w:tc>
        <w:tc>
          <w:tcPr>
            <w:tcW w:w="64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vAlign w:val="center"/>
          </w:tcPr>
          <w:p w14:paraId="0D73A6C2" w14:textId="77777777" w:rsidR="006108C9" w:rsidRDefault="00000000">
            <w:pPr>
              <w:spacing w:after="40"/>
            </w:pPr>
            <w:r>
              <w:t>26 October 2026</w:t>
            </w:r>
          </w:p>
        </w:tc>
      </w:tr>
      <w:tr w:rsidR="006108C9" w14:paraId="69C6B815" w14:textId="77777777">
        <w:tc>
          <w:tcPr>
            <w:tcW w:w="2600" w:type="dxa"/>
            <w:tcBorders>
              <w:top w:val="single" w:sz="4" w:space="0" w:color="C9D3DD"/>
              <w:left w:val="single" w:sz="4" w:space="0" w:color="C9D3DD"/>
              <w:bottom w:val="single" w:sz="4" w:space="0" w:color="C9D3DD"/>
              <w:right w:val="single" w:sz="4" w:space="0" w:color="C9D3DD"/>
            </w:tcBorders>
            <w:shd w:val="clear" w:color="auto" w:fill="EAF1F8"/>
            <w:tcMar>
              <w:top w:w="80" w:type="dxa"/>
              <w:left w:w="120" w:type="dxa"/>
              <w:bottom w:w="80" w:type="dxa"/>
              <w:right w:w="120" w:type="dxa"/>
            </w:tcMar>
            <w:vAlign w:val="center"/>
          </w:tcPr>
          <w:p w14:paraId="7872E3C0" w14:textId="77777777" w:rsidR="006108C9" w:rsidRDefault="00000000">
            <w:pPr>
              <w:spacing w:after="40"/>
            </w:pPr>
            <w:r>
              <w:rPr>
                <w:b/>
                <w:bCs/>
              </w:rPr>
              <w:t>Audience</w:t>
            </w:r>
          </w:p>
        </w:tc>
        <w:tc>
          <w:tcPr>
            <w:tcW w:w="64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vAlign w:val="center"/>
          </w:tcPr>
          <w:p w14:paraId="6A9824C0" w14:textId="77777777" w:rsidR="006108C9" w:rsidRDefault="00000000">
            <w:pPr>
              <w:spacing w:after="40"/>
            </w:pPr>
            <w:r>
              <w:t>Business sponsors, architects, engineers, reviewers</w:t>
            </w:r>
          </w:p>
        </w:tc>
      </w:tr>
      <w:tr w:rsidR="006108C9" w14:paraId="02B481B8" w14:textId="77777777">
        <w:tc>
          <w:tcPr>
            <w:tcW w:w="2600" w:type="dxa"/>
            <w:tcBorders>
              <w:top w:val="single" w:sz="4" w:space="0" w:color="C9D3DD"/>
              <w:left w:val="single" w:sz="4" w:space="0" w:color="C9D3DD"/>
              <w:bottom w:val="single" w:sz="4" w:space="0" w:color="C9D3DD"/>
              <w:right w:val="single" w:sz="4" w:space="0" w:color="C9D3DD"/>
            </w:tcBorders>
            <w:shd w:val="clear" w:color="auto" w:fill="EAF1F8"/>
            <w:tcMar>
              <w:top w:w="80" w:type="dxa"/>
              <w:left w:w="120" w:type="dxa"/>
              <w:bottom w:w="80" w:type="dxa"/>
              <w:right w:w="120" w:type="dxa"/>
            </w:tcMar>
            <w:vAlign w:val="center"/>
          </w:tcPr>
          <w:p w14:paraId="0790F1C6" w14:textId="77777777" w:rsidR="006108C9" w:rsidRDefault="00000000">
            <w:pPr>
              <w:spacing w:after="40"/>
            </w:pPr>
            <w:r>
              <w:rPr>
                <w:b/>
                <w:bCs/>
              </w:rPr>
              <w:t>Scope</w:t>
            </w:r>
          </w:p>
        </w:tc>
        <w:tc>
          <w:tcPr>
            <w:tcW w:w="64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vAlign w:val="center"/>
          </w:tcPr>
          <w:p w14:paraId="5E97DADF" w14:textId="77777777" w:rsidR="006108C9" w:rsidRDefault="00000000">
            <w:pPr>
              <w:spacing w:after="40"/>
            </w:pPr>
            <w:r>
              <w:t>Phase 1: internal viewer, Ask and Discover over approved documents</w:t>
            </w:r>
          </w:p>
        </w:tc>
      </w:tr>
      <w:tr w:rsidR="006108C9" w14:paraId="6C756242" w14:textId="77777777">
        <w:tc>
          <w:tcPr>
            <w:tcW w:w="2600" w:type="dxa"/>
            <w:tcBorders>
              <w:top w:val="single" w:sz="4" w:space="0" w:color="C9D3DD"/>
              <w:left w:val="single" w:sz="4" w:space="0" w:color="C9D3DD"/>
              <w:bottom w:val="single" w:sz="4" w:space="0" w:color="C9D3DD"/>
              <w:right w:val="single" w:sz="4" w:space="0" w:color="C9D3DD"/>
            </w:tcBorders>
            <w:shd w:val="clear" w:color="auto" w:fill="EAF1F8"/>
            <w:tcMar>
              <w:top w:w="80" w:type="dxa"/>
              <w:left w:w="120" w:type="dxa"/>
              <w:bottom w:w="80" w:type="dxa"/>
              <w:right w:w="120" w:type="dxa"/>
            </w:tcMar>
            <w:vAlign w:val="center"/>
          </w:tcPr>
          <w:p w14:paraId="61E1281D" w14:textId="77777777" w:rsidR="006108C9" w:rsidRDefault="00000000">
            <w:pPr>
              <w:spacing w:after="40"/>
            </w:pPr>
            <w:r>
              <w:rPr>
                <w:b/>
                <w:bCs/>
              </w:rPr>
              <w:t>Status</w:t>
            </w:r>
          </w:p>
        </w:tc>
        <w:tc>
          <w:tcPr>
            <w:tcW w:w="64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vAlign w:val="center"/>
          </w:tcPr>
          <w:p w14:paraId="15CCCA30" w14:textId="77777777" w:rsidR="006108C9" w:rsidRDefault="00000000">
            <w:pPr>
              <w:spacing w:after="40"/>
            </w:pPr>
            <w:r>
              <w:t>Proof of concept, synthetic or sample data only until real documents are connected</w:t>
            </w:r>
          </w:p>
        </w:tc>
      </w:tr>
      <w:tr w:rsidR="006108C9" w14:paraId="328DA820" w14:textId="77777777">
        <w:tc>
          <w:tcPr>
            <w:tcW w:w="2600" w:type="dxa"/>
            <w:tcBorders>
              <w:top w:val="single" w:sz="4" w:space="0" w:color="C9D3DD"/>
              <w:left w:val="single" w:sz="4" w:space="0" w:color="C9D3DD"/>
              <w:bottom w:val="single" w:sz="4" w:space="0" w:color="C9D3DD"/>
              <w:right w:val="single" w:sz="4" w:space="0" w:color="C9D3DD"/>
            </w:tcBorders>
            <w:shd w:val="clear" w:color="auto" w:fill="EAF1F8"/>
            <w:tcMar>
              <w:top w:w="80" w:type="dxa"/>
              <w:left w:w="120" w:type="dxa"/>
              <w:bottom w:w="80" w:type="dxa"/>
              <w:right w:w="120" w:type="dxa"/>
            </w:tcMar>
            <w:vAlign w:val="center"/>
          </w:tcPr>
          <w:p w14:paraId="6E478179" w14:textId="77777777" w:rsidR="006108C9" w:rsidRDefault="00000000">
            <w:pPr>
              <w:spacing w:after="40"/>
            </w:pPr>
            <w:r>
              <w:rPr>
                <w:b/>
                <w:bCs/>
              </w:rPr>
              <w:t>Classification</w:t>
            </w:r>
          </w:p>
        </w:tc>
        <w:tc>
          <w:tcPr>
            <w:tcW w:w="64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vAlign w:val="center"/>
          </w:tcPr>
          <w:p w14:paraId="483EF6C4" w14:textId="77777777" w:rsidR="006108C9" w:rsidRDefault="00000000">
            <w:pPr>
              <w:spacing w:after="40"/>
            </w:pPr>
            <w:r>
              <w:t>Confidential draft</w:t>
            </w:r>
          </w:p>
        </w:tc>
      </w:tr>
    </w:tbl>
    <w:p w14:paraId="7F77B52E" w14:textId="77777777" w:rsidR="006108C9" w:rsidRDefault="00000000">
      <w:r>
        <w:br w:type="page"/>
      </w:r>
    </w:p>
    <w:p w14:paraId="2E6E9295" w14:textId="77777777" w:rsidR="006108C9" w:rsidRDefault="00000000">
      <w:pPr>
        <w:spacing w:after="160"/>
      </w:pPr>
      <w:r>
        <w:rPr>
          <w:b/>
          <w:bCs/>
          <w:color w:val="0B2545"/>
          <w:sz w:val="36"/>
          <w:szCs w:val="36"/>
        </w:rPr>
        <w:lastRenderedPageBreak/>
        <w:t>Contents</w:t>
      </w:r>
    </w:p>
    <w:sdt>
      <w:sdtPr>
        <w:alias w:val="Contents"/>
        <w:id w:val="2089262852"/>
      </w:sdtPr>
      <w:sdtContent>
        <w:p w14:paraId="62FA351E" w14:textId="77777777" w:rsidR="006108C9" w:rsidRDefault="00000000">
          <w:pPr>
            <w:pStyle w:val="TOC1"/>
            <w:tabs>
              <w:tab w:val="right" w:leader="dot" w:pos="9026"/>
            </w:tabs>
            <w:rPr>
              <w:noProof/>
            </w:rPr>
          </w:pPr>
          <w:r>
            <w:fldChar w:fldCharType="begin"/>
          </w:r>
          <w:r>
            <w:instrText>TOC \h \o "1-2"</w:instrText>
          </w:r>
          <w:r>
            <w:fldChar w:fldCharType="separate"/>
          </w:r>
          <w:hyperlink w:anchor="_Toc1" w:history="1">
            <w:r>
              <w:rPr>
                <w:noProof/>
              </w:rPr>
              <w:t>1. Purpose of this document</w:t>
            </w:r>
            <w:r>
              <w:rPr>
                <w:noProof/>
              </w:rPr>
              <w:tab/>
            </w:r>
            <w:r>
              <w:rPr>
                <w:noProof/>
              </w:rPr>
              <w:fldChar w:fldCharType="begin"/>
            </w:r>
            <w:r>
              <w:rPr>
                <w:noProof/>
              </w:rPr>
              <w:instrText>PAGEREF _Toc1 \h</w:instrText>
            </w:r>
            <w:r>
              <w:rPr>
                <w:noProof/>
              </w:rPr>
            </w:r>
            <w:r>
              <w:rPr>
                <w:noProof/>
              </w:rPr>
              <w:fldChar w:fldCharType="separate"/>
            </w:r>
            <w:r w:rsidR="000C2537">
              <w:rPr>
                <w:noProof/>
              </w:rPr>
              <w:t>3</w:t>
            </w:r>
            <w:r>
              <w:rPr>
                <w:noProof/>
              </w:rPr>
              <w:fldChar w:fldCharType="end"/>
            </w:r>
          </w:hyperlink>
        </w:p>
        <w:p w14:paraId="33D4BBAE" w14:textId="77777777" w:rsidR="006108C9" w:rsidRDefault="00000000">
          <w:pPr>
            <w:pStyle w:val="TOC1"/>
            <w:tabs>
              <w:tab w:val="right" w:leader="dot" w:pos="9026"/>
            </w:tabs>
            <w:rPr>
              <w:noProof/>
            </w:rPr>
          </w:pPr>
          <w:hyperlink w:anchor="_Toc2" w:history="1">
            <w:r>
              <w:rPr>
                <w:noProof/>
              </w:rPr>
              <w:t>2. The idea in one minute</w:t>
            </w:r>
            <w:r>
              <w:rPr>
                <w:noProof/>
              </w:rPr>
              <w:tab/>
            </w:r>
            <w:r>
              <w:rPr>
                <w:noProof/>
              </w:rPr>
              <w:fldChar w:fldCharType="begin"/>
            </w:r>
            <w:r>
              <w:rPr>
                <w:noProof/>
              </w:rPr>
              <w:instrText>PAGEREF _Toc2 \h</w:instrText>
            </w:r>
            <w:r>
              <w:rPr>
                <w:noProof/>
              </w:rPr>
            </w:r>
            <w:r>
              <w:rPr>
                <w:noProof/>
              </w:rPr>
              <w:fldChar w:fldCharType="separate"/>
            </w:r>
            <w:r w:rsidR="000C2537">
              <w:rPr>
                <w:noProof/>
              </w:rPr>
              <w:t>3</w:t>
            </w:r>
            <w:r>
              <w:rPr>
                <w:noProof/>
              </w:rPr>
              <w:fldChar w:fldCharType="end"/>
            </w:r>
          </w:hyperlink>
        </w:p>
        <w:p w14:paraId="0330DEC0" w14:textId="77777777" w:rsidR="006108C9" w:rsidRDefault="00000000">
          <w:pPr>
            <w:pStyle w:val="TOC1"/>
            <w:tabs>
              <w:tab w:val="right" w:leader="dot" w:pos="9026"/>
            </w:tabs>
            <w:rPr>
              <w:noProof/>
            </w:rPr>
          </w:pPr>
          <w:hyperlink w:anchor="_Toc3" w:history="1">
            <w:r>
              <w:rPr>
                <w:noProof/>
              </w:rPr>
              <w:t>3. Architecture at a glance</w:t>
            </w:r>
            <w:r>
              <w:rPr>
                <w:noProof/>
              </w:rPr>
              <w:tab/>
            </w:r>
            <w:r>
              <w:rPr>
                <w:noProof/>
              </w:rPr>
              <w:fldChar w:fldCharType="begin"/>
            </w:r>
            <w:r>
              <w:rPr>
                <w:noProof/>
              </w:rPr>
              <w:instrText>PAGEREF _Toc3 \h</w:instrText>
            </w:r>
            <w:r>
              <w:rPr>
                <w:noProof/>
              </w:rPr>
            </w:r>
            <w:r>
              <w:rPr>
                <w:noProof/>
              </w:rPr>
              <w:fldChar w:fldCharType="separate"/>
            </w:r>
            <w:r w:rsidR="000C2537">
              <w:rPr>
                <w:noProof/>
              </w:rPr>
              <w:t>3</w:t>
            </w:r>
            <w:r>
              <w:rPr>
                <w:noProof/>
              </w:rPr>
              <w:fldChar w:fldCharType="end"/>
            </w:r>
          </w:hyperlink>
        </w:p>
        <w:p w14:paraId="04DE2BBE" w14:textId="77777777" w:rsidR="006108C9" w:rsidRDefault="00000000">
          <w:pPr>
            <w:pStyle w:val="TOC1"/>
            <w:tabs>
              <w:tab w:val="right" w:leader="dot" w:pos="9026"/>
            </w:tabs>
            <w:rPr>
              <w:noProof/>
            </w:rPr>
          </w:pPr>
          <w:hyperlink w:anchor="_Toc4" w:history="1">
            <w:r>
              <w:rPr>
                <w:noProof/>
              </w:rPr>
              <w:t>4. What each part does</w:t>
            </w:r>
            <w:r>
              <w:rPr>
                <w:noProof/>
              </w:rPr>
              <w:tab/>
            </w:r>
            <w:r>
              <w:rPr>
                <w:noProof/>
              </w:rPr>
              <w:fldChar w:fldCharType="begin"/>
            </w:r>
            <w:r>
              <w:rPr>
                <w:noProof/>
              </w:rPr>
              <w:instrText>PAGEREF _Toc4 \h</w:instrText>
            </w:r>
            <w:r>
              <w:rPr>
                <w:noProof/>
              </w:rPr>
            </w:r>
            <w:r>
              <w:rPr>
                <w:noProof/>
              </w:rPr>
              <w:fldChar w:fldCharType="separate"/>
            </w:r>
            <w:r w:rsidR="000C2537">
              <w:rPr>
                <w:noProof/>
              </w:rPr>
              <w:t>4</w:t>
            </w:r>
            <w:r>
              <w:rPr>
                <w:noProof/>
              </w:rPr>
              <w:fldChar w:fldCharType="end"/>
            </w:r>
          </w:hyperlink>
        </w:p>
        <w:p w14:paraId="5A40D025" w14:textId="77777777" w:rsidR="006108C9" w:rsidRDefault="00000000">
          <w:pPr>
            <w:pStyle w:val="TOC1"/>
            <w:tabs>
              <w:tab w:val="right" w:leader="dot" w:pos="9026"/>
            </w:tabs>
            <w:rPr>
              <w:noProof/>
            </w:rPr>
          </w:pPr>
          <w:hyperlink w:anchor="_Toc5" w:history="1">
            <w:r>
              <w:rPr>
                <w:noProof/>
              </w:rPr>
              <w:t>5. How a question is answered</w:t>
            </w:r>
            <w:r>
              <w:rPr>
                <w:noProof/>
              </w:rPr>
              <w:tab/>
            </w:r>
            <w:r>
              <w:rPr>
                <w:noProof/>
              </w:rPr>
              <w:fldChar w:fldCharType="begin"/>
            </w:r>
            <w:r>
              <w:rPr>
                <w:noProof/>
              </w:rPr>
              <w:instrText>PAGEREF _Toc5 \h</w:instrText>
            </w:r>
            <w:r>
              <w:rPr>
                <w:noProof/>
              </w:rPr>
            </w:r>
            <w:r>
              <w:rPr>
                <w:noProof/>
              </w:rPr>
              <w:fldChar w:fldCharType="separate"/>
            </w:r>
            <w:r w:rsidR="000C2537">
              <w:rPr>
                <w:noProof/>
              </w:rPr>
              <w:t>5</w:t>
            </w:r>
            <w:r>
              <w:rPr>
                <w:noProof/>
              </w:rPr>
              <w:fldChar w:fldCharType="end"/>
            </w:r>
          </w:hyperlink>
        </w:p>
        <w:p w14:paraId="037E0E28" w14:textId="77777777" w:rsidR="006108C9" w:rsidRDefault="00000000">
          <w:pPr>
            <w:pStyle w:val="TOC1"/>
            <w:tabs>
              <w:tab w:val="right" w:leader="dot" w:pos="9026"/>
            </w:tabs>
            <w:rPr>
              <w:noProof/>
            </w:rPr>
          </w:pPr>
          <w:hyperlink w:anchor="_Toc6" w:history="1">
            <w:r>
              <w:rPr>
                <w:noProof/>
              </w:rPr>
              <w:t>6. How documents get in</w:t>
            </w:r>
            <w:r>
              <w:rPr>
                <w:noProof/>
              </w:rPr>
              <w:tab/>
            </w:r>
            <w:r>
              <w:rPr>
                <w:noProof/>
              </w:rPr>
              <w:fldChar w:fldCharType="begin"/>
            </w:r>
            <w:r>
              <w:rPr>
                <w:noProof/>
              </w:rPr>
              <w:instrText>PAGEREF _Toc6 \h</w:instrText>
            </w:r>
            <w:r>
              <w:rPr>
                <w:noProof/>
              </w:rPr>
            </w:r>
            <w:r>
              <w:rPr>
                <w:noProof/>
              </w:rPr>
              <w:fldChar w:fldCharType="separate"/>
            </w:r>
            <w:r w:rsidR="000C2537">
              <w:rPr>
                <w:noProof/>
              </w:rPr>
              <w:t>5</w:t>
            </w:r>
            <w:r>
              <w:rPr>
                <w:noProof/>
              </w:rPr>
              <w:fldChar w:fldCharType="end"/>
            </w:r>
          </w:hyperlink>
        </w:p>
        <w:p w14:paraId="15F1C3E4" w14:textId="77777777" w:rsidR="006108C9" w:rsidRDefault="00000000">
          <w:pPr>
            <w:pStyle w:val="TOC1"/>
            <w:tabs>
              <w:tab w:val="right" w:leader="dot" w:pos="9026"/>
            </w:tabs>
            <w:rPr>
              <w:noProof/>
            </w:rPr>
          </w:pPr>
          <w:hyperlink w:anchor="_Toc7" w:history="1">
            <w:r>
              <w:rPr>
                <w:noProof/>
              </w:rPr>
              <w:t>7. Trust, security and privacy</w:t>
            </w:r>
            <w:r>
              <w:rPr>
                <w:noProof/>
              </w:rPr>
              <w:tab/>
            </w:r>
            <w:r>
              <w:rPr>
                <w:noProof/>
              </w:rPr>
              <w:fldChar w:fldCharType="begin"/>
            </w:r>
            <w:r>
              <w:rPr>
                <w:noProof/>
              </w:rPr>
              <w:instrText>PAGEREF _Toc7 \h</w:instrText>
            </w:r>
            <w:r>
              <w:rPr>
                <w:noProof/>
              </w:rPr>
            </w:r>
            <w:r>
              <w:rPr>
                <w:noProof/>
              </w:rPr>
              <w:fldChar w:fldCharType="separate"/>
            </w:r>
            <w:r w:rsidR="000C2537">
              <w:rPr>
                <w:noProof/>
              </w:rPr>
              <w:t>6</w:t>
            </w:r>
            <w:r>
              <w:rPr>
                <w:noProof/>
              </w:rPr>
              <w:fldChar w:fldCharType="end"/>
            </w:r>
          </w:hyperlink>
        </w:p>
        <w:p w14:paraId="76F4AD82" w14:textId="77777777" w:rsidR="006108C9" w:rsidRDefault="00000000">
          <w:pPr>
            <w:pStyle w:val="TOC1"/>
            <w:tabs>
              <w:tab w:val="right" w:leader="dot" w:pos="9026"/>
            </w:tabs>
            <w:rPr>
              <w:noProof/>
            </w:rPr>
          </w:pPr>
          <w:hyperlink w:anchor="_Toc8" w:history="1">
            <w:r>
              <w:rPr>
                <w:noProof/>
              </w:rPr>
              <w:t>8. Delivery phases</w:t>
            </w:r>
            <w:r>
              <w:rPr>
                <w:noProof/>
              </w:rPr>
              <w:tab/>
            </w:r>
            <w:r>
              <w:rPr>
                <w:noProof/>
              </w:rPr>
              <w:fldChar w:fldCharType="begin"/>
            </w:r>
            <w:r>
              <w:rPr>
                <w:noProof/>
              </w:rPr>
              <w:instrText>PAGEREF _Toc8 \h</w:instrText>
            </w:r>
            <w:r>
              <w:rPr>
                <w:noProof/>
              </w:rPr>
            </w:r>
            <w:r>
              <w:rPr>
                <w:noProof/>
              </w:rPr>
              <w:fldChar w:fldCharType="separate"/>
            </w:r>
            <w:r w:rsidR="000C2537">
              <w:rPr>
                <w:noProof/>
              </w:rPr>
              <w:t>6</w:t>
            </w:r>
            <w:r>
              <w:rPr>
                <w:noProof/>
              </w:rPr>
              <w:fldChar w:fldCharType="end"/>
            </w:r>
          </w:hyperlink>
        </w:p>
        <w:p w14:paraId="23B15076" w14:textId="77777777" w:rsidR="006108C9" w:rsidRDefault="00000000">
          <w:pPr>
            <w:pStyle w:val="TOC1"/>
            <w:tabs>
              <w:tab w:val="right" w:leader="dot" w:pos="9026"/>
            </w:tabs>
            <w:rPr>
              <w:noProof/>
            </w:rPr>
          </w:pPr>
          <w:hyperlink w:anchor="_Toc9" w:history="1">
            <w:r>
              <w:rPr>
                <w:noProof/>
              </w:rPr>
              <w:t>9. Current limits and next steps</w:t>
            </w:r>
            <w:r>
              <w:rPr>
                <w:noProof/>
              </w:rPr>
              <w:tab/>
            </w:r>
            <w:r>
              <w:rPr>
                <w:noProof/>
              </w:rPr>
              <w:fldChar w:fldCharType="begin"/>
            </w:r>
            <w:r>
              <w:rPr>
                <w:noProof/>
              </w:rPr>
              <w:instrText>PAGEREF _Toc9 \h</w:instrText>
            </w:r>
            <w:r>
              <w:rPr>
                <w:noProof/>
              </w:rPr>
            </w:r>
            <w:r>
              <w:rPr>
                <w:noProof/>
              </w:rPr>
              <w:fldChar w:fldCharType="separate"/>
            </w:r>
            <w:r w:rsidR="000C2537">
              <w:rPr>
                <w:noProof/>
              </w:rPr>
              <w:t>7</w:t>
            </w:r>
            <w:r>
              <w:rPr>
                <w:noProof/>
              </w:rPr>
              <w:fldChar w:fldCharType="end"/>
            </w:r>
          </w:hyperlink>
        </w:p>
        <w:p w14:paraId="6468787C" w14:textId="77777777" w:rsidR="006108C9" w:rsidRDefault="00000000">
          <w:pPr>
            <w:pStyle w:val="TOC2"/>
            <w:tabs>
              <w:tab w:val="right" w:leader="dot" w:pos="9026"/>
            </w:tabs>
            <w:rPr>
              <w:noProof/>
            </w:rPr>
          </w:pPr>
          <w:hyperlink w:anchor="_Toc10" w:history="1">
            <w:r>
              <w:rPr>
                <w:noProof/>
              </w:rPr>
              <w:t>Limits to be aware of</w:t>
            </w:r>
            <w:r>
              <w:rPr>
                <w:noProof/>
              </w:rPr>
              <w:tab/>
            </w:r>
            <w:r>
              <w:rPr>
                <w:noProof/>
              </w:rPr>
              <w:fldChar w:fldCharType="begin"/>
            </w:r>
            <w:r>
              <w:rPr>
                <w:noProof/>
              </w:rPr>
              <w:instrText>PAGEREF _Toc10 \h</w:instrText>
            </w:r>
            <w:r>
              <w:rPr>
                <w:noProof/>
              </w:rPr>
            </w:r>
            <w:r>
              <w:rPr>
                <w:noProof/>
              </w:rPr>
              <w:fldChar w:fldCharType="separate"/>
            </w:r>
            <w:r w:rsidR="000C2537">
              <w:rPr>
                <w:noProof/>
              </w:rPr>
              <w:t>7</w:t>
            </w:r>
            <w:r>
              <w:rPr>
                <w:noProof/>
              </w:rPr>
              <w:fldChar w:fldCharType="end"/>
            </w:r>
          </w:hyperlink>
        </w:p>
        <w:p w14:paraId="16E3210A" w14:textId="77777777" w:rsidR="006108C9" w:rsidRDefault="00000000">
          <w:pPr>
            <w:pStyle w:val="TOC2"/>
            <w:tabs>
              <w:tab w:val="right" w:leader="dot" w:pos="9026"/>
            </w:tabs>
            <w:rPr>
              <w:noProof/>
            </w:rPr>
          </w:pPr>
          <w:hyperlink w:anchor="_Toc11" w:history="1">
            <w:r>
              <w:rPr>
                <w:noProof/>
              </w:rPr>
              <w:t>Recommended next steps</w:t>
            </w:r>
            <w:r>
              <w:rPr>
                <w:noProof/>
              </w:rPr>
              <w:tab/>
            </w:r>
            <w:r>
              <w:rPr>
                <w:noProof/>
              </w:rPr>
              <w:fldChar w:fldCharType="begin"/>
            </w:r>
            <w:r>
              <w:rPr>
                <w:noProof/>
              </w:rPr>
              <w:instrText>PAGEREF _Toc11 \h</w:instrText>
            </w:r>
            <w:r>
              <w:rPr>
                <w:noProof/>
              </w:rPr>
            </w:r>
            <w:r>
              <w:rPr>
                <w:noProof/>
              </w:rPr>
              <w:fldChar w:fldCharType="separate"/>
            </w:r>
            <w:r w:rsidR="000C2537">
              <w:rPr>
                <w:noProof/>
              </w:rPr>
              <w:t>7</w:t>
            </w:r>
            <w:r>
              <w:rPr>
                <w:noProof/>
              </w:rPr>
              <w:fldChar w:fldCharType="end"/>
            </w:r>
          </w:hyperlink>
        </w:p>
        <w:p w14:paraId="22773701" w14:textId="77777777" w:rsidR="006108C9" w:rsidRDefault="00000000">
          <w:pPr>
            <w:pStyle w:val="TOC1"/>
            <w:tabs>
              <w:tab w:val="right" w:leader="dot" w:pos="9026"/>
            </w:tabs>
            <w:rPr>
              <w:noProof/>
            </w:rPr>
          </w:pPr>
          <w:hyperlink w:anchor="_Toc12" w:history="1">
            <w:r>
              <w:rPr>
                <w:noProof/>
              </w:rPr>
              <w:t>10. Running the system</w:t>
            </w:r>
            <w:r>
              <w:rPr>
                <w:noProof/>
              </w:rPr>
              <w:tab/>
            </w:r>
            <w:r>
              <w:rPr>
                <w:noProof/>
              </w:rPr>
              <w:fldChar w:fldCharType="begin"/>
            </w:r>
            <w:r>
              <w:rPr>
                <w:noProof/>
              </w:rPr>
              <w:instrText>PAGEREF _Toc12 \h</w:instrText>
            </w:r>
            <w:r>
              <w:rPr>
                <w:noProof/>
              </w:rPr>
            </w:r>
            <w:r>
              <w:rPr>
                <w:noProof/>
              </w:rPr>
              <w:fldChar w:fldCharType="separate"/>
            </w:r>
            <w:r w:rsidR="000C2537">
              <w:rPr>
                <w:noProof/>
              </w:rPr>
              <w:t>7</w:t>
            </w:r>
            <w:r>
              <w:rPr>
                <w:noProof/>
              </w:rPr>
              <w:fldChar w:fldCharType="end"/>
            </w:r>
          </w:hyperlink>
        </w:p>
        <w:p w14:paraId="5285E7F2" w14:textId="77777777" w:rsidR="006108C9" w:rsidRDefault="00000000">
          <w:pPr>
            <w:pStyle w:val="TOC1"/>
            <w:tabs>
              <w:tab w:val="right" w:leader="dot" w:pos="9026"/>
            </w:tabs>
            <w:rPr>
              <w:noProof/>
            </w:rPr>
          </w:pPr>
          <w:hyperlink w:anchor="_Toc13" w:history="1">
            <w:r>
              <w:rPr>
                <w:noProof/>
              </w:rPr>
              <w:t>Appendix A. Glossary</w:t>
            </w:r>
            <w:r>
              <w:rPr>
                <w:noProof/>
              </w:rPr>
              <w:tab/>
            </w:r>
            <w:r>
              <w:rPr>
                <w:noProof/>
              </w:rPr>
              <w:fldChar w:fldCharType="begin"/>
            </w:r>
            <w:r>
              <w:rPr>
                <w:noProof/>
              </w:rPr>
              <w:instrText>PAGEREF _Toc13 \h</w:instrText>
            </w:r>
            <w:r>
              <w:rPr>
                <w:noProof/>
              </w:rPr>
            </w:r>
            <w:r>
              <w:rPr>
                <w:noProof/>
              </w:rPr>
              <w:fldChar w:fldCharType="separate"/>
            </w:r>
            <w:r w:rsidR="000C2537">
              <w:rPr>
                <w:noProof/>
              </w:rPr>
              <w:t>9</w:t>
            </w:r>
            <w:r>
              <w:rPr>
                <w:noProof/>
              </w:rPr>
              <w:fldChar w:fldCharType="end"/>
            </w:r>
          </w:hyperlink>
        </w:p>
        <w:p w14:paraId="76200CCC" w14:textId="77777777" w:rsidR="006108C9" w:rsidRDefault="00000000">
          <w:pPr>
            <w:pStyle w:val="TOC1"/>
            <w:tabs>
              <w:tab w:val="right" w:leader="dot" w:pos="9026"/>
            </w:tabs>
            <w:rPr>
              <w:noProof/>
            </w:rPr>
          </w:pPr>
          <w:hyperlink w:anchor="_Toc14" w:history="1">
            <w:r>
              <w:rPr>
                <w:noProof/>
              </w:rPr>
              <w:t>Appendix B. Where things live in the code</w:t>
            </w:r>
            <w:r>
              <w:rPr>
                <w:noProof/>
              </w:rPr>
              <w:tab/>
            </w:r>
            <w:r>
              <w:rPr>
                <w:noProof/>
              </w:rPr>
              <w:fldChar w:fldCharType="begin"/>
            </w:r>
            <w:r>
              <w:rPr>
                <w:noProof/>
              </w:rPr>
              <w:instrText>PAGEREF _Toc14 \h</w:instrText>
            </w:r>
            <w:r>
              <w:rPr>
                <w:noProof/>
              </w:rPr>
            </w:r>
            <w:r>
              <w:rPr>
                <w:noProof/>
              </w:rPr>
              <w:fldChar w:fldCharType="separate"/>
            </w:r>
            <w:r w:rsidR="000C2537">
              <w:rPr>
                <w:noProof/>
              </w:rPr>
              <w:t>9</w:t>
            </w:r>
            <w:r>
              <w:rPr>
                <w:noProof/>
              </w:rPr>
              <w:fldChar w:fldCharType="end"/>
            </w:r>
          </w:hyperlink>
        </w:p>
        <w:p w14:paraId="4697DECD" w14:textId="77777777" w:rsidR="006108C9" w:rsidRDefault="00000000">
          <w:r>
            <w:fldChar w:fldCharType="end"/>
          </w:r>
        </w:p>
      </w:sdtContent>
    </w:sdt>
    <w:p w14:paraId="4B4B3F81" w14:textId="77777777" w:rsidR="006108C9" w:rsidRDefault="00000000">
      <w:r>
        <w:br w:type="page"/>
      </w:r>
    </w:p>
    <w:p w14:paraId="20D01A52" w14:textId="77777777" w:rsidR="006108C9" w:rsidRDefault="00000000">
      <w:pPr>
        <w:pStyle w:val="Heading1"/>
      </w:pPr>
      <w:bookmarkStart w:id="0" w:name="_Toc1"/>
      <w:r>
        <w:lastRenderedPageBreak/>
        <w:t>1. Purpose of this document</w:t>
      </w:r>
      <w:bookmarkEnd w:id="0"/>
    </w:p>
    <w:p w14:paraId="6A8E8930" w14:textId="77777777" w:rsidR="006108C9" w:rsidRDefault="00000000">
      <w:pPr>
        <w:spacing w:after="120" w:line="276" w:lineRule="auto"/>
      </w:pPr>
      <w:r>
        <w:t>The Enterprise Architecture (EA) team keeps a lot of knowledge in documents: strategies, standards, templates and decisions. Finding the right, current document takes time. The EA Knowledge Agent is a proof of concept (POC) that lets people ask a question in plain language and get an answer taken from the real, approved documents, with the sources shown.</w:t>
      </w:r>
    </w:p>
    <w:p w14:paraId="7931E8A0" w14:textId="77777777" w:rsidR="006108C9" w:rsidRDefault="00000000">
      <w:pPr>
        <w:spacing w:after="120" w:line="276" w:lineRule="auto"/>
      </w:pPr>
      <w:r>
        <w:t>This document explains, without assuming technical knowledge, how that system is put together and why it can be trusted. Technical readers will find the component names and technologies in sections 4 and 10.</w:t>
      </w:r>
    </w:p>
    <w:p w14:paraId="0AB63B70" w14:textId="77777777" w:rsidR="006108C9" w:rsidRDefault="00000000">
      <w:pPr>
        <w:pStyle w:val="Heading1"/>
      </w:pPr>
      <w:bookmarkStart w:id="1" w:name="_Toc2"/>
      <w:r>
        <w:t>2. The idea in one minute</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108C9" w14:paraId="49A3BE7A" w14:textId="77777777">
        <w:tc>
          <w:tcPr>
            <w:tcW w:w="9026" w:type="dxa"/>
            <w:tcBorders>
              <w:top w:val="none" w:sz="0" w:space="0" w:color="FFFFFF"/>
              <w:left w:val="single" w:sz="24" w:space="0" w:color="13A89E"/>
              <w:bottom w:val="none" w:sz="0" w:space="0" w:color="FFFFFF"/>
              <w:right w:val="none" w:sz="0" w:space="0" w:color="FFFFFF"/>
            </w:tcBorders>
            <w:shd w:val="clear" w:color="auto" w:fill="EAF1F8"/>
            <w:tcMar>
              <w:top w:w="140" w:type="dxa"/>
              <w:left w:w="220" w:type="dxa"/>
              <w:bottom w:w="140" w:type="dxa"/>
              <w:right w:w="220" w:type="dxa"/>
            </w:tcMar>
          </w:tcPr>
          <w:p w14:paraId="0C12EE2A" w14:textId="77777777" w:rsidR="006108C9" w:rsidRDefault="00000000">
            <w:pPr>
              <w:spacing w:after="60"/>
            </w:pPr>
            <w:r>
              <w:rPr>
                <w:b/>
                <w:bCs/>
                <w:color w:val="0B2545"/>
              </w:rPr>
              <w:t>In one sentence</w:t>
            </w:r>
          </w:p>
          <w:p w14:paraId="4D4776C2" w14:textId="77777777" w:rsidR="006108C9" w:rsidRDefault="00000000">
            <w:pPr>
              <w:spacing w:line="276" w:lineRule="auto"/>
            </w:pPr>
            <w:r>
              <w:t>It works like a careful librarian: it only reads books that have been officially approved, only opens the ones you are allowed to see, quotes the relevant pages, and says “I could not find that” instead of guessing.</w:t>
            </w:r>
          </w:p>
        </w:tc>
      </w:tr>
    </w:tbl>
    <w:p w14:paraId="29CF2B88" w14:textId="77777777" w:rsidR="006108C9" w:rsidRDefault="006108C9">
      <w:pPr>
        <w:spacing w:after="120" w:line="276" w:lineRule="auto"/>
      </w:pPr>
    </w:p>
    <w:p w14:paraId="0BC5D8C0" w14:textId="77777777" w:rsidR="006108C9" w:rsidRDefault="00000000">
      <w:pPr>
        <w:spacing w:after="120" w:line="276" w:lineRule="auto"/>
      </w:pPr>
      <w:r>
        <w:t>Four things make it different from a general chatbot:</w:t>
      </w:r>
    </w:p>
    <w:p w14:paraId="4018F725" w14:textId="77777777" w:rsidR="006108C9" w:rsidRDefault="00000000">
      <w:pPr>
        <w:pStyle w:val="ListParagraph"/>
        <w:numPr>
          <w:ilvl w:val="0"/>
          <w:numId w:val="2"/>
        </w:numPr>
        <w:spacing w:after="80"/>
      </w:pPr>
      <w:r>
        <w:rPr>
          <w:b/>
          <w:bCs/>
        </w:rPr>
        <w:t xml:space="preserve">Grounded. </w:t>
      </w:r>
      <w:r>
        <w:t>Answers come from your own documents, not from the AI’s general knowledge.</w:t>
      </w:r>
    </w:p>
    <w:p w14:paraId="18CE2587" w14:textId="77777777" w:rsidR="006108C9" w:rsidRDefault="00000000">
      <w:pPr>
        <w:pStyle w:val="ListParagraph"/>
        <w:numPr>
          <w:ilvl w:val="0"/>
          <w:numId w:val="2"/>
        </w:numPr>
        <w:spacing w:after="80"/>
      </w:pPr>
      <w:r>
        <w:rPr>
          <w:b/>
          <w:bCs/>
        </w:rPr>
        <w:t xml:space="preserve">Cited. </w:t>
      </w:r>
      <w:r>
        <w:t>Every answer lists numbered sources with the supporting excerpt and a link to the original file.</w:t>
      </w:r>
    </w:p>
    <w:p w14:paraId="378272C7" w14:textId="77777777" w:rsidR="006108C9" w:rsidRDefault="00000000">
      <w:pPr>
        <w:pStyle w:val="ListParagraph"/>
        <w:numPr>
          <w:ilvl w:val="0"/>
          <w:numId w:val="2"/>
        </w:numPr>
        <w:spacing w:after="80"/>
      </w:pPr>
      <w:r>
        <w:rPr>
          <w:b/>
          <w:bCs/>
        </w:rPr>
        <w:t xml:space="preserve">Permission-aware. </w:t>
      </w:r>
      <w:r>
        <w:t>People only get answers drawn from documents they are allowed to see.</w:t>
      </w:r>
    </w:p>
    <w:p w14:paraId="227A01C1" w14:textId="77777777" w:rsidR="006108C9" w:rsidRDefault="00000000">
      <w:pPr>
        <w:pStyle w:val="ListParagraph"/>
        <w:numPr>
          <w:ilvl w:val="0"/>
          <w:numId w:val="2"/>
        </w:numPr>
        <w:spacing w:after="80"/>
      </w:pPr>
      <w:r>
        <w:rPr>
          <w:b/>
          <w:bCs/>
        </w:rPr>
        <w:t xml:space="preserve">Honest. </w:t>
      </w:r>
      <w:r>
        <w:t>If nothing relevant and approved exists, the system says so and does not call the AI at all.</w:t>
      </w:r>
    </w:p>
    <w:p w14:paraId="3DA20B33" w14:textId="77777777" w:rsidR="006108C9" w:rsidRDefault="00000000">
      <w:pPr>
        <w:pStyle w:val="Heading1"/>
      </w:pPr>
      <w:bookmarkStart w:id="2" w:name="_Toc3"/>
      <w:r>
        <w:t>3. Architecture at a glance</w:t>
      </w:r>
      <w:bookmarkEnd w:id="2"/>
    </w:p>
    <w:p w14:paraId="0C948550" w14:textId="77777777" w:rsidR="006108C9" w:rsidRDefault="00000000">
      <w:pPr>
        <w:spacing w:after="120" w:line="276" w:lineRule="auto"/>
      </w:pPr>
      <w:r>
        <w:t>The system has four main layers. A question travels down through them, and the answer travels back 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0"/>
        <w:gridCol w:w="900"/>
        <w:gridCol w:w="3126"/>
      </w:tblGrid>
      <w:tr w:rsidR="006108C9" w14:paraId="1D20C11D" w14:textId="77777777">
        <w:tc>
          <w:tcPr>
            <w:tcW w:w="5000" w:type="dxa"/>
            <w:tcBorders>
              <w:top w:val="none" w:sz="0" w:space="0" w:color="FFFFFF"/>
              <w:left w:val="none" w:sz="0" w:space="0" w:color="FFFFFF"/>
              <w:bottom w:val="none" w:sz="0" w:space="0" w:color="FFFFFF"/>
              <w:right w:val="none" w:sz="0" w:space="0" w:color="FFFFFF"/>
            </w:tcBorders>
            <w:shd w:val="clear" w:color="auto" w:fill="5A6B7B"/>
            <w:tcMar>
              <w:top w:w="80" w:type="dxa"/>
              <w:left w:w="120" w:type="dxa"/>
              <w:bottom w:w="80" w:type="dxa"/>
              <w:right w:w="120" w:type="dxa"/>
            </w:tcMar>
            <w:vAlign w:val="center"/>
          </w:tcPr>
          <w:p w14:paraId="38CB031D" w14:textId="77777777" w:rsidR="006108C9" w:rsidRDefault="00000000">
            <w:pPr>
              <w:spacing w:after="20"/>
              <w:jc w:val="center"/>
            </w:pPr>
            <w:r>
              <w:rPr>
                <w:b/>
                <w:bCs/>
                <w:color w:val="FFFFFF"/>
              </w:rPr>
              <w:t>Viewer</w:t>
            </w:r>
          </w:p>
          <w:p w14:paraId="5F433A16" w14:textId="77777777" w:rsidR="006108C9" w:rsidRDefault="00000000">
            <w:pPr>
              <w:jc w:val="center"/>
            </w:pPr>
            <w:r>
              <w:rPr>
                <w:color w:val="FFFFFF"/>
                <w:sz w:val="18"/>
                <w:szCs w:val="18"/>
              </w:rPr>
              <w:t>Internal user in a web browser</w:t>
            </w:r>
          </w:p>
        </w:tc>
        <w:tc>
          <w:tcPr>
            <w:tcW w:w="9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11853EE" w14:textId="77777777" w:rsidR="006108C9" w:rsidRDefault="006108C9">
            <w:pPr>
              <w:spacing w:after="40"/>
            </w:pPr>
          </w:p>
        </w:tc>
        <w:tc>
          <w:tcPr>
            <w:tcW w:w="312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D58A78F" w14:textId="77777777" w:rsidR="006108C9" w:rsidRDefault="006108C9">
            <w:pPr>
              <w:spacing w:after="40"/>
            </w:pPr>
          </w:p>
        </w:tc>
      </w:tr>
      <w:tr w:rsidR="006108C9" w14:paraId="2D9C05F8" w14:textId="77777777">
        <w:tc>
          <w:tcPr>
            <w:tcW w:w="5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C9D36CD" w14:textId="77777777" w:rsidR="006108C9" w:rsidRDefault="00000000">
            <w:pPr>
              <w:spacing w:after="40"/>
              <w:jc w:val="center"/>
            </w:pPr>
            <w:r>
              <w:rPr>
                <w:color w:val="5A6B7B"/>
                <w:sz w:val="24"/>
                <w:szCs w:val="24"/>
              </w:rPr>
              <w:t>▼  ▲</w:t>
            </w:r>
          </w:p>
        </w:tc>
        <w:tc>
          <w:tcPr>
            <w:tcW w:w="9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64C11F8" w14:textId="77777777" w:rsidR="006108C9" w:rsidRDefault="006108C9">
            <w:pPr>
              <w:spacing w:after="40"/>
            </w:pPr>
          </w:p>
        </w:tc>
        <w:tc>
          <w:tcPr>
            <w:tcW w:w="312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F5A131D" w14:textId="77777777" w:rsidR="006108C9" w:rsidRDefault="006108C9">
            <w:pPr>
              <w:spacing w:after="40"/>
            </w:pPr>
          </w:p>
        </w:tc>
      </w:tr>
      <w:tr w:rsidR="006108C9" w14:paraId="194C421D" w14:textId="77777777">
        <w:tc>
          <w:tcPr>
            <w:tcW w:w="5000" w:type="dxa"/>
            <w:tcBorders>
              <w:top w:val="none" w:sz="0" w:space="0" w:color="FFFFFF"/>
              <w:left w:val="none" w:sz="0" w:space="0" w:color="FFFFFF"/>
              <w:bottom w:val="none" w:sz="0" w:space="0" w:color="FFFFFF"/>
              <w:right w:val="none" w:sz="0" w:space="0" w:color="FFFFFF"/>
            </w:tcBorders>
            <w:shd w:val="clear" w:color="auto" w:fill="0B2545"/>
            <w:tcMar>
              <w:top w:w="80" w:type="dxa"/>
              <w:left w:w="120" w:type="dxa"/>
              <w:bottom w:w="80" w:type="dxa"/>
              <w:right w:w="120" w:type="dxa"/>
            </w:tcMar>
            <w:vAlign w:val="center"/>
          </w:tcPr>
          <w:p w14:paraId="559DCB0B" w14:textId="77777777" w:rsidR="006108C9" w:rsidRDefault="00000000">
            <w:pPr>
              <w:spacing w:after="20"/>
              <w:jc w:val="center"/>
            </w:pPr>
            <w:r>
              <w:rPr>
                <w:b/>
                <w:bCs/>
                <w:color w:val="FFFFFF"/>
              </w:rPr>
              <w:t>Web app</w:t>
            </w:r>
          </w:p>
          <w:p w14:paraId="21833792" w14:textId="77777777" w:rsidR="006108C9" w:rsidRDefault="00000000">
            <w:pPr>
              <w:jc w:val="center"/>
            </w:pPr>
            <w:r>
              <w:rPr>
                <w:color w:val="FFFFFF"/>
                <w:sz w:val="18"/>
                <w:szCs w:val="18"/>
              </w:rPr>
              <w:t>Ask  ·  Discover</w:t>
            </w:r>
          </w:p>
        </w:tc>
        <w:tc>
          <w:tcPr>
            <w:tcW w:w="9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1F795F5" w14:textId="77777777" w:rsidR="006108C9" w:rsidRDefault="006108C9">
            <w:pPr>
              <w:spacing w:after="40"/>
            </w:pPr>
          </w:p>
        </w:tc>
        <w:tc>
          <w:tcPr>
            <w:tcW w:w="312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240C181" w14:textId="77777777" w:rsidR="006108C9" w:rsidRDefault="006108C9">
            <w:pPr>
              <w:spacing w:after="40"/>
            </w:pPr>
          </w:p>
        </w:tc>
      </w:tr>
      <w:tr w:rsidR="006108C9" w14:paraId="5A27D96B" w14:textId="77777777">
        <w:tc>
          <w:tcPr>
            <w:tcW w:w="5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D911A9E" w14:textId="77777777" w:rsidR="006108C9" w:rsidRDefault="00000000">
            <w:pPr>
              <w:spacing w:after="40"/>
              <w:jc w:val="center"/>
            </w:pPr>
            <w:r>
              <w:rPr>
                <w:color w:val="5A6B7B"/>
                <w:sz w:val="24"/>
                <w:szCs w:val="24"/>
              </w:rPr>
              <w:t>▼  ▲</w:t>
            </w:r>
          </w:p>
        </w:tc>
        <w:tc>
          <w:tcPr>
            <w:tcW w:w="9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2B6EF32" w14:textId="77777777" w:rsidR="006108C9" w:rsidRDefault="006108C9">
            <w:pPr>
              <w:spacing w:after="40"/>
            </w:pPr>
          </w:p>
        </w:tc>
        <w:tc>
          <w:tcPr>
            <w:tcW w:w="312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F033C2A" w14:textId="77777777" w:rsidR="006108C9" w:rsidRDefault="006108C9">
            <w:pPr>
              <w:spacing w:after="40"/>
            </w:pPr>
          </w:p>
        </w:tc>
      </w:tr>
      <w:tr w:rsidR="006108C9" w14:paraId="2DFDB2E1" w14:textId="77777777">
        <w:tc>
          <w:tcPr>
            <w:tcW w:w="5000" w:type="dxa"/>
            <w:tcBorders>
              <w:top w:val="none" w:sz="0" w:space="0" w:color="FFFFFF"/>
              <w:left w:val="none" w:sz="0" w:space="0" w:color="FFFFFF"/>
              <w:bottom w:val="none" w:sz="0" w:space="0" w:color="FFFFFF"/>
              <w:right w:val="none" w:sz="0" w:space="0" w:color="FFFFFF"/>
            </w:tcBorders>
            <w:shd w:val="clear" w:color="auto" w:fill="13A89E"/>
            <w:tcMar>
              <w:top w:w="80" w:type="dxa"/>
              <w:left w:w="120" w:type="dxa"/>
              <w:bottom w:w="80" w:type="dxa"/>
              <w:right w:w="120" w:type="dxa"/>
            </w:tcMar>
            <w:vAlign w:val="center"/>
          </w:tcPr>
          <w:p w14:paraId="45CCC69F" w14:textId="77777777" w:rsidR="006108C9" w:rsidRDefault="00000000">
            <w:pPr>
              <w:spacing w:after="20"/>
              <w:jc w:val="center"/>
            </w:pPr>
            <w:r>
              <w:rPr>
                <w:b/>
                <w:bCs/>
                <w:color w:val="FFFFFF"/>
              </w:rPr>
              <w:t>Knowledge Agent (server)</w:t>
            </w:r>
          </w:p>
          <w:p w14:paraId="5BEC990D" w14:textId="77777777" w:rsidR="006108C9" w:rsidRDefault="00000000">
            <w:pPr>
              <w:jc w:val="center"/>
            </w:pPr>
            <w:r>
              <w:rPr>
                <w:color w:val="FFFFFF"/>
                <w:sz w:val="18"/>
                <w:szCs w:val="18"/>
              </w:rPr>
              <w:t>checks access  →  finds passages  →  safety checks  →  asks the LLM  →  adds sources</w:t>
            </w:r>
          </w:p>
        </w:tc>
        <w:tc>
          <w:tcPr>
            <w:tcW w:w="9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EB87904" w14:textId="77777777" w:rsidR="006108C9" w:rsidRDefault="00000000">
            <w:pPr>
              <w:spacing w:after="40"/>
              <w:jc w:val="center"/>
            </w:pPr>
            <w:r>
              <w:rPr>
                <w:color w:val="5A6B7B"/>
                <w:sz w:val="24"/>
                <w:szCs w:val="24"/>
              </w:rPr>
              <w:t>⇄</w:t>
            </w:r>
          </w:p>
        </w:tc>
        <w:tc>
          <w:tcPr>
            <w:tcW w:w="3126" w:type="dxa"/>
            <w:tcBorders>
              <w:top w:val="none" w:sz="0" w:space="0" w:color="FFFFFF"/>
              <w:left w:val="none" w:sz="0" w:space="0" w:color="FFFFFF"/>
              <w:bottom w:val="none" w:sz="0" w:space="0" w:color="FFFFFF"/>
              <w:right w:val="none" w:sz="0" w:space="0" w:color="FFFFFF"/>
            </w:tcBorders>
            <w:shd w:val="clear" w:color="auto" w:fill="3B6FB6"/>
            <w:tcMar>
              <w:top w:w="80" w:type="dxa"/>
              <w:left w:w="120" w:type="dxa"/>
              <w:bottom w:w="80" w:type="dxa"/>
              <w:right w:w="120" w:type="dxa"/>
            </w:tcMar>
            <w:vAlign w:val="center"/>
          </w:tcPr>
          <w:p w14:paraId="26075A82" w14:textId="77777777" w:rsidR="006108C9" w:rsidRDefault="00000000">
            <w:pPr>
              <w:spacing w:after="20"/>
              <w:jc w:val="center"/>
            </w:pPr>
            <w:r>
              <w:rPr>
                <w:b/>
                <w:bCs/>
                <w:color w:val="FFFFFF"/>
              </w:rPr>
              <w:t>Google Vertex AI</w:t>
            </w:r>
          </w:p>
          <w:p w14:paraId="0327EEB8" w14:textId="77777777" w:rsidR="006108C9" w:rsidRDefault="00000000">
            <w:pPr>
              <w:jc w:val="center"/>
            </w:pPr>
            <w:r>
              <w:rPr>
                <w:color w:val="FFFFFF"/>
                <w:sz w:val="18"/>
                <w:szCs w:val="18"/>
              </w:rPr>
              <w:t>Gemini model writes the answer</w:t>
            </w:r>
          </w:p>
        </w:tc>
      </w:tr>
      <w:tr w:rsidR="006108C9" w14:paraId="21C70796" w14:textId="77777777">
        <w:tc>
          <w:tcPr>
            <w:tcW w:w="5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8C437C1" w14:textId="77777777" w:rsidR="006108C9" w:rsidRDefault="00000000">
            <w:pPr>
              <w:spacing w:after="40"/>
              <w:jc w:val="center"/>
            </w:pPr>
            <w:r>
              <w:rPr>
                <w:color w:val="5A6B7B"/>
                <w:sz w:val="24"/>
                <w:szCs w:val="24"/>
              </w:rPr>
              <w:t>▼  ▲</w:t>
            </w:r>
          </w:p>
        </w:tc>
        <w:tc>
          <w:tcPr>
            <w:tcW w:w="9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A9BEC0A" w14:textId="77777777" w:rsidR="006108C9" w:rsidRDefault="006108C9">
            <w:pPr>
              <w:spacing w:after="40"/>
            </w:pPr>
          </w:p>
        </w:tc>
        <w:tc>
          <w:tcPr>
            <w:tcW w:w="312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ABAF7F3" w14:textId="77777777" w:rsidR="006108C9" w:rsidRDefault="006108C9">
            <w:pPr>
              <w:spacing w:after="40"/>
            </w:pPr>
          </w:p>
        </w:tc>
      </w:tr>
      <w:tr w:rsidR="006108C9" w14:paraId="3F77B435" w14:textId="77777777">
        <w:tc>
          <w:tcPr>
            <w:tcW w:w="5000" w:type="dxa"/>
            <w:tcBorders>
              <w:top w:val="none" w:sz="0" w:space="0" w:color="FFFFFF"/>
              <w:left w:val="none" w:sz="0" w:space="0" w:color="FFFFFF"/>
              <w:bottom w:val="none" w:sz="0" w:space="0" w:color="FFFFFF"/>
              <w:right w:val="none" w:sz="0" w:space="0" w:color="FFFFFF"/>
            </w:tcBorders>
            <w:shd w:val="clear" w:color="auto" w:fill="1F4E79"/>
            <w:tcMar>
              <w:top w:w="80" w:type="dxa"/>
              <w:left w:w="120" w:type="dxa"/>
              <w:bottom w:w="80" w:type="dxa"/>
              <w:right w:w="120" w:type="dxa"/>
            </w:tcMar>
            <w:vAlign w:val="center"/>
          </w:tcPr>
          <w:p w14:paraId="6B7AC4F4" w14:textId="77777777" w:rsidR="006108C9" w:rsidRDefault="00000000">
            <w:pPr>
              <w:spacing w:after="20"/>
              <w:jc w:val="center"/>
            </w:pPr>
            <w:r>
              <w:rPr>
                <w:b/>
                <w:bCs/>
                <w:color w:val="FFFFFF"/>
              </w:rPr>
              <w:t>Knowledge store</w:t>
            </w:r>
          </w:p>
          <w:p w14:paraId="5FE2BF12" w14:textId="77777777" w:rsidR="006108C9" w:rsidRDefault="00000000">
            <w:pPr>
              <w:jc w:val="center"/>
            </w:pPr>
            <w:r>
              <w:rPr>
                <w:color w:val="FFFFFF"/>
                <w:sz w:val="18"/>
                <w:szCs w:val="18"/>
              </w:rPr>
              <w:lastRenderedPageBreak/>
              <w:t>documents · versions · who may see what · audit log</w:t>
            </w:r>
          </w:p>
        </w:tc>
        <w:tc>
          <w:tcPr>
            <w:tcW w:w="9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8C90E1A" w14:textId="77777777" w:rsidR="006108C9" w:rsidRDefault="006108C9">
            <w:pPr>
              <w:spacing w:after="40"/>
            </w:pPr>
          </w:p>
        </w:tc>
        <w:tc>
          <w:tcPr>
            <w:tcW w:w="312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42EB8E2" w14:textId="77777777" w:rsidR="006108C9" w:rsidRDefault="006108C9">
            <w:pPr>
              <w:spacing w:after="40"/>
            </w:pPr>
          </w:p>
        </w:tc>
      </w:tr>
      <w:tr w:rsidR="006108C9" w14:paraId="25DE4840" w14:textId="77777777">
        <w:tc>
          <w:tcPr>
            <w:tcW w:w="5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E4923B4" w14:textId="77777777" w:rsidR="006108C9" w:rsidRDefault="00000000">
            <w:pPr>
              <w:spacing w:after="40"/>
              <w:jc w:val="center"/>
            </w:pPr>
            <w:r>
              <w:rPr>
                <w:color w:val="5A6B7B"/>
                <w:sz w:val="24"/>
                <w:szCs w:val="24"/>
              </w:rPr>
              <w:t>▲</w:t>
            </w:r>
          </w:p>
        </w:tc>
        <w:tc>
          <w:tcPr>
            <w:tcW w:w="9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6EB910D" w14:textId="77777777" w:rsidR="006108C9" w:rsidRDefault="006108C9">
            <w:pPr>
              <w:spacing w:after="40"/>
            </w:pPr>
          </w:p>
        </w:tc>
        <w:tc>
          <w:tcPr>
            <w:tcW w:w="312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6285F57" w14:textId="77777777" w:rsidR="006108C9" w:rsidRDefault="006108C9">
            <w:pPr>
              <w:spacing w:after="40"/>
            </w:pPr>
          </w:p>
        </w:tc>
      </w:tr>
      <w:tr w:rsidR="006108C9" w14:paraId="61572B21" w14:textId="77777777">
        <w:tc>
          <w:tcPr>
            <w:tcW w:w="5000" w:type="dxa"/>
            <w:tcBorders>
              <w:top w:val="none" w:sz="0" w:space="0" w:color="FFFFFF"/>
              <w:left w:val="none" w:sz="0" w:space="0" w:color="FFFFFF"/>
              <w:bottom w:val="none" w:sz="0" w:space="0" w:color="FFFFFF"/>
              <w:right w:val="none" w:sz="0" w:space="0" w:color="FFFFFF"/>
            </w:tcBorders>
            <w:shd w:val="clear" w:color="auto" w:fill="2E7D6B"/>
            <w:tcMar>
              <w:top w:w="80" w:type="dxa"/>
              <w:left w:w="120" w:type="dxa"/>
              <w:bottom w:w="80" w:type="dxa"/>
              <w:right w:w="120" w:type="dxa"/>
            </w:tcMar>
            <w:vAlign w:val="center"/>
          </w:tcPr>
          <w:p w14:paraId="5B868934" w14:textId="77777777" w:rsidR="006108C9" w:rsidRDefault="00000000">
            <w:pPr>
              <w:spacing w:after="20"/>
              <w:jc w:val="center"/>
            </w:pPr>
            <w:r>
              <w:rPr>
                <w:b/>
                <w:bCs/>
                <w:color w:val="FFFFFF"/>
              </w:rPr>
              <w:t>Document sync</w:t>
            </w:r>
          </w:p>
          <w:p w14:paraId="534A7472" w14:textId="77777777" w:rsidR="006108C9" w:rsidRDefault="00000000">
            <w:pPr>
              <w:jc w:val="center"/>
            </w:pPr>
            <w:r>
              <w:rPr>
                <w:color w:val="FFFFFF"/>
                <w:sz w:val="18"/>
                <w:szCs w:val="18"/>
              </w:rPr>
              <w:t>reads files, extracts text, stores them</w:t>
            </w:r>
          </w:p>
        </w:tc>
        <w:tc>
          <w:tcPr>
            <w:tcW w:w="9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A620A1C" w14:textId="77777777" w:rsidR="006108C9" w:rsidRDefault="00000000">
            <w:pPr>
              <w:spacing w:after="40"/>
              <w:jc w:val="center"/>
            </w:pPr>
            <w:r>
              <w:rPr>
                <w:color w:val="5A6B7B"/>
                <w:sz w:val="24"/>
                <w:szCs w:val="24"/>
              </w:rPr>
              <w:t>⇐</w:t>
            </w:r>
          </w:p>
        </w:tc>
        <w:tc>
          <w:tcPr>
            <w:tcW w:w="3126" w:type="dxa"/>
            <w:tcBorders>
              <w:top w:val="none" w:sz="0" w:space="0" w:color="FFFFFF"/>
              <w:left w:val="none" w:sz="0" w:space="0" w:color="FFFFFF"/>
              <w:bottom w:val="none" w:sz="0" w:space="0" w:color="FFFFFF"/>
              <w:right w:val="none" w:sz="0" w:space="0" w:color="FFFFFF"/>
            </w:tcBorders>
            <w:shd w:val="clear" w:color="auto" w:fill="7A8C9E"/>
            <w:tcMar>
              <w:top w:w="80" w:type="dxa"/>
              <w:left w:w="120" w:type="dxa"/>
              <w:bottom w:w="80" w:type="dxa"/>
              <w:right w:w="120" w:type="dxa"/>
            </w:tcMar>
            <w:vAlign w:val="center"/>
          </w:tcPr>
          <w:p w14:paraId="4E2AC610" w14:textId="77777777" w:rsidR="006108C9" w:rsidRDefault="00000000">
            <w:pPr>
              <w:spacing w:after="20"/>
              <w:jc w:val="center"/>
            </w:pPr>
            <w:r>
              <w:rPr>
                <w:b/>
                <w:bCs/>
                <w:color w:val="FFFFFF"/>
              </w:rPr>
              <w:t>SharePoint library</w:t>
            </w:r>
          </w:p>
          <w:p w14:paraId="59FD313F" w14:textId="77777777" w:rsidR="006108C9" w:rsidRDefault="00000000">
            <w:pPr>
              <w:jc w:val="center"/>
            </w:pPr>
            <w:r>
              <w:rPr>
                <w:color w:val="FFFFFF"/>
                <w:sz w:val="18"/>
                <w:szCs w:val="18"/>
              </w:rPr>
              <w:t>approved EA documents</w:t>
            </w:r>
          </w:p>
        </w:tc>
      </w:tr>
    </w:tbl>
    <w:p w14:paraId="681E8ABF" w14:textId="77777777" w:rsidR="006108C9" w:rsidRDefault="006108C9">
      <w:pPr>
        <w:spacing w:after="120" w:line="276" w:lineRule="auto"/>
      </w:pPr>
    </w:p>
    <w:p w14:paraId="76BDA197" w14:textId="77777777" w:rsidR="006108C9" w:rsidRDefault="00000000">
      <w:pPr>
        <w:spacing w:after="120" w:line="276" w:lineRule="auto"/>
      </w:pPr>
      <w:r>
        <w:rPr>
          <w:i/>
          <w:iCs/>
          <w:color w:val="5A6B7B"/>
          <w:sz w:val="20"/>
          <w:szCs w:val="20"/>
        </w:rPr>
        <w:t>Figure 1: Main parts of the system. Arrows show the direction information flows.</w:t>
      </w:r>
    </w:p>
    <w:p w14:paraId="63ED26BF" w14:textId="77777777" w:rsidR="006108C9" w:rsidRDefault="00000000">
      <w:pPr>
        <w:pStyle w:val="ListParagraph"/>
        <w:numPr>
          <w:ilvl w:val="0"/>
          <w:numId w:val="2"/>
        </w:numPr>
        <w:spacing w:after="80"/>
      </w:pPr>
      <w:r>
        <w:rPr>
          <w:b/>
          <w:bCs/>
        </w:rPr>
        <w:t xml:space="preserve">Web app. </w:t>
      </w:r>
      <w:r>
        <w:t>The screens people use: Ask (type a question) and Discover (browse and search documents).</w:t>
      </w:r>
    </w:p>
    <w:p w14:paraId="1BF46832" w14:textId="77777777" w:rsidR="006108C9" w:rsidRDefault="00000000">
      <w:pPr>
        <w:pStyle w:val="ListParagraph"/>
        <w:numPr>
          <w:ilvl w:val="0"/>
          <w:numId w:val="2"/>
        </w:numPr>
        <w:spacing w:after="80"/>
      </w:pPr>
      <w:r>
        <w:rPr>
          <w:b/>
          <w:bCs/>
        </w:rPr>
        <w:t xml:space="preserve">Knowledge Agent. </w:t>
      </w:r>
      <w:r>
        <w:t>The server-side brain. It checks who is asking, finds the right passages, applies safety checks, asks the AI model to write the answer, and attaches the sources.</w:t>
      </w:r>
    </w:p>
    <w:p w14:paraId="0A4E14D8" w14:textId="77777777" w:rsidR="006108C9" w:rsidRDefault="00000000">
      <w:pPr>
        <w:pStyle w:val="ListParagraph"/>
        <w:numPr>
          <w:ilvl w:val="0"/>
          <w:numId w:val="2"/>
        </w:numPr>
        <w:spacing w:after="80"/>
      </w:pPr>
      <w:r>
        <w:rPr>
          <w:b/>
          <w:bCs/>
        </w:rPr>
        <w:t xml:space="preserve">Knowledge store. </w:t>
      </w:r>
      <w:r>
        <w:t>A database holding the documents’ text, versions, who may see each one, and a record of activity.</w:t>
      </w:r>
    </w:p>
    <w:p w14:paraId="70824B4D" w14:textId="77777777" w:rsidR="006108C9" w:rsidRDefault="00000000">
      <w:pPr>
        <w:pStyle w:val="ListParagraph"/>
        <w:numPr>
          <w:ilvl w:val="0"/>
          <w:numId w:val="2"/>
        </w:numPr>
        <w:spacing w:after="80"/>
      </w:pPr>
      <w:r>
        <w:rPr>
          <w:b/>
          <w:bCs/>
        </w:rPr>
        <w:t xml:space="preserve">Document sync and SharePoint. </w:t>
      </w:r>
      <w:r>
        <w:t>A separate job that reads the approved documents from SharePoint (or a folder) and keeps the knowledge store up to date.</w:t>
      </w:r>
    </w:p>
    <w:p w14:paraId="518FC8F3" w14:textId="77777777" w:rsidR="006108C9" w:rsidRDefault="00000000">
      <w:pPr>
        <w:pStyle w:val="Heading1"/>
      </w:pPr>
      <w:bookmarkStart w:id="3" w:name="_Toc4"/>
      <w:r>
        <w:t>4. What each part does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4526"/>
        <w:gridCol w:w="2600"/>
      </w:tblGrid>
      <w:tr w:rsidR="006108C9" w14:paraId="70E62154" w14:textId="77777777">
        <w:trPr>
          <w:tblHeader/>
        </w:trPr>
        <w:tc>
          <w:tcPr>
            <w:tcW w:w="1900" w:type="dxa"/>
            <w:tcBorders>
              <w:top w:val="single" w:sz="4" w:space="0" w:color="C9D3DD"/>
              <w:left w:val="single" w:sz="4" w:space="0" w:color="C9D3DD"/>
              <w:bottom w:val="single" w:sz="4" w:space="0" w:color="C9D3DD"/>
              <w:right w:val="single" w:sz="4" w:space="0" w:color="C9D3DD"/>
            </w:tcBorders>
            <w:shd w:val="clear" w:color="auto" w:fill="0B2545"/>
            <w:tcMar>
              <w:top w:w="80" w:type="dxa"/>
              <w:left w:w="120" w:type="dxa"/>
              <w:bottom w:w="80" w:type="dxa"/>
              <w:right w:w="120" w:type="dxa"/>
            </w:tcMar>
            <w:vAlign w:val="center"/>
          </w:tcPr>
          <w:p w14:paraId="141CF569" w14:textId="77777777" w:rsidR="006108C9" w:rsidRDefault="00000000">
            <w:pPr>
              <w:spacing w:after="40"/>
            </w:pPr>
            <w:r>
              <w:rPr>
                <w:b/>
                <w:bCs/>
                <w:color w:val="FFFFFF"/>
              </w:rPr>
              <w:t>Part</w:t>
            </w:r>
          </w:p>
        </w:tc>
        <w:tc>
          <w:tcPr>
            <w:tcW w:w="4526" w:type="dxa"/>
            <w:tcBorders>
              <w:top w:val="single" w:sz="4" w:space="0" w:color="C9D3DD"/>
              <w:left w:val="single" w:sz="4" w:space="0" w:color="C9D3DD"/>
              <w:bottom w:val="single" w:sz="4" w:space="0" w:color="C9D3DD"/>
              <w:right w:val="single" w:sz="4" w:space="0" w:color="C9D3DD"/>
            </w:tcBorders>
            <w:shd w:val="clear" w:color="auto" w:fill="0B2545"/>
            <w:tcMar>
              <w:top w:w="80" w:type="dxa"/>
              <w:left w:w="120" w:type="dxa"/>
              <w:bottom w:w="80" w:type="dxa"/>
              <w:right w:w="120" w:type="dxa"/>
            </w:tcMar>
            <w:vAlign w:val="center"/>
          </w:tcPr>
          <w:p w14:paraId="35FF7C89" w14:textId="77777777" w:rsidR="006108C9" w:rsidRDefault="00000000">
            <w:pPr>
              <w:spacing w:after="40"/>
            </w:pPr>
            <w:r>
              <w:rPr>
                <w:b/>
                <w:bCs/>
                <w:color w:val="FFFFFF"/>
              </w:rPr>
              <w:t>What it does, in plain words</w:t>
            </w:r>
          </w:p>
        </w:tc>
        <w:tc>
          <w:tcPr>
            <w:tcW w:w="2600" w:type="dxa"/>
            <w:tcBorders>
              <w:top w:val="single" w:sz="4" w:space="0" w:color="C9D3DD"/>
              <w:left w:val="single" w:sz="4" w:space="0" w:color="C9D3DD"/>
              <w:bottom w:val="single" w:sz="4" w:space="0" w:color="C9D3DD"/>
              <w:right w:val="single" w:sz="4" w:space="0" w:color="C9D3DD"/>
            </w:tcBorders>
            <w:shd w:val="clear" w:color="auto" w:fill="0B2545"/>
            <w:tcMar>
              <w:top w:w="80" w:type="dxa"/>
              <w:left w:w="120" w:type="dxa"/>
              <w:bottom w:w="80" w:type="dxa"/>
              <w:right w:w="120" w:type="dxa"/>
            </w:tcMar>
            <w:vAlign w:val="center"/>
          </w:tcPr>
          <w:p w14:paraId="255960DF" w14:textId="77777777" w:rsidR="006108C9" w:rsidRDefault="00000000">
            <w:pPr>
              <w:spacing w:after="40"/>
            </w:pPr>
            <w:r>
              <w:rPr>
                <w:b/>
                <w:bCs/>
                <w:color w:val="FFFFFF"/>
              </w:rPr>
              <w:t>Technology</w:t>
            </w:r>
          </w:p>
        </w:tc>
      </w:tr>
      <w:tr w:rsidR="006108C9" w14:paraId="140AFA3A" w14:textId="77777777">
        <w:trPr>
          <w:cantSplit/>
        </w:trPr>
        <w:tc>
          <w:tcPr>
            <w:tcW w:w="19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479976F2" w14:textId="77777777" w:rsidR="006108C9" w:rsidRDefault="00000000">
            <w:pPr>
              <w:spacing w:after="40"/>
            </w:pPr>
            <w:r>
              <w:rPr>
                <w:b/>
                <w:bCs/>
              </w:rPr>
              <w:t>Web app</w:t>
            </w:r>
          </w:p>
        </w:tc>
        <w:tc>
          <w:tcPr>
            <w:tcW w:w="45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6574FD40" w14:textId="77777777" w:rsidR="006108C9" w:rsidRDefault="00000000">
            <w:pPr>
              <w:spacing w:after="40"/>
            </w:pPr>
            <w:r>
              <w:t>The pages the user sees. Shows answers, numbered sources and the document list.</w:t>
            </w:r>
          </w:p>
        </w:tc>
        <w:tc>
          <w:tcPr>
            <w:tcW w:w="26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54246A33" w14:textId="77777777" w:rsidR="006108C9" w:rsidRDefault="00000000">
            <w:pPr>
              <w:spacing w:after="40"/>
            </w:pPr>
            <w:r>
              <w:t>HTML, CSS and JavaScript, no build step</w:t>
            </w:r>
          </w:p>
        </w:tc>
      </w:tr>
      <w:tr w:rsidR="006108C9" w14:paraId="55B0712E" w14:textId="77777777">
        <w:trPr>
          <w:cantSplit/>
        </w:trPr>
        <w:tc>
          <w:tcPr>
            <w:tcW w:w="19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042E326E" w14:textId="77777777" w:rsidR="006108C9" w:rsidRDefault="00000000">
            <w:pPr>
              <w:spacing w:after="40"/>
            </w:pPr>
            <w:r>
              <w:rPr>
                <w:b/>
                <w:bCs/>
              </w:rPr>
              <w:t>API server</w:t>
            </w:r>
          </w:p>
        </w:tc>
        <w:tc>
          <w:tcPr>
            <w:tcW w:w="4526"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7B5151A4" w14:textId="77777777" w:rsidR="006108C9" w:rsidRDefault="00000000">
            <w:pPr>
              <w:spacing w:after="40"/>
            </w:pPr>
            <w:r>
              <w:t>Receives requests from the web app and hands them to the right part. Serves the pages too.</w:t>
            </w:r>
          </w:p>
        </w:tc>
        <w:tc>
          <w:tcPr>
            <w:tcW w:w="26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79B5FCCE" w14:textId="77777777" w:rsidR="006108C9" w:rsidRDefault="00000000">
            <w:pPr>
              <w:spacing w:after="40"/>
            </w:pPr>
            <w:r>
              <w:t>Python (standard library web server)</w:t>
            </w:r>
          </w:p>
        </w:tc>
      </w:tr>
      <w:tr w:rsidR="006108C9" w14:paraId="097E0453" w14:textId="77777777">
        <w:trPr>
          <w:cantSplit/>
        </w:trPr>
        <w:tc>
          <w:tcPr>
            <w:tcW w:w="19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6CF2E5C6" w14:textId="77777777" w:rsidR="006108C9" w:rsidRDefault="00000000">
            <w:pPr>
              <w:spacing w:after="40"/>
            </w:pPr>
            <w:r>
              <w:rPr>
                <w:b/>
                <w:bCs/>
              </w:rPr>
              <w:t>Knowledge Agent</w:t>
            </w:r>
          </w:p>
        </w:tc>
        <w:tc>
          <w:tcPr>
            <w:tcW w:w="45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3D65C4A2" w14:textId="77777777" w:rsidR="006108C9" w:rsidRDefault="00000000">
            <w:pPr>
              <w:spacing w:after="40"/>
            </w:pPr>
            <w:r>
              <w:t>Coordinates one question from start to finish.</w:t>
            </w:r>
          </w:p>
        </w:tc>
        <w:tc>
          <w:tcPr>
            <w:tcW w:w="26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04353D51" w14:textId="77777777" w:rsidR="006108C9" w:rsidRDefault="00000000">
            <w:pPr>
              <w:spacing w:after="40"/>
            </w:pPr>
            <w:r>
              <w:t>Python module agent.py</w:t>
            </w:r>
          </w:p>
        </w:tc>
      </w:tr>
      <w:tr w:rsidR="006108C9" w14:paraId="3199CE0F" w14:textId="77777777">
        <w:trPr>
          <w:cantSplit/>
        </w:trPr>
        <w:tc>
          <w:tcPr>
            <w:tcW w:w="19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4278AAF6" w14:textId="77777777" w:rsidR="006108C9" w:rsidRDefault="00000000">
            <w:pPr>
              <w:spacing w:after="40"/>
            </w:pPr>
            <w:r>
              <w:rPr>
                <w:b/>
                <w:bCs/>
              </w:rPr>
              <w:t>Retrieval</w:t>
            </w:r>
          </w:p>
        </w:tc>
        <w:tc>
          <w:tcPr>
            <w:tcW w:w="4526"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2A436BCC" w14:textId="77777777" w:rsidR="006108C9" w:rsidRDefault="00000000">
            <w:pPr>
              <w:spacing w:after="40"/>
            </w:pPr>
            <w:r>
              <w:t>Finds the most relevant passages among documents the user may see. Long documents are cut into passages so a fact deep inside a long file is still found.</w:t>
            </w:r>
          </w:p>
        </w:tc>
        <w:tc>
          <w:tcPr>
            <w:tcW w:w="26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778B2F12" w14:textId="77777777" w:rsidR="006108C9" w:rsidRDefault="00000000">
            <w:pPr>
              <w:spacing w:after="40"/>
            </w:pPr>
            <w:r>
              <w:t>Keyword and metadata ranking over passages</w:t>
            </w:r>
          </w:p>
        </w:tc>
      </w:tr>
      <w:tr w:rsidR="006108C9" w14:paraId="43EB92C6" w14:textId="77777777">
        <w:trPr>
          <w:cantSplit/>
        </w:trPr>
        <w:tc>
          <w:tcPr>
            <w:tcW w:w="19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7482ED56" w14:textId="77777777" w:rsidR="006108C9" w:rsidRDefault="00000000">
            <w:pPr>
              <w:spacing w:after="40"/>
            </w:pPr>
            <w:r>
              <w:rPr>
                <w:b/>
                <w:bCs/>
              </w:rPr>
              <w:t>Safety checks</w:t>
            </w:r>
          </w:p>
        </w:tc>
        <w:tc>
          <w:tcPr>
            <w:tcW w:w="45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5DD7FEEA" w14:textId="77777777" w:rsidR="006108C9" w:rsidRDefault="00000000">
            <w:pPr>
              <w:spacing w:after="40"/>
            </w:pPr>
            <w:r>
              <w:t>Blocks documents that contain hidden instructions aimed at the AI, and refuses to answer without a source.</w:t>
            </w:r>
          </w:p>
        </w:tc>
        <w:tc>
          <w:tcPr>
            <w:tcW w:w="26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425B4ED1" w14:textId="77777777" w:rsidR="006108C9" w:rsidRDefault="00000000">
            <w:pPr>
              <w:spacing w:after="40"/>
            </w:pPr>
            <w:r>
              <w:t>Rule-based guardrails</w:t>
            </w:r>
          </w:p>
        </w:tc>
      </w:tr>
      <w:tr w:rsidR="006108C9" w14:paraId="2FEE148D" w14:textId="77777777">
        <w:trPr>
          <w:cantSplit/>
        </w:trPr>
        <w:tc>
          <w:tcPr>
            <w:tcW w:w="19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3F6A9085" w14:textId="77777777" w:rsidR="006108C9" w:rsidRDefault="00000000">
            <w:pPr>
              <w:spacing w:after="40"/>
            </w:pPr>
            <w:r>
              <w:rPr>
                <w:b/>
                <w:bCs/>
              </w:rPr>
              <w:t>AI model</w:t>
            </w:r>
          </w:p>
        </w:tc>
        <w:tc>
          <w:tcPr>
            <w:tcW w:w="4526"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763708F1" w14:textId="77777777" w:rsidR="006108C9" w:rsidRDefault="00000000">
            <w:pPr>
              <w:spacing w:after="40"/>
            </w:pPr>
            <w:r>
              <w:t>Writes a short answer using only the passages it is given, and cites them as [1], [2]. If it is unavailable, a simple built-in summary is used and clearly labelled.</w:t>
            </w:r>
          </w:p>
        </w:tc>
        <w:tc>
          <w:tcPr>
            <w:tcW w:w="26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385F0275" w14:textId="77777777" w:rsidR="006108C9" w:rsidRDefault="00000000">
            <w:pPr>
              <w:spacing w:after="40"/>
            </w:pPr>
            <w:r>
              <w:t>Google Vertex AI (Gemini); Claude optional</w:t>
            </w:r>
          </w:p>
        </w:tc>
      </w:tr>
      <w:tr w:rsidR="006108C9" w14:paraId="54C95C2A" w14:textId="77777777">
        <w:trPr>
          <w:cantSplit/>
        </w:trPr>
        <w:tc>
          <w:tcPr>
            <w:tcW w:w="19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5B973B17" w14:textId="77777777" w:rsidR="006108C9" w:rsidRDefault="00000000">
            <w:pPr>
              <w:spacing w:after="40"/>
            </w:pPr>
            <w:r>
              <w:rPr>
                <w:b/>
                <w:bCs/>
              </w:rPr>
              <w:t>Knowledge store</w:t>
            </w:r>
          </w:p>
        </w:tc>
        <w:tc>
          <w:tcPr>
            <w:tcW w:w="45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53C2C156" w14:textId="77777777" w:rsidR="006108C9" w:rsidRDefault="00000000">
            <w:pPr>
              <w:spacing w:after="40"/>
            </w:pPr>
            <w:r>
              <w:t>Remembers every document version, its status, its access groups and the audit trail.</w:t>
            </w:r>
          </w:p>
        </w:tc>
        <w:tc>
          <w:tcPr>
            <w:tcW w:w="26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717FF43A" w14:textId="77777777" w:rsidR="006108C9" w:rsidRDefault="00000000">
            <w:pPr>
              <w:spacing w:after="40"/>
            </w:pPr>
            <w:r>
              <w:t>SQLite database</w:t>
            </w:r>
          </w:p>
        </w:tc>
      </w:tr>
      <w:tr w:rsidR="006108C9" w14:paraId="1ADBCD00" w14:textId="77777777">
        <w:trPr>
          <w:cantSplit/>
        </w:trPr>
        <w:tc>
          <w:tcPr>
            <w:tcW w:w="19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4BE1A447" w14:textId="77777777" w:rsidR="006108C9" w:rsidRDefault="00000000">
            <w:pPr>
              <w:spacing w:after="40"/>
            </w:pPr>
            <w:r>
              <w:rPr>
                <w:b/>
                <w:bCs/>
              </w:rPr>
              <w:t>Document sync</w:t>
            </w:r>
          </w:p>
        </w:tc>
        <w:tc>
          <w:tcPr>
            <w:tcW w:w="4526"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2A681CA6" w14:textId="77777777" w:rsidR="006108C9" w:rsidRDefault="00000000">
            <w:pPr>
              <w:spacing w:after="40"/>
            </w:pPr>
            <w:r>
              <w:t>Brings documents in and keeps them current. Runs on demand with “make sync”.</w:t>
            </w:r>
          </w:p>
        </w:tc>
        <w:tc>
          <w:tcPr>
            <w:tcW w:w="26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771FD282" w14:textId="77777777" w:rsidR="006108C9" w:rsidRDefault="00000000">
            <w:pPr>
              <w:spacing w:after="40"/>
            </w:pPr>
            <w:r>
              <w:t>Microsoft Graph for SharePoint; local folder option</w:t>
            </w:r>
          </w:p>
        </w:tc>
      </w:tr>
      <w:tr w:rsidR="006108C9" w14:paraId="4C64B7C5" w14:textId="77777777">
        <w:trPr>
          <w:cantSplit/>
        </w:trPr>
        <w:tc>
          <w:tcPr>
            <w:tcW w:w="19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7D543191" w14:textId="77777777" w:rsidR="006108C9" w:rsidRDefault="00000000">
            <w:pPr>
              <w:spacing w:after="40"/>
            </w:pPr>
            <w:r>
              <w:rPr>
                <w:b/>
                <w:bCs/>
              </w:rPr>
              <w:lastRenderedPageBreak/>
              <w:t>Access control</w:t>
            </w:r>
          </w:p>
        </w:tc>
        <w:tc>
          <w:tcPr>
            <w:tcW w:w="45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21FE8D33" w14:textId="77777777" w:rsidR="006108C9" w:rsidRDefault="00000000">
            <w:pPr>
              <w:spacing w:after="40"/>
            </w:pPr>
            <w:r>
              <w:t>Each document lists the groups allowed to see it. Every search and every answer respects this.</w:t>
            </w:r>
          </w:p>
        </w:tc>
        <w:tc>
          <w:tcPr>
            <w:tcW w:w="26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3D7BAB3A" w14:textId="77777777" w:rsidR="006108C9" w:rsidRDefault="00000000">
            <w:pPr>
              <w:spacing w:after="40"/>
            </w:pPr>
            <w:r>
              <w:t>Group-based rules</w:t>
            </w:r>
          </w:p>
        </w:tc>
      </w:tr>
      <w:tr w:rsidR="006108C9" w14:paraId="52BB682F" w14:textId="77777777">
        <w:trPr>
          <w:cantSplit/>
        </w:trPr>
        <w:tc>
          <w:tcPr>
            <w:tcW w:w="19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4EEAE964" w14:textId="77777777" w:rsidR="006108C9" w:rsidRDefault="00000000">
            <w:pPr>
              <w:spacing w:after="40"/>
            </w:pPr>
            <w:r>
              <w:rPr>
                <w:b/>
                <w:bCs/>
              </w:rPr>
              <w:t>Audit log</w:t>
            </w:r>
          </w:p>
        </w:tc>
        <w:tc>
          <w:tcPr>
            <w:tcW w:w="4526"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25087F97" w14:textId="77777777" w:rsidR="006108C9" w:rsidRDefault="00000000">
            <w:pPr>
              <w:spacing w:after="40"/>
            </w:pPr>
            <w:r>
              <w:t>Records that a question was asked and which sources were used, without storing the question text.</w:t>
            </w:r>
          </w:p>
        </w:tc>
        <w:tc>
          <w:tcPr>
            <w:tcW w:w="26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52138AA9" w14:textId="77777777" w:rsidR="006108C9" w:rsidRDefault="00000000">
            <w:pPr>
              <w:spacing w:after="40"/>
            </w:pPr>
            <w:r>
              <w:t>Append-only database table</w:t>
            </w:r>
          </w:p>
        </w:tc>
      </w:tr>
    </w:tbl>
    <w:p w14:paraId="7A98B766" w14:textId="77777777" w:rsidR="006108C9" w:rsidRDefault="00000000">
      <w:pPr>
        <w:pStyle w:val="Heading1"/>
      </w:pPr>
      <w:bookmarkStart w:id="4" w:name="_Toc5"/>
      <w:r>
        <w:t>5. How a question is answered</w:t>
      </w:r>
      <w:bookmarkEnd w:id="4"/>
    </w:p>
    <w:p w14:paraId="4FC0CC93" w14:textId="77777777" w:rsidR="006108C9" w:rsidRDefault="00000000">
      <w:pPr>
        <w:spacing w:after="120" w:line="276" w:lineRule="auto"/>
      </w:pPr>
      <w:r>
        <w:t>Example: a user asks “What RTO must tier one systems meet?”</w:t>
      </w:r>
    </w:p>
    <w:p w14:paraId="3274FB4B" w14:textId="77777777" w:rsidR="006108C9" w:rsidRDefault="00000000">
      <w:pPr>
        <w:pStyle w:val="ListParagraph"/>
        <w:numPr>
          <w:ilvl w:val="0"/>
          <w:numId w:val="3"/>
        </w:numPr>
        <w:spacing w:after="100"/>
      </w:pPr>
      <w:r>
        <w:rPr>
          <w:b/>
          <w:bCs/>
        </w:rPr>
        <w:t xml:space="preserve">The question is sent </w:t>
      </w:r>
      <w:r>
        <w:t>from the browser to the server.</w:t>
      </w:r>
    </w:p>
    <w:p w14:paraId="4CD9488F" w14:textId="77777777" w:rsidR="006108C9" w:rsidRDefault="00000000">
      <w:pPr>
        <w:pStyle w:val="ListParagraph"/>
        <w:numPr>
          <w:ilvl w:val="0"/>
          <w:numId w:val="3"/>
        </w:numPr>
        <w:spacing w:after="100"/>
      </w:pPr>
      <w:r>
        <w:rPr>
          <w:b/>
          <w:bCs/>
        </w:rPr>
        <w:t xml:space="preserve">Access is applied. </w:t>
      </w:r>
      <w:r>
        <w:t>The server looks at which documents this viewer is allowed to see. Everything else is invisible from this point on.</w:t>
      </w:r>
    </w:p>
    <w:p w14:paraId="46C16765" w14:textId="77777777" w:rsidR="006108C9" w:rsidRDefault="00000000">
      <w:pPr>
        <w:pStyle w:val="ListParagraph"/>
        <w:numPr>
          <w:ilvl w:val="0"/>
          <w:numId w:val="3"/>
        </w:numPr>
        <w:spacing w:after="100"/>
      </w:pPr>
      <w:r>
        <w:rPr>
          <w:b/>
          <w:bCs/>
        </w:rPr>
        <w:t xml:space="preserve">Only approved, current documents are considered. </w:t>
      </w:r>
      <w:r>
        <w:t>Drafts, replaced versions and archived files are never used as evidence.</w:t>
      </w:r>
    </w:p>
    <w:p w14:paraId="04A8788B" w14:textId="77777777" w:rsidR="006108C9" w:rsidRDefault="00000000">
      <w:pPr>
        <w:pStyle w:val="ListParagraph"/>
        <w:numPr>
          <w:ilvl w:val="0"/>
          <w:numId w:val="3"/>
        </w:numPr>
        <w:spacing w:after="100"/>
      </w:pPr>
      <w:r>
        <w:rPr>
          <w:b/>
          <w:bCs/>
        </w:rPr>
        <w:t xml:space="preserve">The best passages are found. </w:t>
      </w:r>
      <w:r>
        <w:t>Documents are ranked, and the most relevant passages of the top documents are selected.</w:t>
      </w:r>
    </w:p>
    <w:p w14:paraId="4E2520B8" w14:textId="77777777" w:rsidR="006108C9" w:rsidRDefault="00000000">
      <w:pPr>
        <w:pStyle w:val="ListParagraph"/>
        <w:numPr>
          <w:ilvl w:val="0"/>
          <w:numId w:val="3"/>
        </w:numPr>
        <w:spacing w:after="100"/>
      </w:pPr>
      <w:r>
        <w:rPr>
          <w:b/>
          <w:bCs/>
        </w:rPr>
        <w:t xml:space="preserve">Safety checks run. </w:t>
      </w:r>
      <w:r>
        <w:t>Any passage that tries to give instructions to the AI is dropped. If nothing relevant remains, the system answers “I could not find approved content” and stops here.</w:t>
      </w:r>
    </w:p>
    <w:p w14:paraId="016523D7" w14:textId="77777777" w:rsidR="006108C9" w:rsidRDefault="00000000">
      <w:pPr>
        <w:pStyle w:val="ListParagraph"/>
        <w:numPr>
          <w:ilvl w:val="0"/>
          <w:numId w:val="3"/>
        </w:numPr>
        <w:spacing w:after="100"/>
      </w:pPr>
      <w:r>
        <w:rPr>
          <w:b/>
          <w:bCs/>
        </w:rPr>
        <w:t xml:space="preserve">The AI writes the answer. </w:t>
      </w:r>
      <w:r>
        <w:t>Only the selected passages and the question are sent to the model. It is told to answer only from them and to cite them by number.</w:t>
      </w:r>
    </w:p>
    <w:p w14:paraId="201C9F49" w14:textId="77777777" w:rsidR="006108C9" w:rsidRDefault="00000000">
      <w:pPr>
        <w:pStyle w:val="ListParagraph"/>
        <w:numPr>
          <w:ilvl w:val="0"/>
          <w:numId w:val="3"/>
        </w:numPr>
        <w:spacing w:after="100"/>
      </w:pPr>
      <w:r>
        <w:rPr>
          <w:b/>
          <w:bCs/>
        </w:rPr>
        <w:t xml:space="preserve">Sources are attached and the event is logged. </w:t>
      </w:r>
      <w:r>
        <w:t>The user sees the answer with numbered sources, the excerpt and a link to each original document, plus a note saying which engine wrote it.</w:t>
      </w:r>
    </w:p>
    <w:p w14:paraId="0517857F" w14:textId="77777777" w:rsidR="006108C9" w:rsidRDefault="006108C9">
      <w:pPr>
        <w:spacing w:after="12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108C9" w14:paraId="6DD2775C" w14:textId="77777777">
        <w:tc>
          <w:tcPr>
            <w:tcW w:w="9026" w:type="dxa"/>
            <w:tcBorders>
              <w:top w:val="none" w:sz="0" w:space="0" w:color="FFFFFF"/>
              <w:left w:val="single" w:sz="24" w:space="0" w:color="13A89E"/>
              <w:bottom w:val="none" w:sz="0" w:space="0" w:color="FFFFFF"/>
              <w:right w:val="none" w:sz="0" w:space="0" w:color="FFFFFF"/>
            </w:tcBorders>
            <w:shd w:val="clear" w:color="auto" w:fill="EAF1F8"/>
            <w:tcMar>
              <w:top w:w="140" w:type="dxa"/>
              <w:left w:w="220" w:type="dxa"/>
              <w:bottom w:w="140" w:type="dxa"/>
              <w:right w:w="220" w:type="dxa"/>
            </w:tcMar>
          </w:tcPr>
          <w:p w14:paraId="72690D2C" w14:textId="77777777" w:rsidR="006108C9" w:rsidRDefault="00000000">
            <w:pPr>
              <w:spacing w:after="60"/>
            </w:pPr>
            <w:r>
              <w:rPr>
                <w:b/>
                <w:bCs/>
                <w:color w:val="0B2545"/>
              </w:rPr>
              <w:t>What the user sees</w:t>
            </w:r>
          </w:p>
          <w:p w14:paraId="432B43BD" w14:textId="77777777" w:rsidR="006108C9" w:rsidRDefault="00000000">
            <w:pPr>
              <w:spacing w:line="276" w:lineRule="auto"/>
            </w:pPr>
            <w:r>
              <w:t>“Tier one systems must meet an RTO of four hours and an RPO of fifteen minutes [1].”  Source [1]: Disaster Recovery Standard, version 1.0, with the excerpt and a link to the file.</w:t>
            </w:r>
          </w:p>
        </w:tc>
      </w:tr>
    </w:tbl>
    <w:p w14:paraId="3E39EC20" w14:textId="77777777" w:rsidR="006108C9" w:rsidRDefault="00000000">
      <w:pPr>
        <w:pStyle w:val="Heading1"/>
      </w:pPr>
      <w:bookmarkStart w:id="5" w:name="_Toc6"/>
      <w:r>
        <w:t>6. How documents get in</w:t>
      </w:r>
      <w:bookmarkEnd w:id="5"/>
    </w:p>
    <w:p w14:paraId="4F244A16" w14:textId="77777777" w:rsidR="006108C9" w:rsidRDefault="00000000">
      <w:pPr>
        <w:spacing w:after="120" w:line="276" w:lineRule="auto"/>
      </w:pPr>
      <w:r>
        <w:t>Documents are approved by people in SharePoint before they reach this system, so the POC does not repeat an approval workflow. It simply brings approved files in and keeps them up to date.</w:t>
      </w:r>
    </w:p>
    <w:p w14:paraId="3E3B0C41" w14:textId="77777777" w:rsidR="006108C9" w:rsidRDefault="00000000">
      <w:pPr>
        <w:pStyle w:val="ListParagraph"/>
        <w:numPr>
          <w:ilvl w:val="0"/>
          <w:numId w:val="4"/>
        </w:numPr>
        <w:spacing w:after="100"/>
      </w:pPr>
      <w:r>
        <w:rPr>
          <w:b/>
          <w:bCs/>
        </w:rPr>
        <w:t xml:space="preserve">Connect. </w:t>
      </w:r>
      <w:r>
        <w:t>The sync job signs in to SharePoint with a service account (Microsoft Graph) or reads a local folder.</w:t>
      </w:r>
    </w:p>
    <w:p w14:paraId="7A51E06B" w14:textId="77777777" w:rsidR="006108C9" w:rsidRDefault="00000000">
      <w:pPr>
        <w:pStyle w:val="ListParagraph"/>
        <w:numPr>
          <w:ilvl w:val="0"/>
          <w:numId w:val="4"/>
        </w:numPr>
        <w:spacing w:after="100"/>
      </w:pPr>
      <w:r>
        <w:rPr>
          <w:b/>
          <w:bCs/>
        </w:rPr>
        <w:t xml:space="preserve">List and download. </w:t>
      </w:r>
      <w:r>
        <w:t>It lists every file in the library and downloads supported types: Word, PowerPoint, text, Markdown and PDF.</w:t>
      </w:r>
    </w:p>
    <w:p w14:paraId="321B5BAA" w14:textId="77777777" w:rsidR="006108C9" w:rsidRDefault="00000000">
      <w:pPr>
        <w:pStyle w:val="ListParagraph"/>
        <w:numPr>
          <w:ilvl w:val="0"/>
          <w:numId w:val="4"/>
        </w:numPr>
        <w:spacing w:after="100"/>
      </w:pPr>
      <w:r>
        <w:rPr>
          <w:b/>
          <w:bCs/>
        </w:rPr>
        <w:t xml:space="preserve">Read the text. </w:t>
      </w:r>
      <w:r>
        <w:t>Text is extracted from each file. Files with no readable text are skipped and reported.</w:t>
      </w:r>
    </w:p>
    <w:p w14:paraId="5E9846B9" w14:textId="77777777" w:rsidR="006108C9" w:rsidRDefault="00000000">
      <w:pPr>
        <w:pStyle w:val="ListParagraph"/>
        <w:numPr>
          <w:ilvl w:val="0"/>
          <w:numId w:val="4"/>
        </w:numPr>
        <w:spacing w:after="100"/>
      </w:pPr>
      <w:r>
        <w:rPr>
          <w:b/>
          <w:bCs/>
        </w:rPr>
        <w:t xml:space="preserve">Store with details. </w:t>
      </w:r>
      <w:r>
        <w:t>Each file is saved as approved and current, with its owner, its link, tags taken from its folder names, and the groups allowed to see it.</w:t>
      </w:r>
    </w:p>
    <w:p w14:paraId="12DE095E" w14:textId="77777777" w:rsidR="006108C9" w:rsidRDefault="00000000">
      <w:pPr>
        <w:pStyle w:val="ListParagraph"/>
        <w:numPr>
          <w:ilvl w:val="0"/>
          <w:numId w:val="4"/>
        </w:numPr>
        <w:spacing w:after="100"/>
      </w:pPr>
      <w:r>
        <w:rPr>
          <w:b/>
          <w:bCs/>
        </w:rPr>
        <w:lastRenderedPageBreak/>
        <w:t xml:space="preserve">Stay current. </w:t>
      </w:r>
      <w:r>
        <w:t>Running the sync again is safe (see Table 1).</w:t>
      </w:r>
    </w:p>
    <w:p w14:paraId="6B1A0CAC" w14:textId="77777777" w:rsidR="006108C9" w:rsidRDefault="006108C9">
      <w:pPr>
        <w:spacing w:after="120" w:line="276" w:lineRule="auto"/>
      </w:pPr>
    </w:p>
    <w:p w14:paraId="61652528" w14:textId="77777777" w:rsidR="006108C9" w:rsidRDefault="00000000">
      <w:pPr>
        <w:spacing w:after="120" w:line="276" w:lineRule="auto"/>
      </w:pPr>
      <w:r>
        <w:rPr>
          <w:i/>
          <w:iCs/>
          <w:color w:val="5A6B7B"/>
          <w:sz w:val="20"/>
          <w:szCs w:val="20"/>
        </w:rPr>
        <w:t>Table 1: What a re-sync does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5726"/>
      </w:tblGrid>
      <w:tr w:rsidR="006108C9" w14:paraId="0426BFBC" w14:textId="77777777">
        <w:trPr>
          <w:tblHeader/>
        </w:trPr>
        <w:tc>
          <w:tcPr>
            <w:tcW w:w="3300" w:type="dxa"/>
            <w:tcBorders>
              <w:top w:val="single" w:sz="4" w:space="0" w:color="C9D3DD"/>
              <w:left w:val="single" w:sz="4" w:space="0" w:color="C9D3DD"/>
              <w:bottom w:val="single" w:sz="4" w:space="0" w:color="C9D3DD"/>
              <w:right w:val="single" w:sz="4" w:space="0" w:color="C9D3DD"/>
            </w:tcBorders>
            <w:shd w:val="clear" w:color="auto" w:fill="0B2545"/>
            <w:tcMar>
              <w:top w:w="80" w:type="dxa"/>
              <w:left w:w="120" w:type="dxa"/>
              <w:bottom w:w="80" w:type="dxa"/>
              <w:right w:w="120" w:type="dxa"/>
            </w:tcMar>
            <w:vAlign w:val="center"/>
          </w:tcPr>
          <w:p w14:paraId="004F6759" w14:textId="77777777" w:rsidR="006108C9" w:rsidRDefault="00000000">
            <w:pPr>
              <w:spacing w:after="40"/>
            </w:pPr>
            <w:r>
              <w:rPr>
                <w:b/>
                <w:bCs/>
                <w:color w:val="FFFFFF"/>
              </w:rPr>
              <w:t>Situation at the source</w:t>
            </w:r>
          </w:p>
        </w:tc>
        <w:tc>
          <w:tcPr>
            <w:tcW w:w="5726" w:type="dxa"/>
            <w:tcBorders>
              <w:top w:val="single" w:sz="4" w:space="0" w:color="C9D3DD"/>
              <w:left w:val="single" w:sz="4" w:space="0" w:color="C9D3DD"/>
              <w:bottom w:val="single" w:sz="4" w:space="0" w:color="C9D3DD"/>
              <w:right w:val="single" w:sz="4" w:space="0" w:color="C9D3DD"/>
            </w:tcBorders>
            <w:shd w:val="clear" w:color="auto" w:fill="0B2545"/>
            <w:tcMar>
              <w:top w:w="80" w:type="dxa"/>
              <w:left w:w="120" w:type="dxa"/>
              <w:bottom w:w="80" w:type="dxa"/>
              <w:right w:w="120" w:type="dxa"/>
            </w:tcMar>
            <w:vAlign w:val="center"/>
          </w:tcPr>
          <w:p w14:paraId="013C5F75" w14:textId="77777777" w:rsidR="006108C9" w:rsidRDefault="00000000">
            <w:pPr>
              <w:spacing w:after="40"/>
            </w:pPr>
            <w:r>
              <w:rPr>
                <w:b/>
                <w:bCs/>
                <w:color w:val="FFFFFF"/>
              </w:rPr>
              <w:t>What the system does</w:t>
            </w:r>
          </w:p>
        </w:tc>
      </w:tr>
      <w:tr w:rsidR="006108C9" w14:paraId="1FDAA3D9" w14:textId="77777777">
        <w:trPr>
          <w:cantSplit/>
        </w:trPr>
        <w:tc>
          <w:tcPr>
            <w:tcW w:w="33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5D9641EF" w14:textId="77777777" w:rsidR="006108C9" w:rsidRDefault="00000000">
            <w:pPr>
              <w:spacing w:after="40"/>
            </w:pPr>
            <w:r>
              <w:rPr>
                <w:b/>
                <w:bCs/>
              </w:rPr>
              <w:t>File is unchanged</w:t>
            </w:r>
          </w:p>
        </w:tc>
        <w:tc>
          <w:tcPr>
            <w:tcW w:w="57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686C5A8C" w14:textId="77777777" w:rsidR="006108C9" w:rsidRDefault="00000000">
            <w:pPr>
              <w:spacing w:after="40"/>
            </w:pPr>
            <w:r>
              <w:t>Nothing. It is skipped.</w:t>
            </w:r>
          </w:p>
        </w:tc>
      </w:tr>
      <w:tr w:rsidR="006108C9" w14:paraId="1B2C93FA" w14:textId="77777777">
        <w:trPr>
          <w:cantSplit/>
        </w:trPr>
        <w:tc>
          <w:tcPr>
            <w:tcW w:w="33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21CC8065" w14:textId="77777777" w:rsidR="006108C9" w:rsidRDefault="00000000">
            <w:pPr>
              <w:spacing w:after="40"/>
            </w:pPr>
            <w:r>
              <w:rPr>
                <w:b/>
                <w:bCs/>
              </w:rPr>
              <w:t>File was edited</w:t>
            </w:r>
          </w:p>
        </w:tc>
        <w:tc>
          <w:tcPr>
            <w:tcW w:w="5726"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3D665DE3" w14:textId="77777777" w:rsidR="006108C9" w:rsidRDefault="00000000">
            <w:pPr>
              <w:spacing w:after="40"/>
            </w:pPr>
            <w:r>
              <w:t>Saved as a new current version. The previous version is kept as history and no longer used for answers.</w:t>
            </w:r>
          </w:p>
        </w:tc>
      </w:tr>
      <w:tr w:rsidR="006108C9" w14:paraId="7B229BCE" w14:textId="77777777">
        <w:trPr>
          <w:cantSplit/>
        </w:trPr>
        <w:tc>
          <w:tcPr>
            <w:tcW w:w="33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18358E60" w14:textId="77777777" w:rsidR="006108C9" w:rsidRDefault="00000000">
            <w:pPr>
              <w:spacing w:after="40"/>
            </w:pPr>
            <w:r>
              <w:rPr>
                <w:b/>
                <w:bCs/>
              </w:rPr>
              <w:t>File was deleted</w:t>
            </w:r>
          </w:p>
        </w:tc>
        <w:tc>
          <w:tcPr>
            <w:tcW w:w="57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59A3C753" w14:textId="77777777" w:rsidR="006108C9" w:rsidRDefault="00000000">
            <w:pPr>
              <w:spacing w:after="40"/>
            </w:pPr>
            <w:r>
              <w:t>Archived, so it stops appearing in answers.</w:t>
            </w:r>
          </w:p>
        </w:tc>
      </w:tr>
      <w:tr w:rsidR="006108C9" w14:paraId="23BDF6F6" w14:textId="77777777">
        <w:trPr>
          <w:cantSplit/>
        </w:trPr>
        <w:tc>
          <w:tcPr>
            <w:tcW w:w="33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79C03A2C" w14:textId="77777777" w:rsidR="006108C9" w:rsidRDefault="00000000">
            <w:pPr>
              <w:spacing w:after="40"/>
            </w:pPr>
            <w:r>
              <w:rPr>
                <w:b/>
                <w:bCs/>
              </w:rPr>
              <w:t>Same content under another name</w:t>
            </w:r>
          </w:p>
        </w:tc>
        <w:tc>
          <w:tcPr>
            <w:tcW w:w="5726"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5E84B26D" w14:textId="77777777" w:rsidR="006108C9" w:rsidRDefault="00000000">
            <w:pPr>
              <w:spacing w:after="40"/>
            </w:pPr>
            <w:r>
              <w:t>Skipped as a duplicate.</w:t>
            </w:r>
          </w:p>
        </w:tc>
      </w:tr>
      <w:tr w:rsidR="006108C9" w14:paraId="65856AAD" w14:textId="77777777">
        <w:trPr>
          <w:cantSplit/>
        </w:trPr>
        <w:tc>
          <w:tcPr>
            <w:tcW w:w="33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49B7FC68" w14:textId="77777777" w:rsidR="006108C9" w:rsidRDefault="00000000">
            <w:pPr>
              <w:spacing w:after="40"/>
            </w:pPr>
            <w:r>
              <w:rPr>
                <w:b/>
                <w:bCs/>
              </w:rPr>
              <w:t>A download failed during the run</w:t>
            </w:r>
          </w:p>
        </w:tc>
        <w:tc>
          <w:tcPr>
            <w:tcW w:w="57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325AEEBC" w14:textId="77777777" w:rsidR="006108C9" w:rsidRDefault="00000000">
            <w:pPr>
              <w:spacing w:after="40"/>
            </w:pPr>
            <w:r>
              <w:t>Nothing is archived in that run, so a temporary error cannot hide good documents.</w:t>
            </w:r>
          </w:p>
        </w:tc>
      </w:tr>
    </w:tbl>
    <w:p w14:paraId="4A5A5A85" w14:textId="77777777" w:rsidR="006108C9" w:rsidRDefault="00000000">
      <w:pPr>
        <w:pStyle w:val="Heading1"/>
      </w:pPr>
      <w:bookmarkStart w:id="6" w:name="_Toc7"/>
      <w:r>
        <w:t>7. Trust, security and privacy</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6108C9" w14:paraId="0CBCB74D" w14:textId="77777777">
        <w:trPr>
          <w:tblHeader/>
        </w:trPr>
        <w:tc>
          <w:tcPr>
            <w:tcW w:w="2600" w:type="dxa"/>
            <w:tcBorders>
              <w:top w:val="single" w:sz="4" w:space="0" w:color="C9D3DD"/>
              <w:left w:val="single" w:sz="4" w:space="0" w:color="C9D3DD"/>
              <w:bottom w:val="single" w:sz="4" w:space="0" w:color="C9D3DD"/>
              <w:right w:val="single" w:sz="4" w:space="0" w:color="C9D3DD"/>
            </w:tcBorders>
            <w:shd w:val="clear" w:color="auto" w:fill="0B2545"/>
            <w:tcMar>
              <w:top w:w="80" w:type="dxa"/>
              <w:left w:w="120" w:type="dxa"/>
              <w:bottom w:w="80" w:type="dxa"/>
              <w:right w:w="120" w:type="dxa"/>
            </w:tcMar>
            <w:vAlign w:val="center"/>
          </w:tcPr>
          <w:p w14:paraId="074F7AD5" w14:textId="77777777" w:rsidR="006108C9" w:rsidRDefault="00000000">
            <w:pPr>
              <w:spacing w:after="40"/>
            </w:pPr>
            <w:r>
              <w:rPr>
                <w:b/>
                <w:bCs/>
                <w:color w:val="FFFFFF"/>
              </w:rPr>
              <w:t>Control</w:t>
            </w:r>
          </w:p>
        </w:tc>
        <w:tc>
          <w:tcPr>
            <w:tcW w:w="6426" w:type="dxa"/>
            <w:tcBorders>
              <w:top w:val="single" w:sz="4" w:space="0" w:color="C9D3DD"/>
              <w:left w:val="single" w:sz="4" w:space="0" w:color="C9D3DD"/>
              <w:bottom w:val="single" w:sz="4" w:space="0" w:color="C9D3DD"/>
              <w:right w:val="single" w:sz="4" w:space="0" w:color="C9D3DD"/>
            </w:tcBorders>
            <w:shd w:val="clear" w:color="auto" w:fill="0B2545"/>
            <w:tcMar>
              <w:top w:w="80" w:type="dxa"/>
              <w:left w:w="120" w:type="dxa"/>
              <w:bottom w:w="80" w:type="dxa"/>
              <w:right w:w="120" w:type="dxa"/>
            </w:tcMar>
            <w:vAlign w:val="center"/>
          </w:tcPr>
          <w:p w14:paraId="0F28010B" w14:textId="77777777" w:rsidR="006108C9" w:rsidRDefault="00000000">
            <w:pPr>
              <w:spacing w:after="40"/>
            </w:pPr>
            <w:r>
              <w:rPr>
                <w:b/>
                <w:bCs/>
                <w:color w:val="FFFFFF"/>
              </w:rPr>
              <w:t>What it means in practice</w:t>
            </w:r>
          </w:p>
        </w:tc>
      </w:tr>
      <w:tr w:rsidR="006108C9" w14:paraId="3A6DC632" w14:textId="77777777">
        <w:trPr>
          <w:cantSplit/>
        </w:trPr>
        <w:tc>
          <w:tcPr>
            <w:tcW w:w="26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3ED0B035" w14:textId="77777777" w:rsidR="006108C9" w:rsidRDefault="00000000">
            <w:pPr>
              <w:spacing w:after="40"/>
            </w:pPr>
            <w:r>
              <w:rPr>
                <w:b/>
                <w:bCs/>
              </w:rPr>
              <w:t>Approved content only</w:t>
            </w:r>
          </w:p>
        </w:tc>
        <w:tc>
          <w:tcPr>
            <w:tcW w:w="64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6704B3AC" w14:textId="77777777" w:rsidR="006108C9" w:rsidRDefault="00000000">
            <w:pPr>
              <w:spacing w:after="40"/>
            </w:pPr>
            <w:r>
              <w:t>Answers use only the current approved version of a document.</w:t>
            </w:r>
          </w:p>
        </w:tc>
      </w:tr>
      <w:tr w:rsidR="006108C9" w14:paraId="41446BC3" w14:textId="77777777">
        <w:trPr>
          <w:cantSplit/>
        </w:trPr>
        <w:tc>
          <w:tcPr>
            <w:tcW w:w="26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2059378B" w14:textId="77777777" w:rsidR="006108C9" w:rsidRDefault="00000000">
            <w:pPr>
              <w:spacing w:after="40"/>
            </w:pPr>
            <w:r>
              <w:rPr>
                <w:b/>
                <w:bCs/>
              </w:rPr>
              <w:t>Access by group</w:t>
            </w:r>
          </w:p>
        </w:tc>
        <w:tc>
          <w:tcPr>
            <w:tcW w:w="6426"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19B49EFF" w14:textId="77777777" w:rsidR="006108C9" w:rsidRDefault="00000000">
            <w:pPr>
              <w:spacing w:after="40"/>
            </w:pPr>
            <w:r>
              <w:t>A document is visible only to the groups listed on it. Restricted documents never appear in answers, search results or counts.</w:t>
            </w:r>
          </w:p>
        </w:tc>
      </w:tr>
      <w:tr w:rsidR="006108C9" w14:paraId="20000EFD" w14:textId="77777777">
        <w:trPr>
          <w:cantSplit/>
        </w:trPr>
        <w:tc>
          <w:tcPr>
            <w:tcW w:w="26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78E6EA7C" w14:textId="77777777" w:rsidR="006108C9" w:rsidRDefault="00000000">
            <w:pPr>
              <w:spacing w:after="40"/>
            </w:pPr>
            <w:r>
              <w:rPr>
                <w:b/>
                <w:bCs/>
              </w:rPr>
              <w:t>Citations required</w:t>
            </w:r>
          </w:p>
        </w:tc>
        <w:tc>
          <w:tcPr>
            <w:tcW w:w="64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4DBE7E4C" w14:textId="77777777" w:rsidR="006108C9" w:rsidRDefault="00000000">
            <w:pPr>
              <w:spacing w:after="40"/>
            </w:pPr>
            <w:r>
              <w:t>No source means no answer. The system abstains instead.</w:t>
            </w:r>
          </w:p>
        </w:tc>
      </w:tr>
      <w:tr w:rsidR="006108C9" w14:paraId="30906413" w14:textId="77777777">
        <w:trPr>
          <w:cantSplit/>
        </w:trPr>
        <w:tc>
          <w:tcPr>
            <w:tcW w:w="26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3D4BD089" w14:textId="77777777" w:rsidR="006108C9" w:rsidRDefault="00000000">
            <w:pPr>
              <w:spacing w:after="40"/>
            </w:pPr>
            <w:r>
              <w:rPr>
                <w:b/>
                <w:bCs/>
              </w:rPr>
              <w:t>Minimum data to the AI</w:t>
            </w:r>
          </w:p>
        </w:tc>
        <w:tc>
          <w:tcPr>
            <w:tcW w:w="6426"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208BDC55" w14:textId="77777777" w:rsidR="006108C9" w:rsidRDefault="00000000">
            <w:pPr>
              <w:spacing w:after="40"/>
            </w:pPr>
            <w:r>
              <w:t>Only the few relevant passages and the question go to the model, never whole documents or other users’ data.</w:t>
            </w:r>
          </w:p>
        </w:tc>
      </w:tr>
      <w:tr w:rsidR="006108C9" w14:paraId="47DB6643" w14:textId="77777777">
        <w:trPr>
          <w:cantSplit/>
        </w:trPr>
        <w:tc>
          <w:tcPr>
            <w:tcW w:w="26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2E5BF369" w14:textId="77777777" w:rsidR="006108C9" w:rsidRDefault="00000000">
            <w:pPr>
              <w:spacing w:after="40"/>
            </w:pPr>
            <w:r>
              <w:rPr>
                <w:b/>
                <w:bCs/>
              </w:rPr>
              <w:t>Injection protection</w:t>
            </w:r>
          </w:p>
        </w:tc>
        <w:tc>
          <w:tcPr>
            <w:tcW w:w="64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1895DA10" w14:textId="77777777" w:rsidR="006108C9" w:rsidRDefault="00000000">
            <w:pPr>
              <w:spacing w:after="40"/>
            </w:pPr>
            <w:r>
              <w:t>Text in documents is treated as data, never as instructions. Suspicious passages are dropped.</w:t>
            </w:r>
          </w:p>
        </w:tc>
      </w:tr>
      <w:tr w:rsidR="006108C9" w14:paraId="39964D0B" w14:textId="77777777">
        <w:trPr>
          <w:cantSplit/>
        </w:trPr>
        <w:tc>
          <w:tcPr>
            <w:tcW w:w="26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46EEF8FF" w14:textId="77777777" w:rsidR="006108C9" w:rsidRDefault="00000000">
            <w:pPr>
              <w:spacing w:after="40"/>
            </w:pPr>
            <w:r>
              <w:rPr>
                <w:b/>
                <w:bCs/>
              </w:rPr>
              <w:t>Safe failure</w:t>
            </w:r>
          </w:p>
        </w:tc>
        <w:tc>
          <w:tcPr>
            <w:tcW w:w="6426"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58D3349D" w14:textId="77777777" w:rsidR="006108C9" w:rsidRDefault="00000000">
            <w:pPr>
              <w:spacing w:after="40"/>
            </w:pPr>
            <w:r>
              <w:t>If the AI service is down, the user gets a clearly labelled basic answer with the same sources.</w:t>
            </w:r>
          </w:p>
        </w:tc>
      </w:tr>
      <w:tr w:rsidR="006108C9" w14:paraId="0809BA15" w14:textId="77777777">
        <w:trPr>
          <w:cantSplit/>
        </w:trPr>
        <w:tc>
          <w:tcPr>
            <w:tcW w:w="26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561668F3" w14:textId="77777777" w:rsidR="006108C9" w:rsidRDefault="00000000">
            <w:pPr>
              <w:spacing w:after="40"/>
            </w:pPr>
            <w:r>
              <w:rPr>
                <w:b/>
                <w:bCs/>
              </w:rPr>
              <w:t>Private audit trail</w:t>
            </w:r>
          </w:p>
        </w:tc>
        <w:tc>
          <w:tcPr>
            <w:tcW w:w="64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34C516D5" w14:textId="77777777" w:rsidR="006108C9" w:rsidRDefault="00000000">
            <w:pPr>
              <w:spacing w:after="40"/>
            </w:pPr>
            <w:r>
              <w:t>The log records who asked, when, and which sources were used. It stores a fingerprint of the question, not the question itself.</w:t>
            </w:r>
          </w:p>
        </w:tc>
      </w:tr>
      <w:tr w:rsidR="006108C9" w14:paraId="13AB9309" w14:textId="77777777">
        <w:trPr>
          <w:cantSplit/>
        </w:trPr>
        <w:tc>
          <w:tcPr>
            <w:tcW w:w="26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78345CCA" w14:textId="77777777" w:rsidR="006108C9" w:rsidRDefault="00000000">
            <w:pPr>
              <w:spacing w:after="40"/>
            </w:pPr>
            <w:r>
              <w:rPr>
                <w:b/>
                <w:bCs/>
              </w:rPr>
              <w:t>Secrets</w:t>
            </w:r>
          </w:p>
        </w:tc>
        <w:tc>
          <w:tcPr>
            <w:tcW w:w="6426"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0BD8B52F" w14:textId="77777777" w:rsidR="006108C9" w:rsidRDefault="00000000">
            <w:pPr>
              <w:spacing w:after="40"/>
            </w:pPr>
            <w:r>
              <w:t>Keys and credentials are read from the environment and are never sent to the browser.</w:t>
            </w:r>
          </w:p>
        </w:tc>
      </w:tr>
    </w:tbl>
    <w:p w14:paraId="38347445" w14:textId="77777777" w:rsidR="006108C9" w:rsidRDefault="00000000">
      <w:pPr>
        <w:pStyle w:val="Heading1"/>
      </w:pPr>
      <w:bookmarkStart w:id="7" w:name="_Toc8"/>
      <w:r>
        <w:t>8. Delivery phases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5426"/>
        <w:gridCol w:w="2100"/>
      </w:tblGrid>
      <w:tr w:rsidR="006108C9" w14:paraId="0B7E8A38" w14:textId="77777777">
        <w:trPr>
          <w:tblHeader/>
        </w:trPr>
        <w:tc>
          <w:tcPr>
            <w:tcW w:w="1500" w:type="dxa"/>
            <w:tcBorders>
              <w:top w:val="single" w:sz="4" w:space="0" w:color="C9D3DD"/>
              <w:left w:val="single" w:sz="4" w:space="0" w:color="C9D3DD"/>
              <w:bottom w:val="single" w:sz="4" w:space="0" w:color="C9D3DD"/>
              <w:right w:val="single" w:sz="4" w:space="0" w:color="C9D3DD"/>
            </w:tcBorders>
            <w:shd w:val="clear" w:color="auto" w:fill="0B2545"/>
            <w:tcMar>
              <w:top w:w="80" w:type="dxa"/>
              <w:left w:w="120" w:type="dxa"/>
              <w:bottom w:w="80" w:type="dxa"/>
              <w:right w:w="120" w:type="dxa"/>
            </w:tcMar>
            <w:vAlign w:val="center"/>
          </w:tcPr>
          <w:p w14:paraId="4F5D5727" w14:textId="77777777" w:rsidR="006108C9" w:rsidRDefault="00000000">
            <w:pPr>
              <w:spacing w:after="40"/>
            </w:pPr>
            <w:r>
              <w:rPr>
                <w:b/>
                <w:bCs/>
                <w:color w:val="FFFFFF"/>
              </w:rPr>
              <w:t>Phase</w:t>
            </w:r>
          </w:p>
        </w:tc>
        <w:tc>
          <w:tcPr>
            <w:tcW w:w="5426" w:type="dxa"/>
            <w:tcBorders>
              <w:top w:val="single" w:sz="4" w:space="0" w:color="C9D3DD"/>
              <w:left w:val="single" w:sz="4" w:space="0" w:color="C9D3DD"/>
              <w:bottom w:val="single" w:sz="4" w:space="0" w:color="C9D3DD"/>
              <w:right w:val="single" w:sz="4" w:space="0" w:color="C9D3DD"/>
            </w:tcBorders>
            <w:shd w:val="clear" w:color="auto" w:fill="0B2545"/>
            <w:tcMar>
              <w:top w:w="80" w:type="dxa"/>
              <w:left w:w="120" w:type="dxa"/>
              <w:bottom w:w="80" w:type="dxa"/>
              <w:right w:w="120" w:type="dxa"/>
            </w:tcMar>
            <w:vAlign w:val="center"/>
          </w:tcPr>
          <w:p w14:paraId="4AE55613" w14:textId="77777777" w:rsidR="006108C9" w:rsidRDefault="00000000">
            <w:pPr>
              <w:spacing w:after="40"/>
            </w:pPr>
            <w:r>
              <w:rPr>
                <w:b/>
                <w:bCs/>
                <w:color w:val="FFFFFF"/>
              </w:rPr>
              <w:t>Scope</w:t>
            </w:r>
          </w:p>
        </w:tc>
        <w:tc>
          <w:tcPr>
            <w:tcW w:w="2100" w:type="dxa"/>
            <w:tcBorders>
              <w:top w:val="single" w:sz="4" w:space="0" w:color="C9D3DD"/>
              <w:left w:val="single" w:sz="4" w:space="0" w:color="C9D3DD"/>
              <w:bottom w:val="single" w:sz="4" w:space="0" w:color="C9D3DD"/>
              <w:right w:val="single" w:sz="4" w:space="0" w:color="C9D3DD"/>
            </w:tcBorders>
            <w:shd w:val="clear" w:color="auto" w:fill="0B2545"/>
            <w:tcMar>
              <w:top w:w="80" w:type="dxa"/>
              <w:left w:w="120" w:type="dxa"/>
              <w:bottom w:w="80" w:type="dxa"/>
              <w:right w:w="120" w:type="dxa"/>
            </w:tcMar>
            <w:vAlign w:val="center"/>
          </w:tcPr>
          <w:p w14:paraId="5B23E7C0" w14:textId="77777777" w:rsidR="006108C9" w:rsidRDefault="00000000">
            <w:pPr>
              <w:spacing w:after="40"/>
            </w:pPr>
            <w:r>
              <w:rPr>
                <w:b/>
                <w:bCs/>
                <w:color w:val="FFFFFF"/>
              </w:rPr>
              <w:t>Status</w:t>
            </w:r>
          </w:p>
        </w:tc>
      </w:tr>
      <w:tr w:rsidR="006108C9" w14:paraId="11A20035" w14:textId="77777777">
        <w:trPr>
          <w:cantSplit/>
        </w:trPr>
        <w:tc>
          <w:tcPr>
            <w:tcW w:w="15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1089352D" w14:textId="77777777" w:rsidR="006108C9" w:rsidRDefault="00000000">
            <w:pPr>
              <w:spacing w:after="40"/>
            </w:pPr>
            <w:r>
              <w:rPr>
                <w:b/>
                <w:bCs/>
              </w:rPr>
              <w:t>Phase 1</w:t>
            </w:r>
          </w:p>
        </w:tc>
        <w:tc>
          <w:tcPr>
            <w:tcW w:w="54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7AC9C6FA" w14:textId="77777777" w:rsidR="006108C9" w:rsidRDefault="00000000">
            <w:pPr>
              <w:spacing w:after="40"/>
            </w:pPr>
            <w:r>
              <w:t>Internal viewer: Ask and Discover over approved documents, with citations and an AI-written answer.</w:t>
            </w:r>
          </w:p>
        </w:tc>
        <w:tc>
          <w:tcPr>
            <w:tcW w:w="21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29E3578A" w14:textId="77777777" w:rsidR="006108C9" w:rsidRDefault="00000000">
            <w:pPr>
              <w:spacing w:after="40"/>
            </w:pPr>
            <w:r>
              <w:t>Built</w:t>
            </w:r>
          </w:p>
        </w:tc>
      </w:tr>
      <w:tr w:rsidR="006108C9" w14:paraId="71DEAFC4" w14:textId="77777777">
        <w:trPr>
          <w:cantSplit/>
        </w:trPr>
        <w:tc>
          <w:tcPr>
            <w:tcW w:w="15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0EEEB824" w14:textId="77777777" w:rsidR="006108C9" w:rsidRDefault="00000000">
            <w:pPr>
              <w:spacing w:after="40"/>
            </w:pPr>
            <w:r>
              <w:rPr>
                <w:b/>
                <w:bCs/>
              </w:rPr>
              <w:lastRenderedPageBreak/>
              <w:t>Phase 2</w:t>
            </w:r>
          </w:p>
        </w:tc>
        <w:tc>
          <w:tcPr>
            <w:tcW w:w="5426"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771AEA1B" w14:textId="77777777" w:rsidR="006108C9" w:rsidRDefault="00000000">
            <w:pPr>
              <w:spacing w:after="40"/>
            </w:pPr>
            <w:r>
              <w:t>Audit and quality: audit log screens and reports on stale, unowned, duplicate and broken-link content.</w:t>
            </w:r>
          </w:p>
        </w:tc>
        <w:tc>
          <w:tcPr>
            <w:tcW w:w="21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5E941461" w14:textId="77777777" w:rsidR="006108C9" w:rsidRDefault="00000000">
            <w:pPr>
              <w:spacing w:after="40"/>
            </w:pPr>
            <w:r>
              <w:t>Code exists, hidden in Phase 1</w:t>
            </w:r>
          </w:p>
        </w:tc>
      </w:tr>
      <w:tr w:rsidR="006108C9" w14:paraId="79B558D4" w14:textId="77777777">
        <w:trPr>
          <w:cantSplit/>
        </w:trPr>
        <w:tc>
          <w:tcPr>
            <w:tcW w:w="15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0709ECF1" w14:textId="77777777" w:rsidR="006108C9" w:rsidRDefault="00000000">
            <w:pPr>
              <w:spacing w:after="40"/>
            </w:pPr>
            <w:r>
              <w:rPr>
                <w:b/>
                <w:bCs/>
              </w:rPr>
              <w:t>Phase 3</w:t>
            </w:r>
          </w:p>
        </w:tc>
        <w:tc>
          <w:tcPr>
            <w:tcW w:w="54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22D37AE5" w14:textId="77777777" w:rsidR="006108C9" w:rsidRDefault="00000000">
            <w:pPr>
              <w:spacing w:after="40"/>
            </w:pPr>
            <w:r>
              <w:t>Supporting services: real company sign-in, per-document SharePoint permissions, smarter meaning-based search, more file types, external viewers.</w:t>
            </w:r>
          </w:p>
        </w:tc>
        <w:tc>
          <w:tcPr>
            <w:tcW w:w="21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261E7683" w14:textId="77777777" w:rsidR="006108C9" w:rsidRDefault="00000000">
            <w:pPr>
              <w:spacing w:after="40"/>
            </w:pPr>
            <w:r>
              <w:t>Planned</w:t>
            </w:r>
          </w:p>
        </w:tc>
      </w:tr>
    </w:tbl>
    <w:p w14:paraId="3D1DA3AB" w14:textId="77777777" w:rsidR="006108C9" w:rsidRDefault="00000000">
      <w:pPr>
        <w:pStyle w:val="Heading1"/>
      </w:pPr>
      <w:bookmarkStart w:id="8" w:name="_Toc9"/>
      <w:r>
        <w:t>9. Current limits and next steps</w:t>
      </w:r>
      <w:bookmarkEnd w:id="8"/>
    </w:p>
    <w:p w14:paraId="351CAB1E" w14:textId="77777777" w:rsidR="006108C9" w:rsidRDefault="00000000">
      <w:pPr>
        <w:pStyle w:val="Heading2"/>
      </w:pPr>
      <w:bookmarkStart w:id="9" w:name="_Toc10"/>
      <w:r>
        <w:t>Limits to be aware of</w:t>
      </w:r>
      <w:bookmarkEnd w:id="9"/>
    </w:p>
    <w:p w14:paraId="27DD6921" w14:textId="77777777" w:rsidR="006108C9" w:rsidRDefault="00000000">
      <w:pPr>
        <w:pStyle w:val="ListParagraph"/>
        <w:numPr>
          <w:ilvl w:val="0"/>
          <w:numId w:val="2"/>
        </w:numPr>
        <w:spacing w:after="80"/>
      </w:pPr>
      <w:r>
        <w:t>The Vertex AI and SharePoint connections are built and tested with simulated responses. They still need a live check with real credentials.</w:t>
      </w:r>
    </w:p>
    <w:p w14:paraId="7416D88C" w14:textId="77777777" w:rsidR="006108C9" w:rsidRDefault="00000000">
      <w:pPr>
        <w:pStyle w:val="ListParagraph"/>
        <w:numPr>
          <w:ilvl w:val="0"/>
          <w:numId w:val="2"/>
        </w:numPr>
        <w:spacing w:after="80"/>
      </w:pPr>
      <w:r>
        <w:t>The user switch is a fixed “Internal Viewer”. Real sign-in (Microsoft Entra ID) is not connected yet.</w:t>
      </w:r>
    </w:p>
    <w:p w14:paraId="2B7E7097" w14:textId="77777777" w:rsidR="006108C9" w:rsidRDefault="00000000">
      <w:pPr>
        <w:pStyle w:val="ListParagraph"/>
        <w:numPr>
          <w:ilvl w:val="0"/>
          <w:numId w:val="2"/>
        </w:numPr>
        <w:spacing w:after="80"/>
      </w:pPr>
      <w:r>
        <w:t>All synced documents use one default set of access groups, not each file’s own SharePoint permissions.</w:t>
      </w:r>
    </w:p>
    <w:p w14:paraId="2CB222C1" w14:textId="77777777" w:rsidR="006108C9" w:rsidRDefault="00000000">
      <w:pPr>
        <w:pStyle w:val="ListParagraph"/>
        <w:numPr>
          <w:ilvl w:val="0"/>
          <w:numId w:val="2"/>
        </w:numPr>
        <w:spacing w:after="80"/>
      </w:pPr>
      <w:r>
        <w:t>Search matches words and metadata, not meaning. Different wording can miss a relevant document.</w:t>
      </w:r>
    </w:p>
    <w:p w14:paraId="48EC0E0B" w14:textId="77777777" w:rsidR="006108C9" w:rsidRDefault="00000000">
      <w:pPr>
        <w:pStyle w:val="ListParagraph"/>
        <w:numPr>
          <w:ilvl w:val="0"/>
          <w:numId w:val="2"/>
        </w:numPr>
        <w:spacing w:after="80"/>
      </w:pPr>
      <w:r>
        <w:t>Scanned PDFs, Excel, Visio and images are not read. The database is a single-machine demo store.</w:t>
      </w:r>
    </w:p>
    <w:p w14:paraId="22E3A439" w14:textId="77777777" w:rsidR="006108C9" w:rsidRDefault="00000000">
      <w:pPr>
        <w:pStyle w:val="Heading2"/>
      </w:pPr>
      <w:bookmarkStart w:id="10" w:name="_Toc11"/>
      <w:r>
        <w:t>Recommended next steps</w:t>
      </w:r>
      <w:bookmarkEnd w:id="10"/>
    </w:p>
    <w:p w14:paraId="121FEB96" w14:textId="77777777" w:rsidR="006108C9" w:rsidRDefault="00000000">
      <w:pPr>
        <w:pStyle w:val="ListParagraph"/>
        <w:numPr>
          <w:ilvl w:val="0"/>
          <w:numId w:val="5"/>
        </w:numPr>
        <w:spacing w:after="100"/>
      </w:pPr>
      <w:r>
        <w:t>Run the first live sync against the real SharePoint library and review the results.</w:t>
      </w:r>
    </w:p>
    <w:p w14:paraId="6D9D9AE7" w14:textId="77777777" w:rsidR="006108C9" w:rsidRDefault="00000000">
      <w:pPr>
        <w:pStyle w:val="ListParagraph"/>
        <w:numPr>
          <w:ilvl w:val="0"/>
          <w:numId w:val="5"/>
        </w:numPr>
        <w:spacing w:after="100"/>
      </w:pPr>
      <w:r>
        <w:t>Connect Vertex AI with real credentials and check answer quality on 20 to 30 typical questions.</w:t>
      </w:r>
    </w:p>
    <w:p w14:paraId="524C7FB6" w14:textId="77777777" w:rsidR="006108C9" w:rsidRDefault="00000000">
      <w:pPr>
        <w:pStyle w:val="ListParagraph"/>
        <w:numPr>
          <w:ilvl w:val="0"/>
          <w:numId w:val="5"/>
        </w:numPr>
        <w:spacing w:after="100"/>
      </w:pPr>
      <w:r>
        <w:t>Add Entra ID sign-in and per-document permission sync.</w:t>
      </w:r>
    </w:p>
    <w:p w14:paraId="5BCC4341" w14:textId="77777777" w:rsidR="006108C9" w:rsidRDefault="00000000">
      <w:pPr>
        <w:pStyle w:val="ListParagraph"/>
        <w:numPr>
          <w:ilvl w:val="0"/>
          <w:numId w:val="5"/>
        </w:numPr>
        <w:spacing w:after="100"/>
      </w:pPr>
      <w:r>
        <w:t>Add meaning-based search and follow-up questions.</w:t>
      </w:r>
    </w:p>
    <w:p w14:paraId="463D0229" w14:textId="77777777" w:rsidR="006108C9" w:rsidRDefault="00000000">
      <w:pPr>
        <w:pStyle w:val="Heading1"/>
      </w:pPr>
      <w:bookmarkStart w:id="11" w:name="_Toc12"/>
      <w:r>
        <w:t>10. Running the system</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26"/>
      </w:tblGrid>
      <w:tr w:rsidR="006108C9" w14:paraId="2CAAE932" w14:textId="77777777">
        <w:trPr>
          <w:tblHeader/>
        </w:trPr>
        <w:tc>
          <w:tcPr>
            <w:tcW w:w="3000" w:type="dxa"/>
            <w:tcBorders>
              <w:top w:val="single" w:sz="4" w:space="0" w:color="C9D3DD"/>
              <w:left w:val="single" w:sz="4" w:space="0" w:color="C9D3DD"/>
              <w:bottom w:val="single" w:sz="4" w:space="0" w:color="C9D3DD"/>
              <w:right w:val="single" w:sz="4" w:space="0" w:color="C9D3DD"/>
            </w:tcBorders>
            <w:shd w:val="clear" w:color="auto" w:fill="0B2545"/>
            <w:tcMar>
              <w:top w:w="80" w:type="dxa"/>
              <w:left w:w="120" w:type="dxa"/>
              <w:bottom w:w="80" w:type="dxa"/>
              <w:right w:w="120" w:type="dxa"/>
            </w:tcMar>
            <w:vAlign w:val="center"/>
          </w:tcPr>
          <w:p w14:paraId="2D88A7CD" w14:textId="77777777" w:rsidR="006108C9" w:rsidRDefault="00000000">
            <w:pPr>
              <w:spacing w:after="40"/>
            </w:pPr>
            <w:r>
              <w:rPr>
                <w:b/>
                <w:bCs/>
                <w:color w:val="FFFFFF"/>
              </w:rPr>
              <w:t>Task</w:t>
            </w:r>
          </w:p>
        </w:tc>
        <w:tc>
          <w:tcPr>
            <w:tcW w:w="6026" w:type="dxa"/>
            <w:tcBorders>
              <w:top w:val="single" w:sz="4" w:space="0" w:color="C9D3DD"/>
              <w:left w:val="single" w:sz="4" w:space="0" w:color="C9D3DD"/>
              <w:bottom w:val="single" w:sz="4" w:space="0" w:color="C9D3DD"/>
              <w:right w:val="single" w:sz="4" w:space="0" w:color="C9D3DD"/>
            </w:tcBorders>
            <w:shd w:val="clear" w:color="auto" w:fill="0B2545"/>
            <w:tcMar>
              <w:top w:w="80" w:type="dxa"/>
              <w:left w:w="120" w:type="dxa"/>
              <w:bottom w:w="80" w:type="dxa"/>
              <w:right w:w="120" w:type="dxa"/>
            </w:tcMar>
            <w:vAlign w:val="center"/>
          </w:tcPr>
          <w:p w14:paraId="6E9A3332" w14:textId="77777777" w:rsidR="006108C9" w:rsidRDefault="00000000">
            <w:pPr>
              <w:spacing w:after="40"/>
            </w:pPr>
            <w:r>
              <w:rPr>
                <w:b/>
                <w:bCs/>
                <w:color w:val="FFFFFF"/>
              </w:rPr>
              <w:t>Command or setting</w:t>
            </w:r>
          </w:p>
        </w:tc>
      </w:tr>
      <w:tr w:rsidR="006108C9" w14:paraId="3C606416" w14:textId="77777777">
        <w:trPr>
          <w:cantSplit/>
        </w:trPr>
        <w:tc>
          <w:tcPr>
            <w:tcW w:w="30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33C0E986" w14:textId="77777777" w:rsidR="006108C9" w:rsidRDefault="00000000">
            <w:pPr>
              <w:spacing w:after="40"/>
            </w:pPr>
            <w:r>
              <w:rPr>
                <w:b/>
                <w:bCs/>
              </w:rPr>
              <w:t>Index documents</w:t>
            </w:r>
          </w:p>
        </w:tc>
        <w:tc>
          <w:tcPr>
            <w:tcW w:w="60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0ACB82AA" w14:textId="77777777" w:rsidR="006108C9" w:rsidRDefault="00000000">
            <w:pPr>
              <w:spacing w:after="40"/>
            </w:pPr>
            <w:r>
              <w:t>make sync  (SharePoint)  or  make sync FOLDER=path/to/docs</w:t>
            </w:r>
          </w:p>
        </w:tc>
      </w:tr>
      <w:tr w:rsidR="006108C9" w14:paraId="30A4F742" w14:textId="77777777">
        <w:trPr>
          <w:cantSplit/>
        </w:trPr>
        <w:tc>
          <w:tcPr>
            <w:tcW w:w="30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58EC7FE6" w14:textId="77777777" w:rsidR="006108C9" w:rsidRDefault="00000000">
            <w:pPr>
              <w:spacing w:after="40"/>
            </w:pPr>
            <w:r>
              <w:rPr>
                <w:b/>
                <w:bCs/>
              </w:rPr>
              <w:t>Start from a clean database</w:t>
            </w:r>
          </w:p>
        </w:tc>
        <w:tc>
          <w:tcPr>
            <w:tcW w:w="6026"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03F38794" w14:textId="77777777" w:rsidR="006108C9" w:rsidRDefault="00000000">
            <w:pPr>
              <w:spacing w:after="40"/>
            </w:pPr>
            <w:r>
              <w:t>add RESET=1 to the sync command</w:t>
            </w:r>
          </w:p>
        </w:tc>
      </w:tr>
      <w:tr w:rsidR="006108C9" w14:paraId="25E2569F" w14:textId="77777777">
        <w:trPr>
          <w:cantSplit/>
        </w:trPr>
        <w:tc>
          <w:tcPr>
            <w:tcW w:w="30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43AE652F" w14:textId="77777777" w:rsidR="006108C9" w:rsidRDefault="00000000">
            <w:pPr>
              <w:spacing w:after="40"/>
            </w:pPr>
            <w:r>
              <w:rPr>
                <w:b/>
                <w:bCs/>
              </w:rPr>
              <w:t>Start the app</w:t>
            </w:r>
          </w:p>
        </w:tc>
        <w:tc>
          <w:tcPr>
            <w:tcW w:w="60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146C9D7C" w14:textId="77777777" w:rsidR="006108C9" w:rsidRDefault="00000000">
            <w:pPr>
              <w:spacing w:after="40"/>
            </w:pPr>
            <w:r>
              <w:t>make run, then open http://127.0.0.1:8765</w:t>
            </w:r>
          </w:p>
        </w:tc>
      </w:tr>
      <w:tr w:rsidR="006108C9" w14:paraId="3D00D115" w14:textId="77777777">
        <w:trPr>
          <w:cantSplit/>
        </w:trPr>
        <w:tc>
          <w:tcPr>
            <w:tcW w:w="30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7721CA8E" w14:textId="77777777" w:rsidR="006108C9" w:rsidRDefault="00000000">
            <w:pPr>
              <w:spacing w:after="40"/>
            </w:pPr>
            <w:r>
              <w:rPr>
                <w:b/>
                <w:bCs/>
              </w:rPr>
              <w:t>Turn on the AI model</w:t>
            </w:r>
          </w:p>
        </w:tc>
        <w:tc>
          <w:tcPr>
            <w:tcW w:w="6026"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66649DA6" w14:textId="77777777" w:rsidR="006108C9" w:rsidRDefault="00000000">
            <w:pPr>
              <w:spacing w:after="40"/>
            </w:pPr>
            <w:proofErr w:type="spellStart"/>
            <w:r>
              <w:t>gcloud</w:t>
            </w:r>
            <w:proofErr w:type="spellEnd"/>
            <w:r>
              <w:t xml:space="preserve"> auth login, then set VERTEX_PROJECT, VERTEX_LOCATION and VERTEX_MODEL</w:t>
            </w:r>
          </w:p>
        </w:tc>
      </w:tr>
      <w:tr w:rsidR="006108C9" w14:paraId="1897390A" w14:textId="77777777">
        <w:trPr>
          <w:cantSplit/>
        </w:trPr>
        <w:tc>
          <w:tcPr>
            <w:tcW w:w="30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6361DC0F" w14:textId="77777777" w:rsidR="006108C9" w:rsidRDefault="00000000">
            <w:pPr>
              <w:spacing w:after="40"/>
            </w:pPr>
            <w:r>
              <w:rPr>
                <w:b/>
                <w:bCs/>
              </w:rPr>
              <w:t>Connect SharePoint</w:t>
            </w:r>
          </w:p>
        </w:tc>
        <w:tc>
          <w:tcPr>
            <w:tcW w:w="60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3C440597" w14:textId="77777777" w:rsidR="006108C9" w:rsidRDefault="00000000">
            <w:pPr>
              <w:spacing w:after="40"/>
            </w:pPr>
            <w:r>
              <w:t>set GRAPH_TENANT_ID, GRAPH_CLIENT_ID, GRAPH_CLIENT_SECRET, SHAREPOINT_SITE_ID, SHAREPOINT_DRIVE_ID</w:t>
            </w:r>
          </w:p>
        </w:tc>
      </w:tr>
      <w:tr w:rsidR="006108C9" w14:paraId="0AC0C397" w14:textId="77777777">
        <w:trPr>
          <w:cantSplit/>
        </w:trPr>
        <w:tc>
          <w:tcPr>
            <w:tcW w:w="30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7C73FD89" w14:textId="77777777" w:rsidR="006108C9" w:rsidRDefault="00000000">
            <w:pPr>
              <w:spacing w:after="40"/>
            </w:pPr>
            <w:r>
              <w:rPr>
                <w:b/>
                <w:bCs/>
              </w:rPr>
              <w:t>Run the tests</w:t>
            </w:r>
          </w:p>
        </w:tc>
        <w:tc>
          <w:tcPr>
            <w:tcW w:w="6026"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08D266DC" w14:textId="77777777" w:rsidR="006108C9" w:rsidRDefault="00000000">
            <w:pPr>
              <w:spacing w:after="40"/>
            </w:pPr>
            <w:r>
              <w:t>make test</w:t>
            </w:r>
          </w:p>
        </w:tc>
      </w:tr>
    </w:tbl>
    <w:p w14:paraId="201C3E24" w14:textId="77777777" w:rsidR="006108C9" w:rsidRDefault="00000000">
      <w:r>
        <w:lastRenderedPageBreak/>
        <w:br w:type="page"/>
      </w:r>
    </w:p>
    <w:p w14:paraId="7688AD16" w14:textId="77777777" w:rsidR="006108C9" w:rsidRDefault="00000000">
      <w:pPr>
        <w:pStyle w:val="Heading1"/>
      </w:pPr>
      <w:bookmarkStart w:id="12" w:name="_Toc13"/>
      <w:r>
        <w:lastRenderedPageBreak/>
        <w:t>Appendix A. Glossary</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6108C9" w14:paraId="39960BC9" w14:textId="77777777">
        <w:trPr>
          <w:tblHeader/>
        </w:trPr>
        <w:tc>
          <w:tcPr>
            <w:tcW w:w="2400" w:type="dxa"/>
            <w:tcBorders>
              <w:top w:val="single" w:sz="4" w:space="0" w:color="C9D3DD"/>
              <w:left w:val="single" w:sz="4" w:space="0" w:color="C9D3DD"/>
              <w:bottom w:val="single" w:sz="4" w:space="0" w:color="C9D3DD"/>
              <w:right w:val="single" w:sz="4" w:space="0" w:color="C9D3DD"/>
            </w:tcBorders>
            <w:shd w:val="clear" w:color="auto" w:fill="0B2545"/>
            <w:tcMar>
              <w:top w:w="80" w:type="dxa"/>
              <w:left w:w="120" w:type="dxa"/>
              <w:bottom w:w="80" w:type="dxa"/>
              <w:right w:w="120" w:type="dxa"/>
            </w:tcMar>
            <w:vAlign w:val="center"/>
          </w:tcPr>
          <w:p w14:paraId="7465262A" w14:textId="77777777" w:rsidR="006108C9" w:rsidRDefault="00000000">
            <w:pPr>
              <w:spacing w:after="40"/>
            </w:pPr>
            <w:r>
              <w:rPr>
                <w:b/>
                <w:bCs/>
                <w:color w:val="FFFFFF"/>
              </w:rPr>
              <w:t>Term</w:t>
            </w:r>
          </w:p>
        </w:tc>
        <w:tc>
          <w:tcPr>
            <w:tcW w:w="6626" w:type="dxa"/>
            <w:tcBorders>
              <w:top w:val="single" w:sz="4" w:space="0" w:color="C9D3DD"/>
              <w:left w:val="single" w:sz="4" w:space="0" w:color="C9D3DD"/>
              <w:bottom w:val="single" w:sz="4" w:space="0" w:color="C9D3DD"/>
              <w:right w:val="single" w:sz="4" w:space="0" w:color="C9D3DD"/>
            </w:tcBorders>
            <w:shd w:val="clear" w:color="auto" w:fill="0B2545"/>
            <w:tcMar>
              <w:top w:w="80" w:type="dxa"/>
              <w:left w:w="120" w:type="dxa"/>
              <w:bottom w:w="80" w:type="dxa"/>
              <w:right w:w="120" w:type="dxa"/>
            </w:tcMar>
            <w:vAlign w:val="center"/>
          </w:tcPr>
          <w:p w14:paraId="67761F27" w14:textId="77777777" w:rsidR="006108C9" w:rsidRDefault="00000000">
            <w:pPr>
              <w:spacing w:after="40"/>
            </w:pPr>
            <w:r>
              <w:rPr>
                <w:b/>
                <w:bCs/>
                <w:color w:val="FFFFFF"/>
              </w:rPr>
              <w:t>Meaning</w:t>
            </w:r>
          </w:p>
        </w:tc>
      </w:tr>
      <w:tr w:rsidR="006108C9" w14:paraId="10C9D249" w14:textId="77777777">
        <w:trPr>
          <w:cantSplit/>
        </w:trPr>
        <w:tc>
          <w:tcPr>
            <w:tcW w:w="24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4C4EF815" w14:textId="77777777" w:rsidR="006108C9" w:rsidRDefault="00000000">
            <w:pPr>
              <w:spacing w:after="40"/>
            </w:pPr>
            <w:r>
              <w:rPr>
                <w:b/>
                <w:bCs/>
              </w:rPr>
              <w:t>EA</w:t>
            </w:r>
          </w:p>
        </w:tc>
        <w:tc>
          <w:tcPr>
            <w:tcW w:w="66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0C902436" w14:textId="77777777" w:rsidR="006108C9" w:rsidRDefault="00000000">
            <w:pPr>
              <w:spacing w:after="40"/>
            </w:pPr>
            <w:r>
              <w:t>Enterprise Architecture: the team and practice that sets technology direction and standards.</w:t>
            </w:r>
          </w:p>
        </w:tc>
      </w:tr>
      <w:tr w:rsidR="006108C9" w14:paraId="2D37C466" w14:textId="77777777">
        <w:trPr>
          <w:cantSplit/>
        </w:trPr>
        <w:tc>
          <w:tcPr>
            <w:tcW w:w="24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2994E382" w14:textId="77777777" w:rsidR="006108C9" w:rsidRDefault="00000000">
            <w:pPr>
              <w:spacing w:after="40"/>
            </w:pPr>
            <w:r>
              <w:rPr>
                <w:b/>
                <w:bCs/>
              </w:rPr>
              <w:t>POC</w:t>
            </w:r>
          </w:p>
        </w:tc>
        <w:tc>
          <w:tcPr>
            <w:tcW w:w="6626"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4FE8B36A" w14:textId="77777777" w:rsidR="006108C9" w:rsidRDefault="00000000">
            <w:pPr>
              <w:spacing w:after="40"/>
            </w:pPr>
            <w:r>
              <w:t>Proof of concept: a small working version built to show the idea works.</w:t>
            </w:r>
          </w:p>
        </w:tc>
      </w:tr>
      <w:tr w:rsidR="006108C9" w14:paraId="2568F72E" w14:textId="77777777">
        <w:trPr>
          <w:cantSplit/>
        </w:trPr>
        <w:tc>
          <w:tcPr>
            <w:tcW w:w="24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4F763D31" w14:textId="77777777" w:rsidR="006108C9" w:rsidRDefault="00000000">
            <w:pPr>
              <w:spacing w:after="40"/>
            </w:pPr>
            <w:r>
              <w:rPr>
                <w:b/>
                <w:bCs/>
              </w:rPr>
              <w:t>LLM</w:t>
            </w:r>
          </w:p>
        </w:tc>
        <w:tc>
          <w:tcPr>
            <w:tcW w:w="66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06166D3A" w14:textId="77777777" w:rsidR="006108C9" w:rsidRDefault="00000000">
            <w:pPr>
              <w:spacing w:after="40"/>
            </w:pPr>
            <w:r>
              <w:t>Large language model: the AI that writes the answer from the passages it is given.</w:t>
            </w:r>
          </w:p>
        </w:tc>
      </w:tr>
      <w:tr w:rsidR="006108C9" w14:paraId="095CEE1A" w14:textId="77777777">
        <w:trPr>
          <w:cantSplit/>
        </w:trPr>
        <w:tc>
          <w:tcPr>
            <w:tcW w:w="24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46DF6086" w14:textId="77777777" w:rsidR="006108C9" w:rsidRDefault="00000000">
            <w:pPr>
              <w:spacing w:after="40"/>
            </w:pPr>
            <w:r>
              <w:rPr>
                <w:b/>
                <w:bCs/>
              </w:rPr>
              <w:t>Vertex AI</w:t>
            </w:r>
          </w:p>
        </w:tc>
        <w:tc>
          <w:tcPr>
            <w:tcW w:w="6626"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0286D318" w14:textId="77777777" w:rsidR="006108C9" w:rsidRDefault="00000000">
            <w:pPr>
              <w:spacing w:after="40"/>
            </w:pPr>
            <w:r>
              <w:t>Google Cloud’s service for using models such as Gemini.</w:t>
            </w:r>
          </w:p>
        </w:tc>
      </w:tr>
      <w:tr w:rsidR="006108C9" w14:paraId="105FDA14" w14:textId="77777777">
        <w:trPr>
          <w:cantSplit/>
        </w:trPr>
        <w:tc>
          <w:tcPr>
            <w:tcW w:w="24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4D271FA2" w14:textId="77777777" w:rsidR="006108C9" w:rsidRDefault="00000000">
            <w:pPr>
              <w:spacing w:after="40"/>
            </w:pPr>
            <w:r>
              <w:rPr>
                <w:b/>
                <w:bCs/>
              </w:rPr>
              <w:t>Passage</w:t>
            </w:r>
          </w:p>
        </w:tc>
        <w:tc>
          <w:tcPr>
            <w:tcW w:w="66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70F55F8F" w14:textId="77777777" w:rsidR="006108C9" w:rsidRDefault="00000000">
            <w:pPr>
              <w:spacing w:after="40"/>
            </w:pPr>
            <w:r>
              <w:t>A short slice of a document, a few paragraphs long, used as evidence.</w:t>
            </w:r>
          </w:p>
        </w:tc>
      </w:tr>
      <w:tr w:rsidR="006108C9" w14:paraId="2A0E54CD" w14:textId="77777777">
        <w:trPr>
          <w:cantSplit/>
        </w:trPr>
        <w:tc>
          <w:tcPr>
            <w:tcW w:w="24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483DDEBF" w14:textId="77777777" w:rsidR="006108C9" w:rsidRDefault="00000000">
            <w:pPr>
              <w:spacing w:after="40"/>
            </w:pPr>
            <w:r>
              <w:rPr>
                <w:b/>
                <w:bCs/>
              </w:rPr>
              <w:t>Grounded answer</w:t>
            </w:r>
          </w:p>
        </w:tc>
        <w:tc>
          <w:tcPr>
            <w:tcW w:w="6626"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0897290C" w14:textId="77777777" w:rsidR="006108C9" w:rsidRDefault="00000000">
            <w:pPr>
              <w:spacing w:after="40"/>
            </w:pPr>
            <w:r>
              <w:t>An answer supported by cited documents rather than the AI’s own memory.</w:t>
            </w:r>
          </w:p>
        </w:tc>
      </w:tr>
      <w:tr w:rsidR="006108C9" w14:paraId="49D35864" w14:textId="77777777">
        <w:trPr>
          <w:cantSplit/>
        </w:trPr>
        <w:tc>
          <w:tcPr>
            <w:tcW w:w="24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02D81318" w14:textId="77777777" w:rsidR="006108C9" w:rsidRDefault="00000000">
            <w:pPr>
              <w:spacing w:after="40"/>
            </w:pPr>
            <w:r>
              <w:rPr>
                <w:b/>
                <w:bCs/>
              </w:rPr>
              <w:t>Retrieval</w:t>
            </w:r>
          </w:p>
        </w:tc>
        <w:tc>
          <w:tcPr>
            <w:tcW w:w="66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3661324C" w14:textId="77777777" w:rsidR="006108C9" w:rsidRDefault="00000000">
            <w:pPr>
              <w:spacing w:after="40"/>
            </w:pPr>
            <w:r>
              <w:t>The step that finds relevant passages before the AI writes anything.</w:t>
            </w:r>
          </w:p>
        </w:tc>
      </w:tr>
      <w:tr w:rsidR="006108C9" w14:paraId="3F6F1C86" w14:textId="77777777">
        <w:trPr>
          <w:cantSplit/>
        </w:trPr>
        <w:tc>
          <w:tcPr>
            <w:tcW w:w="24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4BF2C972" w14:textId="77777777" w:rsidR="006108C9" w:rsidRDefault="00000000">
            <w:pPr>
              <w:spacing w:after="40"/>
            </w:pPr>
            <w:r>
              <w:rPr>
                <w:b/>
                <w:bCs/>
              </w:rPr>
              <w:t>Access group</w:t>
            </w:r>
          </w:p>
        </w:tc>
        <w:tc>
          <w:tcPr>
            <w:tcW w:w="6626"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3C270171" w14:textId="77777777" w:rsidR="006108C9" w:rsidRDefault="00000000">
            <w:pPr>
              <w:spacing w:after="40"/>
            </w:pPr>
            <w:r>
              <w:t>A named set of people. Each document lists the groups allowed to see it.</w:t>
            </w:r>
          </w:p>
        </w:tc>
      </w:tr>
      <w:tr w:rsidR="006108C9" w14:paraId="379BEFB5" w14:textId="77777777">
        <w:trPr>
          <w:cantSplit/>
        </w:trPr>
        <w:tc>
          <w:tcPr>
            <w:tcW w:w="24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24A61DAB" w14:textId="77777777" w:rsidR="006108C9" w:rsidRDefault="00000000">
            <w:pPr>
              <w:spacing w:after="40"/>
            </w:pPr>
            <w:r>
              <w:rPr>
                <w:b/>
                <w:bCs/>
              </w:rPr>
              <w:t>Approved and current</w:t>
            </w:r>
          </w:p>
        </w:tc>
        <w:tc>
          <w:tcPr>
            <w:tcW w:w="66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13CCEC8F" w14:textId="77777777" w:rsidR="006108C9" w:rsidRDefault="00000000">
            <w:pPr>
              <w:spacing w:after="40"/>
            </w:pPr>
            <w:r>
              <w:t>The latest version of a document that has been signed off and not replaced.</w:t>
            </w:r>
          </w:p>
        </w:tc>
      </w:tr>
      <w:tr w:rsidR="006108C9" w14:paraId="72C92847" w14:textId="77777777">
        <w:trPr>
          <w:cantSplit/>
        </w:trPr>
        <w:tc>
          <w:tcPr>
            <w:tcW w:w="24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7447D0B6" w14:textId="77777777" w:rsidR="006108C9" w:rsidRDefault="00000000">
            <w:pPr>
              <w:spacing w:after="40"/>
            </w:pPr>
            <w:r>
              <w:rPr>
                <w:b/>
                <w:bCs/>
              </w:rPr>
              <w:t>Sync</w:t>
            </w:r>
          </w:p>
        </w:tc>
        <w:tc>
          <w:tcPr>
            <w:tcW w:w="6626"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021ECDC8" w14:textId="77777777" w:rsidR="006108C9" w:rsidRDefault="00000000">
            <w:pPr>
              <w:spacing w:after="40"/>
            </w:pPr>
            <w:r>
              <w:t>Copying and refreshing documents from SharePoint into the knowledge store.</w:t>
            </w:r>
          </w:p>
        </w:tc>
      </w:tr>
      <w:tr w:rsidR="006108C9" w14:paraId="7A184634" w14:textId="77777777">
        <w:trPr>
          <w:cantSplit/>
        </w:trPr>
        <w:tc>
          <w:tcPr>
            <w:tcW w:w="24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2A1B1599" w14:textId="77777777" w:rsidR="006108C9" w:rsidRDefault="00000000">
            <w:pPr>
              <w:spacing w:after="40"/>
            </w:pPr>
            <w:r>
              <w:rPr>
                <w:b/>
                <w:bCs/>
              </w:rPr>
              <w:t>Audit log</w:t>
            </w:r>
          </w:p>
        </w:tc>
        <w:tc>
          <w:tcPr>
            <w:tcW w:w="66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6C1844E7" w14:textId="77777777" w:rsidR="006108C9" w:rsidRDefault="00000000">
            <w:pPr>
              <w:spacing w:after="40"/>
            </w:pPr>
            <w:r>
              <w:t>A permanent record of actions for later review.</w:t>
            </w:r>
          </w:p>
        </w:tc>
      </w:tr>
    </w:tbl>
    <w:p w14:paraId="104A3580" w14:textId="77777777" w:rsidR="006108C9" w:rsidRDefault="00000000">
      <w:pPr>
        <w:pStyle w:val="Heading1"/>
      </w:pPr>
      <w:bookmarkStart w:id="13" w:name="_Toc14"/>
      <w:r>
        <w:t>Appendix B. Where things live in the code</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0"/>
        <w:gridCol w:w="4826"/>
      </w:tblGrid>
      <w:tr w:rsidR="006108C9" w14:paraId="22FA793B" w14:textId="77777777">
        <w:trPr>
          <w:tblHeader/>
        </w:trPr>
        <w:tc>
          <w:tcPr>
            <w:tcW w:w="4200" w:type="dxa"/>
            <w:tcBorders>
              <w:top w:val="single" w:sz="4" w:space="0" w:color="C9D3DD"/>
              <w:left w:val="single" w:sz="4" w:space="0" w:color="C9D3DD"/>
              <w:bottom w:val="single" w:sz="4" w:space="0" w:color="C9D3DD"/>
              <w:right w:val="single" w:sz="4" w:space="0" w:color="C9D3DD"/>
            </w:tcBorders>
            <w:shd w:val="clear" w:color="auto" w:fill="0B2545"/>
            <w:tcMar>
              <w:top w:w="80" w:type="dxa"/>
              <w:left w:w="120" w:type="dxa"/>
              <w:bottom w:w="80" w:type="dxa"/>
              <w:right w:w="120" w:type="dxa"/>
            </w:tcMar>
            <w:vAlign w:val="center"/>
          </w:tcPr>
          <w:p w14:paraId="09F325AD" w14:textId="77777777" w:rsidR="006108C9" w:rsidRDefault="00000000">
            <w:pPr>
              <w:spacing w:after="40"/>
            </w:pPr>
            <w:r>
              <w:rPr>
                <w:b/>
                <w:bCs/>
                <w:color w:val="FFFFFF"/>
              </w:rPr>
              <w:t>File</w:t>
            </w:r>
          </w:p>
        </w:tc>
        <w:tc>
          <w:tcPr>
            <w:tcW w:w="4826" w:type="dxa"/>
            <w:tcBorders>
              <w:top w:val="single" w:sz="4" w:space="0" w:color="C9D3DD"/>
              <w:left w:val="single" w:sz="4" w:space="0" w:color="C9D3DD"/>
              <w:bottom w:val="single" w:sz="4" w:space="0" w:color="C9D3DD"/>
              <w:right w:val="single" w:sz="4" w:space="0" w:color="C9D3DD"/>
            </w:tcBorders>
            <w:shd w:val="clear" w:color="auto" w:fill="0B2545"/>
            <w:tcMar>
              <w:top w:w="80" w:type="dxa"/>
              <w:left w:w="120" w:type="dxa"/>
              <w:bottom w:w="80" w:type="dxa"/>
              <w:right w:w="120" w:type="dxa"/>
            </w:tcMar>
            <w:vAlign w:val="center"/>
          </w:tcPr>
          <w:p w14:paraId="4FF91DD6" w14:textId="77777777" w:rsidR="006108C9" w:rsidRDefault="00000000">
            <w:pPr>
              <w:spacing w:after="40"/>
            </w:pPr>
            <w:r>
              <w:rPr>
                <w:b/>
                <w:bCs/>
                <w:color w:val="FFFFFF"/>
              </w:rPr>
              <w:t>Role</w:t>
            </w:r>
          </w:p>
        </w:tc>
      </w:tr>
      <w:tr w:rsidR="006108C9" w14:paraId="0F705729" w14:textId="77777777">
        <w:trPr>
          <w:cantSplit/>
        </w:trPr>
        <w:tc>
          <w:tcPr>
            <w:tcW w:w="42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7E0981C7" w14:textId="77777777" w:rsidR="006108C9" w:rsidRDefault="00000000">
            <w:pPr>
              <w:spacing w:after="40"/>
            </w:pPr>
            <w:r>
              <w:rPr>
                <w:b/>
                <w:bCs/>
              </w:rPr>
              <w:t>web/ (index.html, app.js, styles.css)</w:t>
            </w:r>
          </w:p>
        </w:tc>
        <w:tc>
          <w:tcPr>
            <w:tcW w:w="48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4DC4BC15" w14:textId="77777777" w:rsidR="006108C9" w:rsidRDefault="00000000">
            <w:pPr>
              <w:spacing w:after="40"/>
            </w:pPr>
            <w:r>
              <w:t>The user interface.</w:t>
            </w:r>
          </w:p>
        </w:tc>
      </w:tr>
      <w:tr w:rsidR="006108C9" w14:paraId="34BD5494" w14:textId="77777777">
        <w:trPr>
          <w:cantSplit/>
        </w:trPr>
        <w:tc>
          <w:tcPr>
            <w:tcW w:w="42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63CC7817" w14:textId="77777777" w:rsidR="006108C9" w:rsidRDefault="00000000">
            <w:pPr>
              <w:spacing w:after="40"/>
            </w:pPr>
            <w:r>
              <w:rPr>
                <w:b/>
                <w:bCs/>
              </w:rPr>
              <w:t>src/ea_knowledge_agent/api.py</w:t>
            </w:r>
          </w:p>
        </w:tc>
        <w:tc>
          <w:tcPr>
            <w:tcW w:w="4826"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3627ED09" w14:textId="77777777" w:rsidR="006108C9" w:rsidRDefault="00000000">
            <w:pPr>
              <w:spacing w:after="40"/>
            </w:pPr>
            <w:r>
              <w:t>Web server and endpoints.</w:t>
            </w:r>
          </w:p>
        </w:tc>
      </w:tr>
      <w:tr w:rsidR="006108C9" w14:paraId="4118FF0F" w14:textId="77777777">
        <w:trPr>
          <w:cantSplit/>
        </w:trPr>
        <w:tc>
          <w:tcPr>
            <w:tcW w:w="42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5E62713A" w14:textId="77777777" w:rsidR="006108C9" w:rsidRDefault="00000000">
            <w:pPr>
              <w:spacing w:after="40"/>
            </w:pPr>
            <w:r>
              <w:rPr>
                <w:b/>
                <w:bCs/>
              </w:rPr>
              <w:t>agent.py</w:t>
            </w:r>
          </w:p>
        </w:tc>
        <w:tc>
          <w:tcPr>
            <w:tcW w:w="48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019EB882" w14:textId="77777777" w:rsidR="006108C9" w:rsidRDefault="00000000">
            <w:pPr>
              <w:spacing w:after="40"/>
            </w:pPr>
            <w:r>
              <w:t>Runs one question end to end.</w:t>
            </w:r>
          </w:p>
        </w:tc>
      </w:tr>
      <w:tr w:rsidR="006108C9" w14:paraId="5092D4A5" w14:textId="77777777">
        <w:trPr>
          <w:cantSplit/>
        </w:trPr>
        <w:tc>
          <w:tcPr>
            <w:tcW w:w="42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76FDC640" w14:textId="77777777" w:rsidR="006108C9" w:rsidRDefault="00000000">
            <w:pPr>
              <w:spacing w:after="40"/>
            </w:pPr>
            <w:r>
              <w:rPr>
                <w:b/>
                <w:bCs/>
              </w:rPr>
              <w:t>retrieval.py</w:t>
            </w:r>
          </w:p>
        </w:tc>
        <w:tc>
          <w:tcPr>
            <w:tcW w:w="4826"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00AB8ED3" w14:textId="77777777" w:rsidR="006108C9" w:rsidRDefault="00000000">
            <w:pPr>
              <w:spacing w:after="40"/>
            </w:pPr>
            <w:r>
              <w:t>Finds and ranks passages, applying access rules.</w:t>
            </w:r>
          </w:p>
        </w:tc>
      </w:tr>
      <w:tr w:rsidR="006108C9" w14:paraId="35CEE3BD" w14:textId="77777777">
        <w:trPr>
          <w:cantSplit/>
        </w:trPr>
        <w:tc>
          <w:tcPr>
            <w:tcW w:w="42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2BF4AD4A" w14:textId="77777777" w:rsidR="006108C9" w:rsidRDefault="00000000">
            <w:pPr>
              <w:spacing w:after="40"/>
            </w:pPr>
            <w:r>
              <w:rPr>
                <w:b/>
                <w:bCs/>
              </w:rPr>
              <w:t>guardrails.py</w:t>
            </w:r>
          </w:p>
        </w:tc>
        <w:tc>
          <w:tcPr>
            <w:tcW w:w="48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64A8ABAC" w14:textId="77777777" w:rsidR="006108C9" w:rsidRDefault="00000000">
            <w:pPr>
              <w:spacing w:after="40"/>
            </w:pPr>
            <w:r>
              <w:t>Safety checks and answer validation.</w:t>
            </w:r>
          </w:p>
        </w:tc>
      </w:tr>
      <w:tr w:rsidR="006108C9" w14:paraId="40F912C4" w14:textId="77777777">
        <w:trPr>
          <w:cantSplit/>
        </w:trPr>
        <w:tc>
          <w:tcPr>
            <w:tcW w:w="42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5D03A5F8" w14:textId="77777777" w:rsidR="006108C9" w:rsidRDefault="00000000">
            <w:pPr>
              <w:spacing w:after="40"/>
            </w:pPr>
            <w:r>
              <w:rPr>
                <w:b/>
                <w:bCs/>
              </w:rPr>
              <w:t>vertex_client.py, claude_client.py</w:t>
            </w:r>
          </w:p>
        </w:tc>
        <w:tc>
          <w:tcPr>
            <w:tcW w:w="4826"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700312E7" w14:textId="77777777" w:rsidR="006108C9" w:rsidRDefault="00000000">
            <w:pPr>
              <w:spacing w:after="40"/>
            </w:pPr>
            <w:r>
              <w:t>Calls to the AI model.</w:t>
            </w:r>
          </w:p>
        </w:tc>
      </w:tr>
      <w:tr w:rsidR="006108C9" w14:paraId="1BFAF26B" w14:textId="77777777">
        <w:trPr>
          <w:cantSplit/>
        </w:trPr>
        <w:tc>
          <w:tcPr>
            <w:tcW w:w="42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2E51C3CB" w14:textId="77777777" w:rsidR="006108C9" w:rsidRDefault="00000000">
            <w:pPr>
              <w:spacing w:after="40"/>
            </w:pPr>
            <w:r>
              <w:rPr>
                <w:b/>
                <w:bCs/>
              </w:rPr>
              <w:t>ingest.py, sync.py, sharepoint_connector.py</w:t>
            </w:r>
          </w:p>
        </w:tc>
        <w:tc>
          <w:tcPr>
            <w:tcW w:w="48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11D10D61" w14:textId="77777777" w:rsidR="006108C9" w:rsidRDefault="00000000">
            <w:pPr>
              <w:spacing w:after="40"/>
            </w:pPr>
            <w:r>
              <w:t>Document sync from SharePoint or a folder.</w:t>
            </w:r>
          </w:p>
        </w:tc>
      </w:tr>
      <w:tr w:rsidR="006108C9" w14:paraId="7AC23740" w14:textId="77777777">
        <w:trPr>
          <w:cantSplit/>
        </w:trPr>
        <w:tc>
          <w:tcPr>
            <w:tcW w:w="42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0532C4D9" w14:textId="77777777" w:rsidR="006108C9" w:rsidRDefault="00000000">
            <w:pPr>
              <w:spacing w:after="40"/>
            </w:pPr>
            <w:r>
              <w:rPr>
                <w:b/>
                <w:bCs/>
              </w:rPr>
              <w:t>file_extraction.py</w:t>
            </w:r>
          </w:p>
        </w:tc>
        <w:tc>
          <w:tcPr>
            <w:tcW w:w="4826"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07B6615F" w14:textId="77777777" w:rsidR="006108C9" w:rsidRDefault="00000000">
            <w:pPr>
              <w:spacing w:after="40"/>
            </w:pPr>
            <w:r>
              <w:t>Reads text from DOCX, PPTX, TXT, MD and PDF.</w:t>
            </w:r>
          </w:p>
        </w:tc>
      </w:tr>
      <w:tr w:rsidR="006108C9" w14:paraId="237E9031" w14:textId="77777777">
        <w:trPr>
          <w:cantSplit/>
        </w:trPr>
        <w:tc>
          <w:tcPr>
            <w:tcW w:w="4200"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07CE85DE" w14:textId="77777777" w:rsidR="006108C9" w:rsidRDefault="00000000">
            <w:pPr>
              <w:spacing w:after="40"/>
            </w:pPr>
            <w:r>
              <w:rPr>
                <w:b/>
                <w:bCs/>
              </w:rPr>
              <w:t>repository.py, database.py, seed.py</w:t>
            </w:r>
          </w:p>
        </w:tc>
        <w:tc>
          <w:tcPr>
            <w:tcW w:w="4826" w:type="dxa"/>
            <w:tcBorders>
              <w:top w:val="single" w:sz="4" w:space="0" w:color="C9D3DD"/>
              <w:left w:val="single" w:sz="4" w:space="0" w:color="C9D3DD"/>
              <w:bottom w:val="single" w:sz="4" w:space="0" w:color="C9D3DD"/>
              <w:right w:val="single" w:sz="4" w:space="0" w:color="C9D3DD"/>
            </w:tcBorders>
            <w:tcMar>
              <w:top w:w="80" w:type="dxa"/>
              <w:left w:w="120" w:type="dxa"/>
              <w:bottom w:w="80" w:type="dxa"/>
              <w:right w:w="120" w:type="dxa"/>
            </w:tcMar>
          </w:tcPr>
          <w:p w14:paraId="18F2539E" w14:textId="77777777" w:rsidR="006108C9" w:rsidRDefault="00000000">
            <w:pPr>
              <w:spacing w:after="40"/>
            </w:pPr>
            <w:r>
              <w:t>Storage and sample data.</w:t>
            </w:r>
          </w:p>
        </w:tc>
      </w:tr>
      <w:tr w:rsidR="006108C9" w14:paraId="4D83A97B" w14:textId="77777777">
        <w:trPr>
          <w:cantSplit/>
        </w:trPr>
        <w:tc>
          <w:tcPr>
            <w:tcW w:w="4200"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496E7FB1" w14:textId="77777777" w:rsidR="006108C9" w:rsidRDefault="00000000">
            <w:pPr>
              <w:spacing w:after="40"/>
            </w:pPr>
            <w:r>
              <w:rPr>
                <w:b/>
                <w:bCs/>
              </w:rPr>
              <w:lastRenderedPageBreak/>
              <w:t>auth.py, config.py</w:t>
            </w:r>
          </w:p>
        </w:tc>
        <w:tc>
          <w:tcPr>
            <w:tcW w:w="4826" w:type="dxa"/>
            <w:tcBorders>
              <w:top w:val="single" w:sz="4" w:space="0" w:color="C9D3DD"/>
              <w:left w:val="single" w:sz="4" w:space="0" w:color="C9D3DD"/>
              <w:bottom w:val="single" w:sz="4" w:space="0" w:color="C9D3DD"/>
              <w:right w:val="single" w:sz="4" w:space="0" w:color="C9D3DD"/>
            </w:tcBorders>
            <w:shd w:val="clear" w:color="auto" w:fill="F4F7FA"/>
            <w:tcMar>
              <w:top w:w="80" w:type="dxa"/>
              <w:left w:w="120" w:type="dxa"/>
              <w:bottom w:w="80" w:type="dxa"/>
              <w:right w:w="120" w:type="dxa"/>
            </w:tcMar>
          </w:tcPr>
          <w:p w14:paraId="2F25859D" w14:textId="77777777" w:rsidR="006108C9" w:rsidRDefault="00000000">
            <w:pPr>
              <w:spacing w:after="40"/>
            </w:pPr>
            <w:r>
              <w:t>Roles and settings.</w:t>
            </w:r>
          </w:p>
        </w:tc>
      </w:tr>
    </w:tbl>
    <w:p w14:paraId="4F09BE88" w14:textId="77777777" w:rsidR="00DD39F6" w:rsidRDefault="00DD39F6"/>
    <w:sectPr w:rsidR="00DD39F6">
      <w:headerReference w:type="even" r:id="rId7"/>
      <w:headerReference w:type="default" r:id="rId8"/>
      <w:footerReference w:type="even" r:id="rId9"/>
      <w:footerReference w:type="default" r:id="rId10"/>
      <w:headerReference w:type="first" r:id="rId11"/>
      <w:footerReference w:type="first" r:id="rId12"/>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78E79D" w14:textId="77777777" w:rsidR="00DD39F6" w:rsidRDefault="00DD39F6">
      <w:r>
        <w:separator/>
      </w:r>
    </w:p>
  </w:endnote>
  <w:endnote w:type="continuationSeparator" w:id="0">
    <w:p w14:paraId="60F20174" w14:textId="77777777" w:rsidR="00DD39F6" w:rsidRDefault="00DD39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1A8B72" w14:textId="77777777" w:rsidR="00B13437" w:rsidRDefault="00B134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D6BCA" w14:textId="77777777" w:rsidR="006108C9" w:rsidRDefault="00000000">
    <w:pPr>
      <w:tabs>
        <w:tab w:val="right" w:pos="9026"/>
      </w:tabs>
    </w:pPr>
    <w:r>
      <w:rPr>
        <w:color w:val="5A6B7B"/>
        <w:sz w:val="18"/>
        <w:szCs w:val="18"/>
      </w:rPr>
      <w:t>Confidential draft</w:t>
    </w:r>
    <w:r>
      <w:rPr>
        <w:color w:val="5A6B7B"/>
        <w:sz w:val="18"/>
        <w:szCs w:val="18"/>
      </w:rPr>
      <w:tab/>
      <w:t xml:space="preserve">Page </w:t>
    </w:r>
    <w:r>
      <w:rPr>
        <w:color w:val="5A6B7B"/>
        <w:sz w:val="18"/>
        <w:szCs w:val="18"/>
      </w:rPr>
      <w:fldChar w:fldCharType="begin"/>
    </w:r>
    <w:r>
      <w:rPr>
        <w:color w:val="5A6B7B"/>
        <w:sz w:val="18"/>
        <w:szCs w:val="18"/>
      </w:rPr>
      <w:instrText>PAGE</w:instrText>
    </w:r>
    <w:r>
      <w:rPr>
        <w:color w:val="5A6B7B"/>
        <w:sz w:val="18"/>
        <w:szCs w:val="18"/>
      </w:rPr>
      <w:fldChar w:fldCharType="separate"/>
    </w:r>
    <w:r w:rsidR="000C2537">
      <w:rPr>
        <w:noProof/>
        <w:color w:val="5A6B7B"/>
        <w:sz w:val="18"/>
        <w:szCs w:val="18"/>
      </w:rPr>
      <w:t>2</w:t>
    </w:r>
    <w:r>
      <w:rPr>
        <w:color w:val="5A6B7B"/>
        <w:sz w:val="18"/>
        <w:szCs w:val="18"/>
      </w:rPr>
      <w:fldChar w:fldCharType="end"/>
    </w:r>
    <w:r>
      <w:rPr>
        <w:color w:val="5A6B7B"/>
        <w:sz w:val="18"/>
        <w:szCs w:val="18"/>
      </w:rPr>
      <w:t xml:space="preserve"> of </w:t>
    </w:r>
    <w:r>
      <w:rPr>
        <w:color w:val="5A6B7B"/>
        <w:sz w:val="18"/>
        <w:szCs w:val="18"/>
      </w:rPr>
      <w:fldChar w:fldCharType="begin"/>
    </w:r>
    <w:r>
      <w:rPr>
        <w:color w:val="5A6B7B"/>
        <w:sz w:val="18"/>
        <w:szCs w:val="18"/>
      </w:rPr>
      <w:instrText>NUMPAGES</w:instrText>
    </w:r>
    <w:r>
      <w:rPr>
        <w:color w:val="5A6B7B"/>
        <w:sz w:val="18"/>
        <w:szCs w:val="18"/>
      </w:rPr>
      <w:fldChar w:fldCharType="separate"/>
    </w:r>
    <w:r w:rsidR="000C2537">
      <w:rPr>
        <w:noProof/>
        <w:color w:val="5A6B7B"/>
        <w:sz w:val="18"/>
        <w:szCs w:val="18"/>
      </w:rPr>
      <w:t>3</w:t>
    </w:r>
    <w:r>
      <w:rPr>
        <w:color w:val="5A6B7B"/>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C7B9B0" w14:textId="77777777" w:rsidR="006108C9" w:rsidRDefault="006108C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7EA396" w14:textId="77777777" w:rsidR="00DD39F6" w:rsidRDefault="00DD39F6">
      <w:r>
        <w:separator/>
      </w:r>
    </w:p>
  </w:footnote>
  <w:footnote w:type="continuationSeparator" w:id="0">
    <w:p w14:paraId="39CD064F" w14:textId="77777777" w:rsidR="00DD39F6" w:rsidRDefault="00DD39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5F65BC" w14:textId="77777777" w:rsidR="00B13437" w:rsidRDefault="00B134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0A6C90" w14:textId="47D6B37D" w:rsidR="006108C9" w:rsidRDefault="00000000">
    <w:pPr>
      <w:pBdr>
        <w:bottom w:val="single" w:sz="4" w:space="4" w:color="C9D3DD"/>
      </w:pBdr>
      <w:tabs>
        <w:tab w:val="right" w:pos="9026"/>
      </w:tabs>
    </w:pPr>
    <w:r>
      <w:rPr>
        <w:color w:val="5A6B7B"/>
        <w:sz w:val="18"/>
        <w:szCs w:val="18"/>
      </w:rPr>
      <w:t xml:space="preserve">EA </w:t>
    </w:r>
    <w:r>
      <w:rPr>
        <w:color w:val="5A6B7B"/>
        <w:sz w:val="18"/>
        <w:szCs w:val="18"/>
      </w:rPr>
      <w:t>Knowledge Agent POC</w:t>
    </w:r>
    <w:r>
      <w:rPr>
        <w:color w:val="5A6B7B"/>
        <w:sz w:val="18"/>
        <w:szCs w:val="18"/>
      </w:rPr>
      <w:tab/>
      <w:t>Architecture Overview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61A448" w14:textId="77777777" w:rsidR="006108C9" w:rsidRDefault="006108C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604BA2"/>
    <w:multiLevelType w:val="hybridMultilevel"/>
    <w:tmpl w:val="900E1272"/>
    <w:lvl w:ilvl="0" w:tplc="E9B684EA" w:tentative="1">
      <w:start w:val="1"/>
      <w:numFmt w:val="bullet"/>
      <w:lvlText w:val="●"/>
      <w:lvlJc w:val="left"/>
      <w:pPr>
        <w:ind w:left="720" w:hanging="360"/>
      </w:pPr>
    </w:lvl>
    <w:lvl w:ilvl="1" w:tplc="8B720E00" w:tentative="1">
      <w:start w:val="1"/>
      <w:numFmt w:val="bullet"/>
      <w:lvlText w:val="○"/>
      <w:lvlJc w:val="left"/>
      <w:pPr>
        <w:ind w:left="1440" w:hanging="360"/>
      </w:pPr>
    </w:lvl>
    <w:lvl w:ilvl="2" w:tplc="80A48F5C" w:tentative="1">
      <w:start w:val="1"/>
      <w:numFmt w:val="bullet"/>
      <w:lvlText w:val="■"/>
      <w:lvlJc w:val="left"/>
      <w:pPr>
        <w:ind w:left="2160" w:hanging="360"/>
      </w:pPr>
    </w:lvl>
    <w:lvl w:ilvl="3" w:tplc="63D0BB66" w:tentative="1">
      <w:start w:val="1"/>
      <w:numFmt w:val="bullet"/>
      <w:lvlText w:val="●"/>
      <w:lvlJc w:val="left"/>
      <w:pPr>
        <w:ind w:left="2880" w:hanging="360"/>
      </w:pPr>
    </w:lvl>
    <w:lvl w:ilvl="4" w:tplc="CCCA090A" w:tentative="1">
      <w:start w:val="1"/>
      <w:numFmt w:val="bullet"/>
      <w:lvlText w:val="○"/>
      <w:lvlJc w:val="left"/>
      <w:pPr>
        <w:ind w:left="3600" w:hanging="360"/>
      </w:pPr>
    </w:lvl>
    <w:lvl w:ilvl="5" w:tplc="13D40EB8" w:tentative="1">
      <w:start w:val="1"/>
      <w:numFmt w:val="bullet"/>
      <w:lvlText w:val="■"/>
      <w:lvlJc w:val="left"/>
      <w:pPr>
        <w:ind w:left="4320" w:hanging="360"/>
      </w:pPr>
    </w:lvl>
    <w:lvl w:ilvl="6" w:tplc="159C4EDA" w:tentative="1">
      <w:start w:val="1"/>
      <w:numFmt w:val="bullet"/>
      <w:lvlText w:val="●"/>
      <w:lvlJc w:val="left"/>
      <w:pPr>
        <w:ind w:left="5040" w:hanging="360"/>
      </w:pPr>
    </w:lvl>
    <w:lvl w:ilvl="7" w:tplc="8830FBE0" w:tentative="1">
      <w:start w:val="1"/>
      <w:numFmt w:val="bullet"/>
      <w:lvlText w:val="●"/>
      <w:lvlJc w:val="left"/>
      <w:pPr>
        <w:ind w:left="5760" w:hanging="360"/>
      </w:pPr>
    </w:lvl>
    <w:lvl w:ilvl="8" w:tplc="4F76CEA2" w:tentative="1">
      <w:start w:val="1"/>
      <w:numFmt w:val="bullet"/>
      <w:lvlText w:val="●"/>
      <w:lvlJc w:val="left"/>
      <w:pPr>
        <w:ind w:left="6480" w:hanging="360"/>
      </w:pPr>
    </w:lvl>
  </w:abstractNum>
  <w:abstractNum w:abstractNumId="1" w15:restartNumberingAfterBreak="0">
    <w:nsid w:val="31E60CF4"/>
    <w:multiLevelType w:val="hybridMultilevel"/>
    <w:tmpl w:val="6090F3D4"/>
    <w:lvl w:ilvl="0" w:tplc="904AD0DC">
      <w:start w:val="1"/>
      <w:numFmt w:val="decimal"/>
      <w:lvlText w:val="%1."/>
      <w:lvlJc w:val="left"/>
      <w:pPr>
        <w:ind w:left="540" w:hanging="360"/>
      </w:pPr>
    </w:lvl>
    <w:lvl w:ilvl="1" w:tplc="452C15D6">
      <w:numFmt w:val="decimal"/>
      <w:lvlText w:val=""/>
      <w:lvlJc w:val="left"/>
    </w:lvl>
    <w:lvl w:ilvl="2" w:tplc="236437BA">
      <w:numFmt w:val="decimal"/>
      <w:lvlText w:val=""/>
      <w:lvlJc w:val="left"/>
    </w:lvl>
    <w:lvl w:ilvl="3" w:tplc="2CE0DABE">
      <w:numFmt w:val="decimal"/>
      <w:lvlText w:val=""/>
      <w:lvlJc w:val="left"/>
    </w:lvl>
    <w:lvl w:ilvl="4" w:tplc="372615D2">
      <w:numFmt w:val="decimal"/>
      <w:lvlText w:val=""/>
      <w:lvlJc w:val="left"/>
    </w:lvl>
    <w:lvl w:ilvl="5" w:tplc="5B8448C8">
      <w:numFmt w:val="decimal"/>
      <w:lvlText w:val=""/>
      <w:lvlJc w:val="left"/>
    </w:lvl>
    <w:lvl w:ilvl="6" w:tplc="9BC2FD54">
      <w:numFmt w:val="decimal"/>
      <w:lvlText w:val=""/>
      <w:lvlJc w:val="left"/>
    </w:lvl>
    <w:lvl w:ilvl="7" w:tplc="257C8794">
      <w:numFmt w:val="decimal"/>
      <w:lvlText w:val=""/>
      <w:lvlJc w:val="left"/>
    </w:lvl>
    <w:lvl w:ilvl="8" w:tplc="CFD6C376">
      <w:numFmt w:val="decimal"/>
      <w:lvlText w:val=""/>
      <w:lvlJc w:val="left"/>
    </w:lvl>
  </w:abstractNum>
  <w:abstractNum w:abstractNumId="2" w15:restartNumberingAfterBreak="0">
    <w:nsid w:val="515D27CB"/>
    <w:multiLevelType w:val="hybridMultilevel"/>
    <w:tmpl w:val="9A568514"/>
    <w:lvl w:ilvl="0" w:tplc="BC14C9E6">
      <w:start w:val="1"/>
      <w:numFmt w:val="decimal"/>
      <w:lvlText w:val="%1."/>
      <w:lvlJc w:val="left"/>
      <w:pPr>
        <w:ind w:left="540" w:hanging="360"/>
      </w:pPr>
    </w:lvl>
    <w:lvl w:ilvl="1" w:tplc="1D2A49C0">
      <w:numFmt w:val="decimal"/>
      <w:lvlText w:val=""/>
      <w:lvlJc w:val="left"/>
    </w:lvl>
    <w:lvl w:ilvl="2" w:tplc="D2C0BC54">
      <w:numFmt w:val="decimal"/>
      <w:lvlText w:val=""/>
      <w:lvlJc w:val="left"/>
    </w:lvl>
    <w:lvl w:ilvl="3" w:tplc="88E891C8">
      <w:numFmt w:val="decimal"/>
      <w:lvlText w:val=""/>
      <w:lvlJc w:val="left"/>
    </w:lvl>
    <w:lvl w:ilvl="4" w:tplc="10C2567C">
      <w:numFmt w:val="decimal"/>
      <w:lvlText w:val=""/>
      <w:lvlJc w:val="left"/>
    </w:lvl>
    <w:lvl w:ilvl="5" w:tplc="3E50D650">
      <w:numFmt w:val="decimal"/>
      <w:lvlText w:val=""/>
      <w:lvlJc w:val="left"/>
    </w:lvl>
    <w:lvl w:ilvl="6" w:tplc="38D0F7FE">
      <w:numFmt w:val="decimal"/>
      <w:lvlText w:val=""/>
      <w:lvlJc w:val="left"/>
    </w:lvl>
    <w:lvl w:ilvl="7" w:tplc="5FF0E96E">
      <w:numFmt w:val="decimal"/>
      <w:lvlText w:val=""/>
      <w:lvlJc w:val="left"/>
    </w:lvl>
    <w:lvl w:ilvl="8" w:tplc="DDB2AAAE">
      <w:numFmt w:val="decimal"/>
      <w:lvlText w:val=""/>
      <w:lvlJc w:val="left"/>
    </w:lvl>
  </w:abstractNum>
  <w:abstractNum w:abstractNumId="3" w15:restartNumberingAfterBreak="0">
    <w:nsid w:val="640A0D4C"/>
    <w:multiLevelType w:val="hybridMultilevel"/>
    <w:tmpl w:val="B35A033A"/>
    <w:lvl w:ilvl="0" w:tplc="0748DA1C">
      <w:start w:val="1"/>
      <w:numFmt w:val="decimal"/>
      <w:lvlText w:val="%1."/>
      <w:lvlJc w:val="left"/>
      <w:pPr>
        <w:ind w:left="540" w:hanging="360"/>
      </w:pPr>
    </w:lvl>
    <w:lvl w:ilvl="1" w:tplc="F698B07C">
      <w:numFmt w:val="decimal"/>
      <w:lvlText w:val=""/>
      <w:lvlJc w:val="left"/>
    </w:lvl>
    <w:lvl w:ilvl="2" w:tplc="31E6D054">
      <w:numFmt w:val="decimal"/>
      <w:lvlText w:val=""/>
      <w:lvlJc w:val="left"/>
    </w:lvl>
    <w:lvl w:ilvl="3" w:tplc="C0DC5EA6">
      <w:numFmt w:val="decimal"/>
      <w:lvlText w:val=""/>
      <w:lvlJc w:val="left"/>
    </w:lvl>
    <w:lvl w:ilvl="4" w:tplc="A2B0E238">
      <w:numFmt w:val="decimal"/>
      <w:lvlText w:val=""/>
      <w:lvlJc w:val="left"/>
    </w:lvl>
    <w:lvl w:ilvl="5" w:tplc="2C669760">
      <w:numFmt w:val="decimal"/>
      <w:lvlText w:val=""/>
      <w:lvlJc w:val="left"/>
    </w:lvl>
    <w:lvl w:ilvl="6" w:tplc="C43CB58E">
      <w:numFmt w:val="decimal"/>
      <w:lvlText w:val=""/>
      <w:lvlJc w:val="left"/>
    </w:lvl>
    <w:lvl w:ilvl="7" w:tplc="7F347218">
      <w:numFmt w:val="decimal"/>
      <w:lvlText w:val=""/>
      <w:lvlJc w:val="left"/>
    </w:lvl>
    <w:lvl w:ilvl="8" w:tplc="5C3AA30A">
      <w:numFmt w:val="decimal"/>
      <w:lvlText w:val=""/>
      <w:lvlJc w:val="left"/>
    </w:lvl>
  </w:abstractNum>
  <w:abstractNum w:abstractNumId="4" w15:restartNumberingAfterBreak="0">
    <w:nsid w:val="793415AB"/>
    <w:multiLevelType w:val="hybridMultilevel"/>
    <w:tmpl w:val="C9622D28"/>
    <w:lvl w:ilvl="0" w:tplc="B1DA7008">
      <w:start w:val="1"/>
      <w:numFmt w:val="bullet"/>
      <w:lvlText w:val="•"/>
      <w:lvlJc w:val="left"/>
      <w:pPr>
        <w:ind w:left="540" w:hanging="270"/>
      </w:pPr>
    </w:lvl>
    <w:lvl w:ilvl="1" w:tplc="5F92CA26">
      <w:numFmt w:val="decimal"/>
      <w:lvlText w:val=""/>
      <w:lvlJc w:val="left"/>
    </w:lvl>
    <w:lvl w:ilvl="2" w:tplc="C41E5BDE">
      <w:numFmt w:val="decimal"/>
      <w:lvlText w:val=""/>
      <w:lvlJc w:val="left"/>
    </w:lvl>
    <w:lvl w:ilvl="3" w:tplc="EC400CC2">
      <w:numFmt w:val="decimal"/>
      <w:lvlText w:val=""/>
      <w:lvlJc w:val="left"/>
    </w:lvl>
    <w:lvl w:ilvl="4" w:tplc="A902662C">
      <w:numFmt w:val="decimal"/>
      <w:lvlText w:val=""/>
      <w:lvlJc w:val="left"/>
    </w:lvl>
    <w:lvl w:ilvl="5" w:tplc="0C849B6C">
      <w:numFmt w:val="decimal"/>
      <w:lvlText w:val=""/>
      <w:lvlJc w:val="left"/>
    </w:lvl>
    <w:lvl w:ilvl="6" w:tplc="FD02DB14">
      <w:numFmt w:val="decimal"/>
      <w:lvlText w:val=""/>
      <w:lvlJc w:val="left"/>
    </w:lvl>
    <w:lvl w:ilvl="7" w:tplc="098C9CF4">
      <w:numFmt w:val="decimal"/>
      <w:lvlText w:val=""/>
      <w:lvlJc w:val="left"/>
    </w:lvl>
    <w:lvl w:ilvl="8" w:tplc="AFEA2A34">
      <w:numFmt w:val="decimal"/>
      <w:lvlText w:val=""/>
      <w:lvlJc w:val="left"/>
    </w:lvl>
  </w:abstractNum>
  <w:num w:numId="1" w16cid:durableId="999312226">
    <w:abstractNumId w:val="0"/>
    <w:lvlOverride w:ilvl="0">
      <w:startOverride w:val="1"/>
    </w:lvlOverride>
  </w:num>
  <w:num w:numId="2" w16cid:durableId="2054694287">
    <w:abstractNumId w:val="4"/>
    <w:lvlOverride w:ilvl="0">
      <w:startOverride w:val="1"/>
    </w:lvlOverride>
  </w:num>
  <w:num w:numId="3" w16cid:durableId="715856776">
    <w:abstractNumId w:val="3"/>
    <w:lvlOverride w:ilvl="0">
      <w:startOverride w:val="1"/>
    </w:lvlOverride>
  </w:num>
  <w:num w:numId="4" w16cid:durableId="215707804">
    <w:abstractNumId w:val="1"/>
    <w:lvlOverride w:ilvl="0">
      <w:startOverride w:val="1"/>
    </w:lvlOverride>
  </w:num>
  <w:num w:numId="5" w16cid:durableId="1159036181">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8C9"/>
    <w:rsid w:val="000C2537"/>
    <w:rsid w:val="006108C9"/>
    <w:rsid w:val="009D5839"/>
    <w:rsid w:val="00B13437"/>
    <w:rsid w:val="00D941E0"/>
    <w:rsid w:val="00DD39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4FA2978"/>
  <w15:docId w15:val="{E9B50D90-83BB-8349-8F37-08BCF02E5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6" w:space="4" w:color="13A89E"/>
      </w:pBdr>
      <w:spacing w:before="360" w:after="160"/>
      <w:outlineLvl w:val="0"/>
    </w:pPr>
    <w:rPr>
      <w:b/>
      <w:bCs/>
      <w:color w:val="0B2545"/>
      <w:sz w:val="32"/>
      <w:szCs w:val="32"/>
    </w:rPr>
  </w:style>
  <w:style w:type="paragraph" w:styleId="Heading2">
    <w:name w:val="heading 2"/>
    <w:basedOn w:val="Normal"/>
    <w:next w:val="Normal"/>
    <w:uiPriority w:val="9"/>
    <w:unhideWhenUsed/>
    <w:qFormat/>
    <w:pPr>
      <w:keepNext/>
      <w:spacing w:before="240" w:after="100"/>
      <w:outlineLvl w:val="1"/>
    </w:pPr>
    <w:rPr>
      <w:b/>
      <w:bCs/>
      <w:color w:val="1F4E79"/>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styleId="Header">
    <w:name w:val="header"/>
    <w:basedOn w:val="Normal"/>
    <w:link w:val="HeaderChar"/>
    <w:uiPriority w:val="99"/>
    <w:unhideWhenUsed/>
    <w:rsid w:val="00B13437"/>
    <w:pPr>
      <w:tabs>
        <w:tab w:val="center" w:pos="4513"/>
        <w:tab w:val="right" w:pos="9026"/>
      </w:tabs>
    </w:pPr>
  </w:style>
  <w:style w:type="character" w:customStyle="1" w:styleId="HeaderChar">
    <w:name w:val="Header Char"/>
    <w:basedOn w:val="DefaultParagraphFont"/>
    <w:link w:val="Header"/>
    <w:uiPriority w:val="99"/>
    <w:rsid w:val="00B13437"/>
  </w:style>
  <w:style w:type="paragraph" w:styleId="Footer">
    <w:name w:val="footer"/>
    <w:basedOn w:val="Normal"/>
    <w:link w:val="FooterChar"/>
    <w:uiPriority w:val="99"/>
    <w:unhideWhenUsed/>
    <w:rsid w:val="00B13437"/>
    <w:pPr>
      <w:tabs>
        <w:tab w:val="center" w:pos="4513"/>
        <w:tab w:val="right" w:pos="9026"/>
      </w:tabs>
    </w:pPr>
  </w:style>
  <w:style w:type="character" w:customStyle="1" w:styleId="FooterChar">
    <w:name w:val="Footer Char"/>
    <w:basedOn w:val="DefaultParagraphFont"/>
    <w:link w:val="Footer"/>
    <w:uiPriority w:val="99"/>
    <w:rsid w:val="00B134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2055</Words>
  <Characters>10463</Characters>
  <Application>Microsoft Office Word</Application>
  <DocSecurity>0</DocSecurity>
  <Lines>373</Lines>
  <Paragraphs>305</Paragraphs>
  <ScaleCrop>false</ScaleCrop>
  <Company/>
  <LinksUpToDate>false</LinksUpToDate>
  <CharactersWithSpaces>12213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 / ATLAS Knowledge Agent POC: Architecture Overview</dc:title>
  <dc:creator>EA Knowledge Agent POC</dc:creator>
  <cp:lastModifiedBy>Rajat Singh Bhadauria</cp:lastModifiedBy>
  <cp:revision>4</cp:revision>
  <dcterms:created xsi:type="dcterms:W3CDTF">2026-10-26T13:27:00Z</dcterms:created>
  <dcterms:modified xsi:type="dcterms:W3CDTF">2026-10-26T15:00:00Z</dcterms:modified>
</cp:coreProperties>
</file>