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28B3F" w14:textId="32F7001C" w:rsidR="00C03731" w:rsidRPr="00891F28" w:rsidRDefault="00C03731" w:rsidP="00C0373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91F28">
        <w:rPr>
          <w:rFonts w:ascii="Times New Roman" w:hAnsi="Times New Roman" w:cs="Times New Roman"/>
          <w:b/>
          <w:bCs/>
          <w:sz w:val="40"/>
          <w:szCs w:val="40"/>
          <w:lang w:val="en-US"/>
        </w:rPr>
        <w:t>Computer Networks: Concept Mapping</w:t>
      </w:r>
    </w:p>
    <w:p w14:paraId="52F08F0F" w14:textId="77777777" w:rsidR="00C03731" w:rsidRPr="00C03731" w:rsidRDefault="00C03731" w:rsidP="00C0373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7760A8C" w14:textId="414DD759" w:rsidR="00862581" w:rsidRDefault="00891F28" w:rsidP="00691B2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C0373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. </w:t>
      </w:r>
      <w:r w:rsidR="00C03731" w:rsidRPr="00C03731">
        <w:rPr>
          <w:rFonts w:ascii="Times New Roman" w:hAnsi="Times New Roman" w:cs="Times New Roman"/>
          <w:b/>
          <w:bCs/>
          <w:sz w:val="32"/>
          <w:szCs w:val="32"/>
          <w:lang w:val="en-US"/>
        </w:rPr>
        <w:t>Error Control Concept Map Analysis</w:t>
      </w:r>
    </w:p>
    <w:p w14:paraId="227652DE" w14:textId="2E843F43" w:rsidR="004E71CA" w:rsidRDefault="004E71CA" w:rsidP="00C0373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5F80896" wp14:editId="510A16B5">
            <wp:extent cx="3779350" cy="2362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557" cy="237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4661A" w14:textId="77777777" w:rsidR="00C03731" w:rsidRPr="00C03731" w:rsidRDefault="00C03731" w:rsidP="00C03731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C03731">
        <w:rPr>
          <w:rFonts w:ascii="Times New Roman" w:hAnsi="Times New Roman" w:cs="Times New Roman"/>
          <w:b/>
          <w:bCs/>
          <w:sz w:val="30"/>
          <w:szCs w:val="30"/>
          <w:lang w:val="en-US"/>
        </w:rPr>
        <w:t>Analysis</w:t>
      </w:r>
    </w:p>
    <w:p w14:paraId="7EDDEA81" w14:textId="77777777" w:rsidR="00C03731" w:rsidRPr="00C03731" w:rsidRDefault="00C03731" w:rsidP="00C0373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Error control ensures that data reaches the destination without corruption. </w:t>
      </w:r>
    </w:p>
    <w:p w14:paraId="227A48C2" w14:textId="77777777" w:rsidR="00C03731" w:rsidRPr="00C03731" w:rsidRDefault="00C03731" w:rsidP="00C0373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The Data Link Layer detects errors in individual frames using methods such as CRC, checksum, and parity bits. </w:t>
      </w:r>
    </w:p>
    <w:p w14:paraId="4845F18C" w14:textId="77777777" w:rsidR="00C03731" w:rsidRPr="00C03731" w:rsidRDefault="00C03731" w:rsidP="00C0373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When an error is detected, the receiver requests retransmission of the damaged frame. </w:t>
      </w:r>
    </w:p>
    <w:p w14:paraId="3E50751B" w14:textId="77777777" w:rsidR="00C03731" w:rsidRPr="00C03731" w:rsidRDefault="00C03731" w:rsidP="00C0373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The Transport Layer provides end-to-end reliability between sender and receiver. </w:t>
      </w:r>
    </w:p>
    <w:p w14:paraId="2FA96035" w14:textId="77777777" w:rsidR="00C03731" w:rsidRPr="00C03731" w:rsidRDefault="00C03731" w:rsidP="00C0373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It uses acknowledgments (ACK), sequence numbers, timeouts, and retransmissions to recover lost or corrupted packets. </w:t>
      </w:r>
    </w:p>
    <w:p w14:paraId="0FDC8B1A" w14:textId="77777777" w:rsidR="00C03731" w:rsidRPr="00C03731" w:rsidRDefault="00C03731" w:rsidP="00C0373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These two layers work together to reduce packet loss, improve data integrity, and ensure reliable communication. </w:t>
      </w:r>
    </w:p>
    <w:p w14:paraId="1AD1209E" w14:textId="77777777" w:rsidR="00C03731" w:rsidRDefault="00C03731" w:rsidP="00C0373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>As a result, applications receive accurate and complete data.</w:t>
      </w:r>
    </w:p>
    <w:p w14:paraId="7E1F7E20" w14:textId="77777777" w:rsidR="00C03731" w:rsidRDefault="00C03731" w:rsidP="00C037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6A917E" w14:textId="77777777" w:rsidR="004E71CA" w:rsidRDefault="004E71CA" w:rsidP="00C0373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77ED895" w14:textId="77777777" w:rsidR="004E71CA" w:rsidRDefault="004E71CA" w:rsidP="00C0373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D29030D" w14:textId="7DC36653" w:rsidR="00C03731" w:rsidRDefault="00891F28" w:rsidP="00691B2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="00C03731" w:rsidRPr="00C03731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="004E71C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C03731" w:rsidRPr="00C03731">
        <w:rPr>
          <w:rFonts w:ascii="Times New Roman" w:hAnsi="Times New Roman" w:cs="Times New Roman"/>
          <w:b/>
          <w:bCs/>
          <w:sz w:val="32"/>
          <w:szCs w:val="32"/>
          <w:lang w:val="en-US"/>
        </w:rPr>
        <w:t>Web Browsing Using OSI Layers</w:t>
      </w:r>
    </w:p>
    <w:p w14:paraId="7AA0C759" w14:textId="4F06AC1F" w:rsidR="004E71CA" w:rsidRPr="00891F28" w:rsidRDefault="004E71CA" w:rsidP="00C0373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noProof/>
        </w:rPr>
        <w:drawing>
          <wp:inline distT="0" distB="0" distL="0" distR="0" wp14:anchorId="0F2E56FC" wp14:editId="6E09349F">
            <wp:extent cx="2721917" cy="320040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059" cy="3208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60F1B" w14:textId="77777777" w:rsidR="00C03731" w:rsidRPr="00C03731" w:rsidRDefault="00C03731" w:rsidP="00C03731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C03731">
        <w:rPr>
          <w:rFonts w:ascii="Times New Roman" w:hAnsi="Times New Roman" w:cs="Times New Roman"/>
          <w:b/>
          <w:bCs/>
          <w:sz w:val="30"/>
          <w:szCs w:val="30"/>
          <w:lang w:val="en-US"/>
        </w:rPr>
        <w:t>Analysis</w:t>
      </w:r>
    </w:p>
    <w:p w14:paraId="1E9E422C" w14:textId="77777777" w:rsidR="00C03731" w:rsidRPr="00C03731" w:rsidRDefault="00C03731" w:rsidP="00C037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The Application Layer provides web services through HTTP or HTTPS. </w:t>
      </w:r>
    </w:p>
    <w:p w14:paraId="385D50C6" w14:textId="77777777" w:rsidR="00C03731" w:rsidRPr="00C03731" w:rsidRDefault="00C03731" w:rsidP="00C037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The Presentation Layer encrypts and decrypts data using SSL/TLS. </w:t>
      </w:r>
    </w:p>
    <w:p w14:paraId="6EF09E02" w14:textId="77777777" w:rsidR="00C03731" w:rsidRPr="00C03731" w:rsidRDefault="00C03731" w:rsidP="00C037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The Session Layer establishes, maintains, and terminates communication sessions. </w:t>
      </w:r>
    </w:p>
    <w:p w14:paraId="1FEAAA04" w14:textId="77777777" w:rsidR="00C03731" w:rsidRPr="00C03731" w:rsidRDefault="00C03731" w:rsidP="00C037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The Transport Layer ensures reliable delivery of web data using TCP. </w:t>
      </w:r>
    </w:p>
    <w:p w14:paraId="08891587" w14:textId="77777777" w:rsidR="00C03731" w:rsidRPr="00C03731" w:rsidRDefault="00C03731" w:rsidP="00C037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The Network Layer routes packets from the client to the web server using IP addresses. </w:t>
      </w:r>
    </w:p>
    <w:p w14:paraId="0E0B86C1" w14:textId="77777777" w:rsidR="00C03731" w:rsidRPr="00C03731" w:rsidRDefault="00C03731" w:rsidP="00C037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The Data Link Layer transfers frames between devices on the local network. </w:t>
      </w:r>
    </w:p>
    <w:p w14:paraId="6B3D621E" w14:textId="77777777" w:rsidR="00C03731" w:rsidRPr="00C03731" w:rsidRDefault="00C03731" w:rsidP="00C037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The Physical Layer transmits data as electrical, optical, or wireless signals. </w:t>
      </w:r>
    </w:p>
    <w:p w14:paraId="1D34C354" w14:textId="77777777" w:rsidR="0067073A" w:rsidRDefault="0067073A" w:rsidP="00C03731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2CEA0818" w14:textId="64CCBB27" w:rsidR="00C03731" w:rsidRPr="00C03731" w:rsidRDefault="00C03731" w:rsidP="00C03731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C03731">
        <w:rPr>
          <w:rFonts w:ascii="Times New Roman" w:hAnsi="Times New Roman" w:cs="Times New Roman"/>
          <w:b/>
          <w:bCs/>
          <w:sz w:val="30"/>
          <w:szCs w:val="30"/>
          <w:lang w:val="en-US"/>
        </w:rPr>
        <w:lastRenderedPageBreak/>
        <w:t>Effect of Failure in One Layer</w:t>
      </w:r>
    </w:p>
    <w:p w14:paraId="2945497A" w14:textId="77777777" w:rsidR="00C03731" w:rsidRPr="00C03731" w:rsidRDefault="00C03731" w:rsidP="00C0373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If the Physical Layer fails, there is no network connection. </w:t>
      </w:r>
    </w:p>
    <w:p w14:paraId="62208F1B" w14:textId="77777777" w:rsidR="00C03731" w:rsidRPr="00C03731" w:rsidRDefault="00C03731" w:rsidP="00C0373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If the Data Link Layer fails, frames cannot be transmitted correctly. </w:t>
      </w:r>
    </w:p>
    <w:p w14:paraId="161EEB15" w14:textId="77777777" w:rsidR="00C03731" w:rsidRPr="00C03731" w:rsidRDefault="00C03731" w:rsidP="00C0373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If the Network Layer fails, packets cannot reach the destination. </w:t>
      </w:r>
    </w:p>
    <w:p w14:paraId="3B2D4A2A" w14:textId="77777777" w:rsidR="00C03731" w:rsidRPr="00C03731" w:rsidRDefault="00C03731" w:rsidP="00C0373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If the Transport Layer fails, reliable communication breaks and data may be lost. </w:t>
      </w:r>
    </w:p>
    <w:p w14:paraId="729D4AD2" w14:textId="7C8DF424" w:rsidR="00C03731" w:rsidRDefault="00C03731" w:rsidP="00C0373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>If the Application Layer fails, the web browser cannot display the requested webpage.</w:t>
      </w:r>
    </w:p>
    <w:p w14:paraId="513D16D1" w14:textId="77777777" w:rsidR="00C03731" w:rsidRDefault="00C03731" w:rsidP="00C037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9B6395" w14:textId="5501B72F" w:rsidR="00C03731" w:rsidRDefault="00891F28" w:rsidP="00691B2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C03731" w:rsidRPr="00C03731">
        <w:rPr>
          <w:rFonts w:ascii="Times New Roman" w:hAnsi="Times New Roman" w:cs="Times New Roman"/>
          <w:b/>
          <w:bCs/>
          <w:sz w:val="32"/>
          <w:szCs w:val="32"/>
        </w:rPr>
        <w:t xml:space="preserve">. Network </w:t>
      </w:r>
      <w:proofErr w:type="spellStart"/>
      <w:r w:rsidR="00C03731" w:rsidRPr="00C03731">
        <w:rPr>
          <w:rFonts w:ascii="Times New Roman" w:hAnsi="Times New Roman" w:cs="Times New Roman"/>
          <w:b/>
          <w:bCs/>
          <w:sz w:val="32"/>
          <w:szCs w:val="32"/>
        </w:rPr>
        <w:t>Issue</w:t>
      </w:r>
      <w:proofErr w:type="spellEnd"/>
      <w:r w:rsidR="00C03731" w:rsidRPr="00C037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C03731" w:rsidRPr="00C03731">
        <w:rPr>
          <w:rFonts w:ascii="Times New Roman" w:hAnsi="Times New Roman" w:cs="Times New Roman"/>
          <w:b/>
          <w:bCs/>
          <w:sz w:val="32"/>
          <w:szCs w:val="32"/>
        </w:rPr>
        <w:t>Analysis</w:t>
      </w:r>
      <w:proofErr w:type="spellEnd"/>
    </w:p>
    <w:p w14:paraId="28ABE11A" w14:textId="77777777" w:rsidR="00C03731" w:rsidRPr="00C03731" w:rsidRDefault="00C03731" w:rsidP="00C03731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C03731">
        <w:rPr>
          <w:rFonts w:ascii="Times New Roman" w:hAnsi="Times New Roman" w:cs="Times New Roman"/>
          <w:b/>
          <w:bCs/>
          <w:sz w:val="30"/>
          <w:szCs w:val="30"/>
        </w:rPr>
        <w:t>Analysis</w:t>
      </w:r>
      <w:proofErr w:type="spellEnd"/>
    </w:p>
    <w:p w14:paraId="64E75D69" w14:textId="77777777" w:rsidR="00C03731" w:rsidRPr="00C03731" w:rsidRDefault="00C03731" w:rsidP="00C0373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The Physical Layer is working correctly, so cables or Wi-Fi signals are functioning. </w:t>
      </w:r>
    </w:p>
    <w:p w14:paraId="1AF7837A" w14:textId="77777777" w:rsidR="00C03731" w:rsidRPr="00C03731" w:rsidRDefault="00C03731" w:rsidP="00C0373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The Data Link Layer is also working, meaning frames are successfully exchanged between nearby devices. </w:t>
      </w:r>
    </w:p>
    <w:p w14:paraId="247B9C3D" w14:textId="77777777" w:rsidR="00C03731" w:rsidRPr="00C03731" w:rsidRDefault="00C03731" w:rsidP="00C0373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The Network Layer has failed, preventing IP packets from being routed to the destination. </w:t>
      </w:r>
    </w:p>
    <w:p w14:paraId="35259D7D" w14:textId="77777777" w:rsidR="00C03731" w:rsidRPr="00C03731" w:rsidRDefault="00C03731" w:rsidP="00C0373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Because the Network Layer fails, the Transport Layer cannot establish TCP or UDP communication. </w:t>
      </w:r>
    </w:p>
    <w:p w14:paraId="7F178944" w14:textId="77777777" w:rsidR="00C03731" w:rsidRPr="00C03731" w:rsidRDefault="00C03731" w:rsidP="00C0373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As a result, the Application Layer cannot access services such as web browsing, email, or file transfer. </w:t>
      </w:r>
    </w:p>
    <w:p w14:paraId="44F9F322" w14:textId="77777777" w:rsidR="00C03731" w:rsidRPr="00C03731" w:rsidRDefault="00C03731" w:rsidP="00C0373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 xml:space="preserve">The concept map clearly shows that the problem starts at the Network Layer, making troubleshooting faster. </w:t>
      </w:r>
    </w:p>
    <w:p w14:paraId="43F13BE3" w14:textId="77777777" w:rsidR="00C03731" w:rsidRPr="00C03731" w:rsidRDefault="00C03731" w:rsidP="00C0373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3731">
        <w:rPr>
          <w:rFonts w:ascii="Times New Roman" w:hAnsi="Times New Roman" w:cs="Times New Roman"/>
          <w:sz w:val="28"/>
          <w:szCs w:val="28"/>
          <w:lang w:val="en-US"/>
        </w:rPr>
        <w:t>Network administrators can focus on checking IP addresses, routing tables, gateways, or router configuration instead of inspecting every layer.</w:t>
      </w:r>
    </w:p>
    <w:p w14:paraId="3291D574" w14:textId="77777777" w:rsidR="00C03731" w:rsidRPr="00C03731" w:rsidRDefault="00C03731" w:rsidP="00C0373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47A899" w14:textId="77777777" w:rsidR="00C03731" w:rsidRPr="00C03731" w:rsidRDefault="00C03731" w:rsidP="00C037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737DBED" w14:textId="77777777" w:rsidR="00C03731" w:rsidRPr="00C03731" w:rsidRDefault="00C03731" w:rsidP="00C0373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C03731" w:rsidRPr="00C037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55FA7"/>
    <w:multiLevelType w:val="multilevel"/>
    <w:tmpl w:val="9FA87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C3040"/>
    <w:multiLevelType w:val="multilevel"/>
    <w:tmpl w:val="7712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A17F9"/>
    <w:multiLevelType w:val="multilevel"/>
    <w:tmpl w:val="7712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519A8"/>
    <w:multiLevelType w:val="hybridMultilevel"/>
    <w:tmpl w:val="14C6415A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835DB2"/>
    <w:multiLevelType w:val="multilevel"/>
    <w:tmpl w:val="8980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225A6"/>
    <w:multiLevelType w:val="multilevel"/>
    <w:tmpl w:val="7712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E8541B"/>
    <w:multiLevelType w:val="multilevel"/>
    <w:tmpl w:val="97D8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516524">
    <w:abstractNumId w:val="6"/>
  </w:num>
  <w:num w:numId="2" w16cid:durableId="821695630">
    <w:abstractNumId w:val="3"/>
  </w:num>
  <w:num w:numId="3" w16cid:durableId="1730877909">
    <w:abstractNumId w:val="2"/>
  </w:num>
  <w:num w:numId="4" w16cid:durableId="2088989698">
    <w:abstractNumId w:val="4"/>
  </w:num>
  <w:num w:numId="5" w16cid:durableId="1479229830">
    <w:abstractNumId w:val="0"/>
  </w:num>
  <w:num w:numId="6" w16cid:durableId="1365902517">
    <w:abstractNumId w:val="1"/>
  </w:num>
  <w:num w:numId="7" w16cid:durableId="275297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731"/>
    <w:rsid w:val="0007774B"/>
    <w:rsid w:val="002A2490"/>
    <w:rsid w:val="003C11A5"/>
    <w:rsid w:val="004E71CA"/>
    <w:rsid w:val="0067073A"/>
    <w:rsid w:val="00691B21"/>
    <w:rsid w:val="00733875"/>
    <w:rsid w:val="00862581"/>
    <w:rsid w:val="00891F28"/>
    <w:rsid w:val="00C0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C31F9"/>
  <w15:chartTrackingRefBased/>
  <w15:docId w15:val="{29C2E19F-80FA-4D36-80F4-A233624B5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3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3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3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3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3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3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3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3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7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7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37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7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37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37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3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3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3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3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3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37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37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37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3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37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3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01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9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6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79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46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60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35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706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035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08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6019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144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110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070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0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1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07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7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378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35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005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0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304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370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1104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833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87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47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14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7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30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88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808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142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545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137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710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551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6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16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9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4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39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8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29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15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2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0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50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195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49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154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149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11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551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98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51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49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8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4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36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26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58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857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67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124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111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878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181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74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17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16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40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33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08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194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32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015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364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4499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3731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6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382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</dc:creator>
  <cp:keywords/>
  <dc:description/>
  <cp:lastModifiedBy>Won</cp:lastModifiedBy>
  <cp:revision>3</cp:revision>
  <dcterms:created xsi:type="dcterms:W3CDTF">2026-07-21T03:17:00Z</dcterms:created>
  <dcterms:modified xsi:type="dcterms:W3CDTF">2026-07-21T03:46:00Z</dcterms:modified>
</cp:coreProperties>
</file>