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365C5A4" w14:textId="77777777" w:rsidR="00FF42CB" w:rsidRDefault="007A3631">
      <w:pPr>
        <w:pStyle w:val="normal0"/>
        <w:spacing w:before="240"/>
      </w:pPr>
      <w:r>
        <w:rPr>
          <w:b/>
          <w:color w:val="000000"/>
          <w:sz w:val="72"/>
          <w:szCs w:val="72"/>
        </w:rPr>
        <w:tab/>
      </w:r>
      <w:r>
        <w:rPr>
          <w:noProof/>
        </w:rPr>
        <w:drawing>
          <wp:inline distT="114300" distB="114300" distL="114300" distR="114300" wp14:anchorId="7FF702CE" wp14:editId="42338DCD">
            <wp:extent cx="1709738" cy="609600"/>
            <wp:effectExtent l="0" t="0" r="0" b="0"/>
            <wp:docPr id="1" name="image01.jpg" descr="apigee_logo_med.jpg"/>
            <wp:cNvGraphicFramePr/>
            <a:graphic xmlns:a="http://schemas.openxmlformats.org/drawingml/2006/main">
              <a:graphicData uri="http://schemas.openxmlformats.org/drawingml/2006/picture">
                <pic:pic xmlns:pic="http://schemas.openxmlformats.org/drawingml/2006/picture">
                  <pic:nvPicPr>
                    <pic:cNvPr id="0" name="image01.jpg" descr="apigee_logo_med.jpg"/>
                    <pic:cNvPicPr preferRelativeResize="0"/>
                  </pic:nvPicPr>
                  <pic:blipFill>
                    <a:blip r:embed="rId8"/>
                    <a:srcRect/>
                    <a:stretch>
                      <a:fillRect/>
                    </a:stretch>
                  </pic:blipFill>
                  <pic:spPr>
                    <a:xfrm>
                      <a:off x="0" y="0"/>
                      <a:ext cx="1709738" cy="609600"/>
                    </a:xfrm>
                    <a:prstGeom prst="rect">
                      <a:avLst/>
                    </a:prstGeom>
                    <a:ln/>
                  </pic:spPr>
                </pic:pic>
              </a:graphicData>
            </a:graphic>
          </wp:inline>
        </w:drawing>
      </w:r>
    </w:p>
    <w:p w14:paraId="025C01CB" w14:textId="77777777" w:rsidR="00FF42CB" w:rsidRDefault="00FF42CB">
      <w:pPr>
        <w:pStyle w:val="normal0"/>
        <w:spacing w:before="240"/>
      </w:pPr>
    </w:p>
    <w:p w14:paraId="1EBD7ABA" w14:textId="77777777" w:rsidR="00FF42CB" w:rsidRDefault="00FF42CB">
      <w:pPr>
        <w:pStyle w:val="normal0"/>
        <w:spacing w:before="240"/>
      </w:pPr>
    </w:p>
    <w:p w14:paraId="6619EAF7" w14:textId="77777777" w:rsidR="00FF42CB" w:rsidRDefault="00FF42CB">
      <w:pPr>
        <w:pStyle w:val="normal0"/>
        <w:spacing w:before="240"/>
      </w:pPr>
    </w:p>
    <w:p w14:paraId="0B57FBD2" w14:textId="77777777" w:rsidR="00FF42CB" w:rsidRDefault="007A3631">
      <w:pPr>
        <w:pStyle w:val="Title"/>
        <w:spacing w:before="240"/>
      </w:pPr>
      <w:bookmarkStart w:id="0" w:name="h.wmyl6doa8n9s" w:colFirst="0" w:colLast="0"/>
      <w:bookmarkEnd w:id="0"/>
      <w:r>
        <w:t>POC Requirements for API Management</w:t>
      </w:r>
    </w:p>
    <w:p w14:paraId="496464F4" w14:textId="77777777" w:rsidR="00FF42CB" w:rsidRDefault="007A3631">
      <w:pPr>
        <w:pStyle w:val="Subtitle"/>
      </w:pPr>
      <w:bookmarkStart w:id="1" w:name="h.1slt2a4cdtfo" w:colFirst="0" w:colLast="0"/>
      <w:bookmarkEnd w:id="1"/>
      <w:r>
        <w:rPr>
          <w:color w:val="434343"/>
        </w:rPr>
        <w:t>Evaluating functional and nonfunctional capabilities of an API management solution</w:t>
      </w:r>
    </w:p>
    <w:p w14:paraId="2B81D14A" w14:textId="77777777" w:rsidR="00FF42CB" w:rsidRDefault="00FF42CB">
      <w:pPr>
        <w:pStyle w:val="normal0"/>
        <w:spacing w:before="240"/>
      </w:pPr>
    </w:p>
    <w:p w14:paraId="2E46C5E5" w14:textId="77777777" w:rsidR="00FF42CB" w:rsidRDefault="00FF42CB">
      <w:pPr>
        <w:pStyle w:val="normal0"/>
        <w:spacing w:before="240"/>
      </w:pPr>
    </w:p>
    <w:p w14:paraId="6C22BD01" w14:textId="77777777" w:rsidR="00FF42CB" w:rsidRDefault="00FF42CB">
      <w:pPr>
        <w:pStyle w:val="normal0"/>
        <w:spacing w:before="240"/>
      </w:pPr>
    </w:p>
    <w:p w14:paraId="0BB9AEE6" w14:textId="77777777" w:rsidR="00FF42CB" w:rsidRDefault="00FF42CB">
      <w:pPr>
        <w:pStyle w:val="normal0"/>
        <w:spacing w:before="240"/>
      </w:pPr>
    </w:p>
    <w:p w14:paraId="6D7777CE" w14:textId="77777777" w:rsidR="00FF42CB" w:rsidRDefault="007A3631">
      <w:pPr>
        <w:pStyle w:val="normal0"/>
      </w:pPr>
      <w:r>
        <w:br w:type="page"/>
      </w:r>
    </w:p>
    <w:p w14:paraId="1B3C1A44" w14:textId="77777777" w:rsidR="00FF42CB" w:rsidRDefault="00FF42CB">
      <w:pPr>
        <w:pStyle w:val="normal0"/>
      </w:pPr>
    </w:p>
    <w:p w14:paraId="6BC86310" w14:textId="77777777" w:rsidR="00FF42CB" w:rsidRDefault="00FF42CB">
      <w:pPr>
        <w:pStyle w:val="normal0"/>
      </w:pPr>
    </w:p>
    <w:p w14:paraId="018D5E25" w14:textId="77777777" w:rsidR="00FF42CB" w:rsidRDefault="007A3631">
      <w:pPr>
        <w:pStyle w:val="normal0"/>
        <w:spacing w:before="240"/>
      </w:pPr>
      <w:bookmarkStart w:id="2" w:name="h.gjdgxs" w:colFirst="0" w:colLast="0"/>
      <w:bookmarkEnd w:id="2"/>
      <w:r>
        <w:rPr>
          <w:b/>
          <w:color w:val="000000"/>
          <w:sz w:val="28"/>
          <w:szCs w:val="28"/>
        </w:rPr>
        <w:t>Table of Contents</w:t>
      </w:r>
      <w:r>
        <w:rPr>
          <w:b/>
          <w:color w:val="000000"/>
          <w:sz w:val="28"/>
          <w:szCs w:val="28"/>
        </w:rPr>
        <w:tab/>
      </w:r>
    </w:p>
    <w:p w14:paraId="27615256" w14:textId="77777777" w:rsidR="00FF42CB" w:rsidRDefault="00FF42CB">
      <w:pPr>
        <w:pStyle w:val="normal0"/>
        <w:spacing w:before="240"/>
      </w:pPr>
    </w:p>
    <w:p w14:paraId="5BA07D1E" w14:textId="77777777" w:rsidR="00FF42CB" w:rsidRDefault="00FF42CB">
      <w:pPr>
        <w:pStyle w:val="normal0"/>
      </w:pPr>
    </w:p>
    <w:p w14:paraId="36ECBF01" w14:textId="77777777" w:rsidR="00FF42CB" w:rsidRDefault="00FF42CB">
      <w:pPr>
        <w:pStyle w:val="normal0"/>
        <w:tabs>
          <w:tab w:val="left" w:pos="2303"/>
        </w:tabs>
        <w:spacing w:after="80"/>
        <w:ind w:right="1440"/>
      </w:pPr>
    </w:p>
    <w:p w14:paraId="33685617" w14:textId="77777777" w:rsidR="00FF42CB" w:rsidRDefault="001F1CF5">
      <w:pPr>
        <w:pStyle w:val="normal0"/>
        <w:ind w:left="360"/>
      </w:pPr>
      <w:hyperlink w:anchor="h.1fob9te">
        <w:r w:rsidR="007A3631">
          <w:rPr>
            <w:color w:val="1155CC"/>
            <w:u w:val="single"/>
          </w:rPr>
          <w:t>Introduction</w:t>
        </w:r>
      </w:hyperlink>
    </w:p>
    <w:p w14:paraId="44BB8A32" w14:textId="77777777" w:rsidR="00FF42CB" w:rsidRDefault="001F1CF5">
      <w:pPr>
        <w:pStyle w:val="normal0"/>
        <w:ind w:left="360"/>
      </w:pPr>
      <w:hyperlink w:anchor="h.j8c6yu976ewy">
        <w:r w:rsidR="007A3631">
          <w:rPr>
            <w:color w:val="1155CC"/>
            <w:u w:val="single"/>
          </w:rPr>
          <w:t>Purpose of the proof of concept</w:t>
        </w:r>
      </w:hyperlink>
    </w:p>
    <w:p w14:paraId="69B171D5" w14:textId="77777777" w:rsidR="00FF42CB" w:rsidRDefault="001F1CF5">
      <w:pPr>
        <w:pStyle w:val="normal0"/>
        <w:ind w:left="720"/>
      </w:pPr>
      <w:hyperlink w:anchor="h.7iwrqq9pxsp8">
        <w:r w:rsidR="007A3631">
          <w:rPr>
            <w:color w:val="1155CC"/>
            <w:u w:val="single"/>
          </w:rPr>
          <w:t>Business need/value alignment</w:t>
        </w:r>
      </w:hyperlink>
    </w:p>
    <w:p w14:paraId="5768F821" w14:textId="77777777" w:rsidR="00FF42CB" w:rsidRDefault="001F1CF5">
      <w:pPr>
        <w:pStyle w:val="normal0"/>
        <w:ind w:left="720"/>
      </w:pPr>
      <w:hyperlink w:anchor="h.ei2brb4qaidr">
        <w:r w:rsidR="007A3631">
          <w:rPr>
            <w:color w:val="1155CC"/>
            <w:u w:val="single"/>
          </w:rPr>
          <w:t>Key technical drivers</w:t>
        </w:r>
      </w:hyperlink>
    </w:p>
    <w:p w14:paraId="7103FE93" w14:textId="77777777" w:rsidR="00FF42CB" w:rsidRDefault="001F1CF5">
      <w:pPr>
        <w:pStyle w:val="normal0"/>
        <w:ind w:left="360"/>
      </w:pPr>
      <w:hyperlink w:anchor="h.3dy6vkm">
        <w:r w:rsidR="007A3631">
          <w:rPr>
            <w:color w:val="1155CC"/>
            <w:u w:val="single"/>
          </w:rPr>
          <w:t>PoC timeline</w:t>
        </w:r>
      </w:hyperlink>
    </w:p>
    <w:p w14:paraId="414A3F85" w14:textId="77777777" w:rsidR="00FF42CB" w:rsidRDefault="001F1CF5">
      <w:pPr>
        <w:pStyle w:val="normal0"/>
        <w:ind w:left="360"/>
      </w:pPr>
      <w:hyperlink w:anchor="h.wivafkb69ot1">
        <w:r w:rsidR="007A3631">
          <w:rPr>
            <w:color w:val="1155CC"/>
            <w:u w:val="single"/>
          </w:rPr>
          <w:t>High-level evaluation approach</w:t>
        </w:r>
      </w:hyperlink>
    </w:p>
    <w:p w14:paraId="58739D5E" w14:textId="77777777" w:rsidR="00FF42CB" w:rsidRDefault="001F1CF5">
      <w:pPr>
        <w:pStyle w:val="normal0"/>
        <w:ind w:left="360"/>
      </w:pPr>
      <w:hyperlink w:anchor="h.atphtfwp6k1c">
        <w:r w:rsidR="007A3631">
          <w:rPr>
            <w:color w:val="1155CC"/>
            <w:u w:val="single"/>
          </w:rPr>
          <w:t>PoC Prerequisites</w:t>
        </w:r>
      </w:hyperlink>
    </w:p>
    <w:p w14:paraId="666906FF" w14:textId="77777777" w:rsidR="00FF42CB" w:rsidRDefault="001F1CF5">
      <w:pPr>
        <w:pStyle w:val="normal0"/>
        <w:ind w:left="720"/>
      </w:pPr>
      <w:hyperlink w:anchor="h.nqh3ap46dqcm">
        <w:r w:rsidR="007A3631">
          <w:rPr>
            <w:color w:val="1155CC"/>
            <w:u w:val="single"/>
          </w:rPr>
          <w:t>High-level architecture of backend services/applications</w:t>
        </w:r>
      </w:hyperlink>
    </w:p>
    <w:p w14:paraId="663E5B65" w14:textId="77777777" w:rsidR="00FF42CB" w:rsidRDefault="001F1CF5">
      <w:pPr>
        <w:pStyle w:val="normal0"/>
        <w:ind w:left="720"/>
      </w:pPr>
      <w:hyperlink w:anchor="h.fnavrlj3it35">
        <w:r w:rsidR="007A3631">
          <w:rPr>
            <w:color w:val="1155CC"/>
            <w:u w:val="single"/>
          </w:rPr>
          <w:t>Infrastructure</w:t>
        </w:r>
      </w:hyperlink>
    </w:p>
    <w:p w14:paraId="01452E14" w14:textId="77777777" w:rsidR="00FF42CB" w:rsidRDefault="001F1CF5">
      <w:pPr>
        <w:pStyle w:val="normal0"/>
        <w:ind w:left="720"/>
      </w:pPr>
      <w:hyperlink w:anchor="h.gup60sibkg1a">
        <w:r w:rsidR="007A3631">
          <w:rPr>
            <w:color w:val="1155CC"/>
            <w:u w:val="single"/>
          </w:rPr>
          <w:t>API details</w:t>
        </w:r>
      </w:hyperlink>
    </w:p>
    <w:p w14:paraId="56055675" w14:textId="77777777" w:rsidR="00FF42CB" w:rsidRDefault="001F1CF5">
      <w:pPr>
        <w:pStyle w:val="normal0"/>
        <w:ind w:left="360"/>
      </w:pPr>
      <w:hyperlink w:anchor="h.n6pgtbbyce8z">
        <w:r w:rsidR="007A3631">
          <w:rPr>
            <w:color w:val="1155CC"/>
            <w:u w:val="single"/>
          </w:rPr>
          <w:t>Use Cases</w:t>
        </w:r>
      </w:hyperlink>
    </w:p>
    <w:p w14:paraId="25D2B241" w14:textId="77777777" w:rsidR="00FF42CB" w:rsidRDefault="001F1CF5">
      <w:pPr>
        <w:pStyle w:val="normal0"/>
        <w:ind w:left="360"/>
      </w:pPr>
      <w:hyperlink w:anchor="h.ttrk8ugry7qr">
        <w:r w:rsidR="007A3631">
          <w:rPr>
            <w:color w:val="1155CC"/>
            <w:u w:val="single"/>
          </w:rPr>
          <w:t>API management requirements</w:t>
        </w:r>
      </w:hyperlink>
    </w:p>
    <w:p w14:paraId="1F0D2E33" w14:textId="77777777" w:rsidR="00FF42CB" w:rsidRDefault="001F1CF5">
      <w:pPr>
        <w:pStyle w:val="normal0"/>
        <w:ind w:left="1080"/>
      </w:pPr>
      <w:hyperlink w:anchor="h.tczvbvxj0ee0">
        <w:r w:rsidR="007A3631">
          <w:rPr>
            <w:color w:val="1155CC"/>
            <w:u w:val="single"/>
          </w:rPr>
          <w:t>API lifecycle</w:t>
        </w:r>
      </w:hyperlink>
    </w:p>
    <w:p w14:paraId="57B2120C" w14:textId="77777777" w:rsidR="00FF42CB" w:rsidRDefault="001F1CF5">
      <w:pPr>
        <w:pStyle w:val="normal0"/>
        <w:ind w:left="1080"/>
      </w:pPr>
      <w:hyperlink w:anchor="h.3rdcrjn">
        <w:r w:rsidR="007A3631">
          <w:rPr>
            <w:color w:val="1155CC"/>
            <w:u w:val="single"/>
          </w:rPr>
          <w:t>API Runtime</w:t>
        </w:r>
      </w:hyperlink>
    </w:p>
    <w:p w14:paraId="656B470D" w14:textId="77777777" w:rsidR="00FF42CB" w:rsidRDefault="001F1CF5">
      <w:pPr>
        <w:pStyle w:val="normal0"/>
        <w:ind w:left="1080"/>
      </w:pPr>
      <w:hyperlink w:anchor="h.2c2ephf3eqbf">
        <w:r w:rsidR="007A3631">
          <w:rPr>
            <w:color w:val="1155CC"/>
            <w:u w:val="single"/>
          </w:rPr>
          <w:t>API Backend-as-a-Service</w:t>
        </w:r>
      </w:hyperlink>
    </w:p>
    <w:p w14:paraId="5F919EC1" w14:textId="77777777" w:rsidR="00FF42CB" w:rsidRDefault="001F1CF5">
      <w:pPr>
        <w:pStyle w:val="normal0"/>
        <w:ind w:left="1080"/>
      </w:pPr>
      <w:hyperlink w:anchor="h.jcv18jfsows0">
        <w:r w:rsidR="007A3631">
          <w:rPr>
            <w:color w:val="1155CC"/>
            <w:u w:val="single"/>
          </w:rPr>
          <w:t>Analytics</w:t>
        </w:r>
      </w:hyperlink>
    </w:p>
    <w:p w14:paraId="70843491" w14:textId="77777777" w:rsidR="00FF42CB" w:rsidRDefault="001F1CF5">
      <w:pPr>
        <w:pStyle w:val="normal0"/>
        <w:ind w:left="1080"/>
      </w:pPr>
      <w:hyperlink w:anchor="h.60mcl6hoe25u">
        <w:r w:rsidR="007A3631">
          <w:rPr>
            <w:color w:val="1155CC"/>
            <w:u w:val="single"/>
          </w:rPr>
          <w:t>Developer portal</w:t>
        </w:r>
      </w:hyperlink>
    </w:p>
    <w:p w14:paraId="1AE19271" w14:textId="77777777" w:rsidR="00FF42CB" w:rsidRDefault="001F1CF5">
      <w:pPr>
        <w:pStyle w:val="normal0"/>
        <w:ind w:left="1080"/>
      </w:pPr>
      <w:hyperlink w:anchor="h.vyysng4ojxv">
        <w:r w:rsidR="007A3631">
          <w:rPr>
            <w:color w:val="1155CC"/>
            <w:u w:val="single"/>
          </w:rPr>
          <w:t>Monetization</w:t>
        </w:r>
      </w:hyperlink>
    </w:p>
    <w:p w14:paraId="5ABBC4F4" w14:textId="77777777" w:rsidR="00FF42CB" w:rsidRDefault="001F1CF5">
      <w:pPr>
        <w:pStyle w:val="normal0"/>
        <w:ind w:left="1080"/>
      </w:pPr>
      <w:hyperlink w:anchor="h.wvi6rx4hjbuq">
        <w:r w:rsidR="007A3631">
          <w:rPr>
            <w:color w:val="1155CC"/>
            <w:u w:val="single"/>
          </w:rPr>
          <w:t>Operations and architecture</w:t>
        </w:r>
      </w:hyperlink>
    </w:p>
    <w:p w14:paraId="707F9E8D" w14:textId="77777777" w:rsidR="00FF42CB" w:rsidRDefault="00FF42CB">
      <w:pPr>
        <w:pStyle w:val="normal0"/>
        <w:tabs>
          <w:tab w:val="right" w:pos="7920"/>
        </w:tabs>
        <w:spacing w:after="80"/>
        <w:ind w:right="1440"/>
      </w:pPr>
    </w:p>
    <w:p w14:paraId="6AF28639" w14:textId="77777777" w:rsidR="00FF42CB" w:rsidRDefault="007A3631">
      <w:pPr>
        <w:pStyle w:val="normal0"/>
      </w:pPr>
      <w:r>
        <w:br w:type="page"/>
      </w:r>
    </w:p>
    <w:p w14:paraId="75143469" w14:textId="77777777" w:rsidR="00FF42CB" w:rsidRDefault="00FF42CB">
      <w:pPr>
        <w:pStyle w:val="normal0"/>
        <w:tabs>
          <w:tab w:val="right" w:pos="7920"/>
        </w:tabs>
        <w:spacing w:after="80"/>
        <w:ind w:right="1440"/>
      </w:pPr>
    </w:p>
    <w:p w14:paraId="232B9C27" w14:textId="77777777" w:rsidR="00FF42CB" w:rsidRDefault="00FF42CB">
      <w:pPr>
        <w:pStyle w:val="normal0"/>
        <w:tabs>
          <w:tab w:val="right" w:pos="7920"/>
        </w:tabs>
        <w:spacing w:after="80"/>
        <w:ind w:right="1440"/>
      </w:pPr>
    </w:p>
    <w:p w14:paraId="5B124F52" w14:textId="77777777" w:rsidR="00FF42CB" w:rsidRDefault="007A3631">
      <w:pPr>
        <w:pStyle w:val="Heading1"/>
        <w:numPr>
          <w:ilvl w:val="0"/>
          <w:numId w:val="1"/>
        </w:numPr>
        <w:rPr>
          <w:color w:val="000000"/>
        </w:rPr>
      </w:pPr>
      <w:bookmarkStart w:id="3" w:name="h.1fob9te" w:colFirst="0" w:colLast="0"/>
      <w:bookmarkEnd w:id="3"/>
      <w:r>
        <w:rPr>
          <w:color w:val="000000"/>
        </w:rPr>
        <w:t>Introduction</w:t>
      </w:r>
    </w:p>
    <w:p w14:paraId="6879DDBE" w14:textId="77777777" w:rsidR="00FF42CB" w:rsidRDefault="00FF42CB">
      <w:pPr>
        <w:pStyle w:val="normal0"/>
      </w:pPr>
    </w:p>
    <w:p w14:paraId="263CC3E0" w14:textId="77777777" w:rsidR="00FF42CB" w:rsidRDefault="00FF42CB">
      <w:pPr>
        <w:pStyle w:val="normal0"/>
      </w:pPr>
    </w:p>
    <w:p w14:paraId="043339E7" w14:textId="77777777" w:rsidR="00FF42CB" w:rsidRDefault="007A3631">
      <w:pPr>
        <w:pStyle w:val="normal0"/>
      </w:pPr>
      <w:r>
        <w:rPr>
          <w:color w:val="000000"/>
        </w:rPr>
        <w:t>The platform should be able to:</w:t>
      </w:r>
    </w:p>
    <w:p w14:paraId="3C40F802" w14:textId="77777777" w:rsidR="00FF42CB" w:rsidRDefault="00FF42CB">
      <w:pPr>
        <w:pStyle w:val="normal0"/>
      </w:pPr>
    </w:p>
    <w:p w14:paraId="23773B32" w14:textId="77777777" w:rsidR="00FF42CB" w:rsidRDefault="007A3631">
      <w:pPr>
        <w:pStyle w:val="normal0"/>
        <w:numPr>
          <w:ilvl w:val="0"/>
          <w:numId w:val="7"/>
        </w:numPr>
        <w:ind w:hanging="359"/>
      </w:pPr>
      <w:r>
        <w:rPr>
          <w:color w:val="000000"/>
        </w:rPr>
        <w:t>Create easy to customize and manage, well-designed APIs from existing services</w:t>
      </w:r>
    </w:p>
    <w:p w14:paraId="3026B82B" w14:textId="77777777" w:rsidR="00FF42CB" w:rsidRDefault="007A3631">
      <w:pPr>
        <w:pStyle w:val="normal0"/>
        <w:numPr>
          <w:ilvl w:val="0"/>
          <w:numId w:val="7"/>
        </w:numPr>
        <w:ind w:hanging="359"/>
      </w:pPr>
      <w:r>
        <w:rPr>
          <w:color w:val="000000"/>
        </w:rPr>
        <w:t>Enable API consumers and app developers to build innovative, engaging apps, by providing frictionless self-service onboarding, easy access to API keys and API secrets, and rich interactive API documentation</w:t>
      </w:r>
    </w:p>
    <w:p w14:paraId="58741CA4" w14:textId="48347C84" w:rsidR="00FF42CB" w:rsidRDefault="007A3631">
      <w:pPr>
        <w:pStyle w:val="normal0"/>
        <w:numPr>
          <w:ilvl w:val="0"/>
          <w:numId w:val="7"/>
        </w:numPr>
        <w:ind w:hanging="359"/>
      </w:pPr>
      <w:r>
        <w:rPr>
          <w:color w:val="000000"/>
        </w:rPr>
        <w:t>Drive developer adoption and help build a community of internal and external (i.e. partners and independent third-party) developers</w:t>
      </w:r>
    </w:p>
    <w:p w14:paraId="797BA34E" w14:textId="77777777" w:rsidR="00FF42CB" w:rsidRDefault="007A3631">
      <w:pPr>
        <w:pStyle w:val="normal0"/>
        <w:numPr>
          <w:ilvl w:val="0"/>
          <w:numId w:val="7"/>
        </w:numPr>
        <w:ind w:hanging="359"/>
      </w:pPr>
      <w:r>
        <w:rPr>
          <w:color w:val="000000"/>
        </w:rPr>
        <w:t>Extract operational and business insights from our API and app ecosystem</w:t>
      </w:r>
    </w:p>
    <w:p w14:paraId="1734DE7A" w14:textId="77777777" w:rsidR="00FF42CB" w:rsidRDefault="007A3631">
      <w:pPr>
        <w:pStyle w:val="normal0"/>
        <w:numPr>
          <w:ilvl w:val="0"/>
          <w:numId w:val="7"/>
        </w:numPr>
        <w:ind w:hanging="359"/>
      </w:pPr>
      <w:r>
        <w:rPr>
          <w:color w:val="000000"/>
        </w:rPr>
        <w:t>Provide the ability to monetize APIs using different rate plans</w:t>
      </w:r>
    </w:p>
    <w:p w14:paraId="62479A9A" w14:textId="77777777" w:rsidR="00FF42CB" w:rsidRDefault="00FF42CB">
      <w:pPr>
        <w:pStyle w:val="normal0"/>
      </w:pPr>
    </w:p>
    <w:p w14:paraId="7002ED32" w14:textId="6B7A1837" w:rsidR="00FF42CB" w:rsidRDefault="007A3631">
      <w:pPr>
        <w:pStyle w:val="normal0"/>
      </w:pPr>
      <w:bookmarkStart w:id="4" w:name="h.3znysh7" w:colFirst="0" w:colLast="0"/>
      <w:bookmarkEnd w:id="4"/>
      <w:r>
        <w:rPr>
          <w:color w:val="000000"/>
        </w:rPr>
        <w:t>The solution should sit between back-end services and consumers, providing much-needed flexibility to complement and enhance a variety of business and low-level functionality. This will enable the API team to focus on creating value from core business functionality via APIs and off-load all non-functional aspects of exposing and managing the APIs to the API management solution.</w:t>
      </w:r>
    </w:p>
    <w:p w14:paraId="3B527C8B" w14:textId="77777777" w:rsidR="00FF42CB" w:rsidRDefault="00FF42CB">
      <w:pPr>
        <w:pStyle w:val="Heading1"/>
        <w:contextualSpacing w:val="0"/>
      </w:pPr>
      <w:bookmarkStart w:id="5" w:name="h.2et92p0" w:colFirst="0" w:colLast="0"/>
      <w:bookmarkEnd w:id="5"/>
    </w:p>
    <w:p w14:paraId="6680B131" w14:textId="77777777" w:rsidR="00FF42CB" w:rsidRDefault="007A3631">
      <w:pPr>
        <w:pStyle w:val="Heading1"/>
        <w:numPr>
          <w:ilvl w:val="0"/>
          <w:numId w:val="1"/>
        </w:numPr>
        <w:rPr>
          <w:color w:val="000000"/>
        </w:rPr>
      </w:pPr>
      <w:bookmarkStart w:id="6" w:name="h.j8c6yu976ewy" w:colFirst="0" w:colLast="0"/>
      <w:bookmarkEnd w:id="6"/>
      <w:r>
        <w:rPr>
          <w:color w:val="000000"/>
        </w:rPr>
        <w:t>Purpose of the proof of concept</w:t>
      </w:r>
    </w:p>
    <w:p w14:paraId="721A96B0" w14:textId="77777777" w:rsidR="00FF42CB" w:rsidRDefault="00FF42CB">
      <w:pPr>
        <w:pStyle w:val="normal0"/>
      </w:pPr>
    </w:p>
    <w:p w14:paraId="0113E1BE" w14:textId="77777777" w:rsidR="00FF42CB" w:rsidRDefault="007A3631">
      <w:pPr>
        <w:pStyle w:val="normal0"/>
      </w:pPr>
      <w:r>
        <w:rPr>
          <w:color w:val="000000"/>
        </w:rPr>
        <w:t xml:space="preserve">This section in the document details the key objectives that drive the evaluation, covering both functional and nonfunctional aspects of the API management product to establish viability and differentiation. </w:t>
      </w:r>
    </w:p>
    <w:p w14:paraId="72C7D69D" w14:textId="77777777" w:rsidR="00FF42CB" w:rsidRDefault="00FF42CB">
      <w:pPr>
        <w:pStyle w:val="normal0"/>
      </w:pPr>
    </w:p>
    <w:p w14:paraId="778145C3" w14:textId="77777777" w:rsidR="00FF42CB" w:rsidRDefault="007A3631">
      <w:pPr>
        <w:pStyle w:val="Heading2"/>
        <w:contextualSpacing w:val="0"/>
      </w:pPr>
      <w:bookmarkStart w:id="7" w:name="h.7iwrqq9pxsp8" w:colFirst="0" w:colLast="0"/>
      <w:bookmarkEnd w:id="7"/>
      <w:r>
        <w:rPr>
          <w:rFonts w:ascii="Calibri" w:eastAsia="Calibri" w:hAnsi="Calibri" w:cs="Calibri"/>
          <w:color w:val="000000"/>
        </w:rPr>
        <w:t>Business need/value alignment</w:t>
      </w:r>
    </w:p>
    <w:p w14:paraId="355E3177" w14:textId="77777777" w:rsidR="00FF42CB" w:rsidRDefault="00FF42CB">
      <w:pPr>
        <w:pStyle w:val="normal0"/>
      </w:pPr>
    </w:p>
    <w:p w14:paraId="799C8429" w14:textId="77777777" w:rsidR="00FF42CB" w:rsidRDefault="007A3631">
      <w:pPr>
        <w:pStyle w:val="normal0"/>
      </w:pPr>
      <w:r>
        <w:rPr>
          <w:color w:val="000000"/>
        </w:rPr>
        <w:t>Outlined below are the business drivers for this POC:</w:t>
      </w:r>
    </w:p>
    <w:p w14:paraId="0487023F" w14:textId="77777777" w:rsidR="00FF42CB" w:rsidRDefault="00FF42CB">
      <w:pPr>
        <w:pStyle w:val="normal0"/>
      </w:pPr>
    </w:p>
    <w:p w14:paraId="4A6DED59" w14:textId="77777777" w:rsidR="00FF42CB" w:rsidRDefault="007A3631">
      <w:pPr>
        <w:pStyle w:val="normal0"/>
      </w:pPr>
      <w:r>
        <w:rPr>
          <w:color w:val="000000"/>
        </w:rPr>
        <w:t>&lt;&lt;Replace the following with your specific business needs/value alignment&gt;&gt;</w:t>
      </w:r>
    </w:p>
    <w:p w14:paraId="76374D97" w14:textId="77777777" w:rsidR="00FF42CB" w:rsidRDefault="00FF42CB">
      <w:pPr>
        <w:pStyle w:val="normal0"/>
      </w:pPr>
    </w:p>
    <w:p w14:paraId="42A88707" w14:textId="4045F218" w:rsidR="00FF42CB" w:rsidRDefault="007A3631">
      <w:pPr>
        <w:pStyle w:val="normal0"/>
        <w:numPr>
          <w:ilvl w:val="0"/>
          <w:numId w:val="2"/>
        </w:numPr>
        <w:ind w:hanging="360"/>
        <w:rPr>
          <w:color w:val="000000"/>
        </w:rPr>
      </w:pPr>
      <w:r>
        <w:rPr>
          <w:b/>
          <w:color w:val="000000"/>
        </w:rPr>
        <w:t>Example:</w:t>
      </w:r>
      <w:r>
        <w:rPr>
          <w:color w:val="000000"/>
        </w:rPr>
        <w:t xml:space="preserve"> Improve agility of our </w:t>
      </w:r>
      <w:r w:rsidR="0040786B">
        <w:rPr>
          <w:color w:val="000000"/>
        </w:rPr>
        <w:t>business units in creating omni</w:t>
      </w:r>
      <w:r>
        <w:rPr>
          <w:color w:val="000000"/>
        </w:rPr>
        <w:t>channel ecommerce experience</w:t>
      </w:r>
    </w:p>
    <w:p w14:paraId="5650E40B" w14:textId="77777777" w:rsidR="00FF42CB" w:rsidRDefault="007A3631">
      <w:pPr>
        <w:pStyle w:val="normal0"/>
        <w:numPr>
          <w:ilvl w:val="0"/>
          <w:numId w:val="2"/>
        </w:numPr>
        <w:ind w:hanging="360"/>
        <w:rPr>
          <w:color w:val="000000"/>
        </w:rPr>
      </w:pPr>
      <w:r>
        <w:rPr>
          <w:b/>
          <w:color w:val="000000"/>
        </w:rPr>
        <w:t>Example:</w:t>
      </w:r>
      <w:r>
        <w:rPr>
          <w:color w:val="000000"/>
        </w:rPr>
        <w:t xml:space="preserve"> Reduce amount of time required for partners to start conducting business with us</w:t>
      </w:r>
    </w:p>
    <w:p w14:paraId="7849654A" w14:textId="77777777" w:rsidR="00FF42CB" w:rsidRDefault="007A3631">
      <w:pPr>
        <w:pStyle w:val="normal0"/>
        <w:numPr>
          <w:ilvl w:val="0"/>
          <w:numId w:val="2"/>
        </w:numPr>
        <w:ind w:hanging="360"/>
        <w:rPr>
          <w:color w:val="000000"/>
        </w:rPr>
      </w:pPr>
      <w:r>
        <w:rPr>
          <w:color w:val="000000"/>
        </w:rPr>
        <w:t>Business need #3</w:t>
      </w:r>
    </w:p>
    <w:p w14:paraId="32BFCC48" w14:textId="77777777" w:rsidR="00FF42CB" w:rsidRDefault="007A3631">
      <w:pPr>
        <w:pStyle w:val="normal0"/>
        <w:numPr>
          <w:ilvl w:val="0"/>
          <w:numId w:val="2"/>
        </w:numPr>
        <w:ind w:hanging="360"/>
        <w:rPr>
          <w:color w:val="000000"/>
        </w:rPr>
      </w:pPr>
      <w:r>
        <w:rPr>
          <w:color w:val="000000"/>
        </w:rPr>
        <w:t>Business need #4</w:t>
      </w:r>
    </w:p>
    <w:p w14:paraId="030CBE80" w14:textId="77777777" w:rsidR="00FF42CB" w:rsidRDefault="007A3631">
      <w:pPr>
        <w:pStyle w:val="normal0"/>
        <w:numPr>
          <w:ilvl w:val="0"/>
          <w:numId w:val="2"/>
        </w:numPr>
        <w:ind w:hanging="360"/>
        <w:rPr>
          <w:color w:val="000000"/>
        </w:rPr>
      </w:pPr>
      <w:r>
        <w:rPr>
          <w:color w:val="000000"/>
        </w:rPr>
        <w:t>Business need #5</w:t>
      </w:r>
    </w:p>
    <w:p w14:paraId="1AF4EDE6" w14:textId="77777777" w:rsidR="00FF42CB" w:rsidRDefault="00FF42CB">
      <w:pPr>
        <w:pStyle w:val="normal0"/>
      </w:pPr>
    </w:p>
    <w:p w14:paraId="41574947" w14:textId="77777777" w:rsidR="00FF42CB" w:rsidRDefault="007A3631">
      <w:pPr>
        <w:pStyle w:val="Heading2"/>
        <w:contextualSpacing w:val="0"/>
      </w:pPr>
      <w:bookmarkStart w:id="8" w:name="h.ei2brb4qaidr" w:colFirst="0" w:colLast="0"/>
      <w:bookmarkEnd w:id="8"/>
      <w:r>
        <w:rPr>
          <w:rFonts w:ascii="Calibri" w:eastAsia="Calibri" w:hAnsi="Calibri" w:cs="Calibri"/>
          <w:color w:val="000000"/>
        </w:rPr>
        <w:t>Key technical drivers</w:t>
      </w:r>
    </w:p>
    <w:p w14:paraId="4CA30687" w14:textId="77777777" w:rsidR="00FF42CB" w:rsidRDefault="00FF42CB">
      <w:pPr>
        <w:pStyle w:val="normal0"/>
      </w:pPr>
    </w:p>
    <w:p w14:paraId="253E4BCD" w14:textId="77777777" w:rsidR="00FF42CB" w:rsidRDefault="007A3631">
      <w:pPr>
        <w:pStyle w:val="normal0"/>
      </w:pPr>
      <w:r>
        <w:rPr>
          <w:color w:val="000000"/>
        </w:rPr>
        <w:t>While specific use cases will be defined further in this document, at a high-level the following items are specific technical drivers this proof will validate:</w:t>
      </w:r>
    </w:p>
    <w:p w14:paraId="61EEBA62" w14:textId="77777777" w:rsidR="00FF42CB" w:rsidRDefault="007A3631">
      <w:pPr>
        <w:pStyle w:val="normal0"/>
      </w:pPr>
      <w:r>
        <w:rPr>
          <w:color w:val="000000"/>
        </w:rPr>
        <w:t>&lt;&lt;Replace the following with your specific key technical drivers&gt;&gt;</w:t>
      </w:r>
    </w:p>
    <w:p w14:paraId="1E71234F" w14:textId="77777777" w:rsidR="00FF42CB" w:rsidRDefault="00FF42CB">
      <w:pPr>
        <w:pStyle w:val="normal0"/>
      </w:pPr>
    </w:p>
    <w:p w14:paraId="75646224" w14:textId="77777777" w:rsidR="00FF42CB" w:rsidRDefault="007A3631">
      <w:pPr>
        <w:pStyle w:val="normal0"/>
      </w:pPr>
      <w:r>
        <w:rPr>
          <w:color w:val="000000"/>
        </w:rPr>
        <w:t xml:space="preserve"> </w:t>
      </w:r>
    </w:p>
    <w:p w14:paraId="2715F41E" w14:textId="0CC0FFF7" w:rsidR="00FF42CB" w:rsidRDefault="0040786B">
      <w:pPr>
        <w:pStyle w:val="normal0"/>
        <w:numPr>
          <w:ilvl w:val="0"/>
          <w:numId w:val="2"/>
        </w:numPr>
        <w:ind w:hanging="360"/>
        <w:contextualSpacing/>
        <w:rPr>
          <w:color w:val="000000"/>
        </w:rPr>
      </w:pPr>
      <w:r>
        <w:rPr>
          <w:b/>
          <w:color w:val="000000"/>
        </w:rPr>
        <w:t>Example:</w:t>
      </w:r>
      <w:r>
        <w:rPr>
          <w:color w:val="000000"/>
        </w:rPr>
        <w:t xml:space="preserve"> Need the ability to provide user and product data to various internal business units responsible for our omnichannel ecommerce strategy</w:t>
      </w:r>
    </w:p>
    <w:p w14:paraId="1042F240" w14:textId="77777777" w:rsidR="00FF42CB" w:rsidRDefault="007A3631">
      <w:pPr>
        <w:pStyle w:val="normal0"/>
        <w:numPr>
          <w:ilvl w:val="0"/>
          <w:numId w:val="2"/>
        </w:numPr>
        <w:ind w:hanging="360"/>
        <w:contextualSpacing/>
        <w:rPr>
          <w:color w:val="000000"/>
        </w:rPr>
      </w:pPr>
      <w:r>
        <w:rPr>
          <w:b/>
          <w:color w:val="000000"/>
        </w:rPr>
        <w:t xml:space="preserve">Example: </w:t>
      </w:r>
      <w:r>
        <w:rPr>
          <w:color w:val="000000"/>
        </w:rPr>
        <w:t>Need to enable our partners to place orders with us in real-time from their mobile apps</w:t>
      </w:r>
    </w:p>
    <w:p w14:paraId="7354426F" w14:textId="77777777" w:rsidR="00FF42CB" w:rsidRDefault="007A3631">
      <w:pPr>
        <w:pStyle w:val="normal0"/>
        <w:numPr>
          <w:ilvl w:val="0"/>
          <w:numId w:val="2"/>
        </w:numPr>
        <w:ind w:hanging="360"/>
        <w:rPr>
          <w:color w:val="000000"/>
        </w:rPr>
      </w:pPr>
      <w:r>
        <w:rPr>
          <w:color w:val="000000"/>
        </w:rPr>
        <w:t>Technical driver #3</w:t>
      </w:r>
    </w:p>
    <w:p w14:paraId="02859D94" w14:textId="77777777" w:rsidR="00FF42CB" w:rsidRDefault="007A3631">
      <w:pPr>
        <w:pStyle w:val="normal0"/>
        <w:numPr>
          <w:ilvl w:val="0"/>
          <w:numId w:val="2"/>
        </w:numPr>
        <w:ind w:hanging="360"/>
        <w:rPr>
          <w:color w:val="000000"/>
        </w:rPr>
      </w:pPr>
      <w:r>
        <w:rPr>
          <w:color w:val="000000"/>
        </w:rPr>
        <w:t>Technical driver #4</w:t>
      </w:r>
    </w:p>
    <w:p w14:paraId="5AFAF6FA" w14:textId="77777777" w:rsidR="00FF42CB" w:rsidRDefault="007A3631">
      <w:pPr>
        <w:pStyle w:val="normal0"/>
        <w:numPr>
          <w:ilvl w:val="0"/>
          <w:numId w:val="2"/>
        </w:numPr>
        <w:ind w:hanging="360"/>
        <w:rPr>
          <w:color w:val="000000"/>
        </w:rPr>
      </w:pPr>
      <w:r>
        <w:rPr>
          <w:color w:val="000000"/>
        </w:rPr>
        <w:t>Technical driver #5</w:t>
      </w:r>
    </w:p>
    <w:p w14:paraId="68E1C836" w14:textId="77777777" w:rsidR="00FF42CB" w:rsidRDefault="00FF42CB">
      <w:pPr>
        <w:pStyle w:val="normal0"/>
      </w:pPr>
    </w:p>
    <w:p w14:paraId="38CAA5F8" w14:textId="77777777" w:rsidR="00FF42CB" w:rsidRDefault="00FF42CB">
      <w:pPr>
        <w:pStyle w:val="normal0"/>
      </w:pPr>
    </w:p>
    <w:p w14:paraId="514DF994" w14:textId="77777777" w:rsidR="00FF42CB" w:rsidRDefault="007A3631">
      <w:pPr>
        <w:pStyle w:val="Heading1"/>
        <w:numPr>
          <w:ilvl w:val="0"/>
          <w:numId w:val="1"/>
        </w:numPr>
        <w:rPr>
          <w:color w:val="000000"/>
        </w:rPr>
      </w:pPr>
      <w:bookmarkStart w:id="9" w:name="h.3dy6vkm" w:colFirst="0" w:colLast="0"/>
      <w:bookmarkEnd w:id="9"/>
      <w:r>
        <w:rPr>
          <w:color w:val="000000"/>
        </w:rPr>
        <w:t>PoC timeline</w:t>
      </w:r>
    </w:p>
    <w:p w14:paraId="376C7E7B" w14:textId="77777777" w:rsidR="00FF42CB" w:rsidRDefault="00FF42CB">
      <w:pPr>
        <w:pStyle w:val="normal0"/>
      </w:pPr>
    </w:p>
    <w:tbl>
      <w:tblPr>
        <w:tblStyle w:val="a"/>
        <w:tblW w:w="10296"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132"/>
        <w:gridCol w:w="5456"/>
        <w:gridCol w:w="1800"/>
        <w:gridCol w:w="1908"/>
      </w:tblGrid>
      <w:tr w:rsidR="00FF42CB" w14:paraId="76A3AD29" w14:textId="77777777" w:rsidTr="00FF42CB">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32" w:type="dxa"/>
            <w:shd w:val="clear" w:color="auto" w:fill="404040"/>
            <w:tcMar>
              <w:top w:w="72" w:type="dxa"/>
              <w:left w:w="72" w:type="dxa"/>
              <w:bottom w:w="72" w:type="dxa"/>
              <w:right w:w="72" w:type="dxa"/>
            </w:tcMar>
            <w:vAlign w:val="center"/>
          </w:tcPr>
          <w:p w14:paraId="583CF4BF" w14:textId="77777777" w:rsidR="00FF42CB" w:rsidRDefault="00FF42CB">
            <w:pPr>
              <w:pStyle w:val="normal0"/>
            </w:pPr>
          </w:p>
        </w:tc>
        <w:tc>
          <w:tcPr>
            <w:tcW w:w="5456" w:type="dxa"/>
            <w:shd w:val="clear" w:color="auto" w:fill="404040"/>
            <w:tcMar>
              <w:top w:w="72" w:type="dxa"/>
              <w:left w:w="72" w:type="dxa"/>
              <w:bottom w:w="72" w:type="dxa"/>
              <w:right w:w="72" w:type="dxa"/>
            </w:tcMar>
            <w:vAlign w:val="center"/>
          </w:tcPr>
          <w:p w14:paraId="358628D7" w14:textId="77777777" w:rsidR="00FF42CB" w:rsidRDefault="007A3631">
            <w:pPr>
              <w:pStyle w:val="normal0"/>
              <w:jc w:val="center"/>
              <w:cnfStyle w:val="100000000000" w:firstRow="1" w:lastRow="0" w:firstColumn="0" w:lastColumn="0" w:oddVBand="0" w:evenVBand="0" w:oddHBand="0" w:evenHBand="0" w:firstRowFirstColumn="0" w:firstRowLastColumn="0" w:lastRowFirstColumn="0" w:lastRowLastColumn="0"/>
            </w:pPr>
            <w:r>
              <w:rPr>
                <w:color w:val="FFFFFF"/>
              </w:rPr>
              <w:t>Item</w:t>
            </w:r>
          </w:p>
        </w:tc>
        <w:tc>
          <w:tcPr>
            <w:tcW w:w="1800" w:type="dxa"/>
            <w:shd w:val="clear" w:color="auto" w:fill="404040"/>
            <w:tcMar>
              <w:top w:w="72" w:type="dxa"/>
              <w:left w:w="72" w:type="dxa"/>
              <w:bottom w:w="72" w:type="dxa"/>
              <w:right w:w="72" w:type="dxa"/>
            </w:tcMar>
            <w:vAlign w:val="center"/>
          </w:tcPr>
          <w:p w14:paraId="76D997B2" w14:textId="77777777" w:rsidR="00FF42CB" w:rsidRDefault="007A3631">
            <w:pPr>
              <w:pStyle w:val="normal0"/>
              <w:jc w:val="center"/>
              <w:cnfStyle w:val="100000000000" w:firstRow="1" w:lastRow="0" w:firstColumn="0" w:lastColumn="0" w:oddVBand="0" w:evenVBand="0" w:oddHBand="0" w:evenHBand="0" w:firstRowFirstColumn="0" w:firstRowLastColumn="0" w:lastRowFirstColumn="0" w:lastRowLastColumn="0"/>
            </w:pPr>
            <w:r>
              <w:rPr>
                <w:color w:val="FFFFFF"/>
              </w:rPr>
              <w:t>Date Started</w:t>
            </w:r>
          </w:p>
        </w:tc>
        <w:tc>
          <w:tcPr>
            <w:tcW w:w="1908" w:type="dxa"/>
            <w:shd w:val="clear" w:color="auto" w:fill="404040"/>
            <w:tcMar>
              <w:top w:w="72" w:type="dxa"/>
              <w:left w:w="72" w:type="dxa"/>
              <w:bottom w:w="72" w:type="dxa"/>
              <w:right w:w="72" w:type="dxa"/>
            </w:tcMar>
            <w:vAlign w:val="center"/>
          </w:tcPr>
          <w:p w14:paraId="149D6E78" w14:textId="77777777" w:rsidR="00FF42CB" w:rsidRDefault="007A3631">
            <w:pPr>
              <w:pStyle w:val="normal0"/>
              <w:jc w:val="center"/>
              <w:cnfStyle w:val="100000000000" w:firstRow="1" w:lastRow="0" w:firstColumn="0" w:lastColumn="0" w:oddVBand="0" w:evenVBand="0" w:oddHBand="0" w:evenHBand="0" w:firstRowFirstColumn="0" w:firstRowLastColumn="0" w:lastRowFirstColumn="0" w:lastRowLastColumn="0"/>
            </w:pPr>
            <w:r>
              <w:rPr>
                <w:color w:val="FFFFFF"/>
              </w:rPr>
              <w:t>Date Completed</w:t>
            </w:r>
          </w:p>
        </w:tc>
      </w:tr>
      <w:tr w:rsidR="00FF42CB" w14:paraId="3835C024" w14:textId="77777777" w:rsidTr="00FF42C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132" w:type="dxa"/>
            <w:tcMar>
              <w:top w:w="72" w:type="dxa"/>
              <w:left w:w="72" w:type="dxa"/>
              <w:bottom w:w="72" w:type="dxa"/>
              <w:right w:w="72" w:type="dxa"/>
            </w:tcMar>
            <w:vAlign w:val="center"/>
          </w:tcPr>
          <w:p w14:paraId="0036E73F" w14:textId="77777777" w:rsidR="00FF42CB" w:rsidRDefault="00FF42CB">
            <w:pPr>
              <w:pStyle w:val="normal0"/>
              <w:numPr>
                <w:ilvl w:val="0"/>
                <w:numId w:val="11"/>
              </w:numPr>
              <w:ind w:hanging="360"/>
              <w:contextualSpacing/>
              <w:jc w:val="center"/>
              <w:rPr>
                <w:color w:val="000000"/>
              </w:rPr>
            </w:pPr>
          </w:p>
        </w:tc>
        <w:tc>
          <w:tcPr>
            <w:tcW w:w="5456" w:type="dxa"/>
            <w:tcMar>
              <w:top w:w="72" w:type="dxa"/>
              <w:left w:w="72" w:type="dxa"/>
              <w:bottom w:w="72" w:type="dxa"/>
              <w:right w:w="72" w:type="dxa"/>
            </w:tcMar>
            <w:vAlign w:val="center"/>
          </w:tcPr>
          <w:p w14:paraId="55521E59" w14:textId="77777777" w:rsidR="00FF42CB" w:rsidRDefault="007A3631">
            <w:pPr>
              <w:pStyle w:val="normal0"/>
              <w:cnfStyle w:val="000000100000" w:firstRow="0" w:lastRow="0" w:firstColumn="0" w:lastColumn="0" w:oddVBand="0" w:evenVBand="0" w:oddHBand="1" w:evenHBand="0" w:firstRowFirstColumn="0" w:firstRowLastColumn="0" w:lastRowFirstColumn="0" w:lastRowLastColumn="0"/>
            </w:pPr>
            <w:r>
              <w:rPr>
                <w:color w:val="000000"/>
              </w:rPr>
              <w:t>Sign NDA &amp; evaluation agreement</w:t>
            </w:r>
          </w:p>
        </w:tc>
        <w:tc>
          <w:tcPr>
            <w:tcW w:w="1800" w:type="dxa"/>
            <w:tcMar>
              <w:top w:w="72" w:type="dxa"/>
              <w:left w:w="72" w:type="dxa"/>
              <w:bottom w:w="72" w:type="dxa"/>
              <w:right w:w="72" w:type="dxa"/>
            </w:tcMar>
            <w:vAlign w:val="center"/>
          </w:tcPr>
          <w:p w14:paraId="4A631A98" w14:textId="77777777" w:rsidR="00FF42CB" w:rsidRDefault="00FF42CB">
            <w:pPr>
              <w:pStyle w:val="normal0"/>
              <w:cnfStyle w:val="000000100000" w:firstRow="0" w:lastRow="0" w:firstColumn="0" w:lastColumn="0" w:oddVBand="0" w:evenVBand="0" w:oddHBand="1" w:evenHBand="0" w:firstRowFirstColumn="0" w:firstRowLastColumn="0" w:lastRowFirstColumn="0" w:lastRowLastColumn="0"/>
            </w:pPr>
          </w:p>
        </w:tc>
        <w:tc>
          <w:tcPr>
            <w:tcW w:w="1908" w:type="dxa"/>
            <w:tcMar>
              <w:top w:w="72" w:type="dxa"/>
              <w:left w:w="72" w:type="dxa"/>
              <w:bottom w:w="72" w:type="dxa"/>
              <w:right w:w="72" w:type="dxa"/>
            </w:tcMar>
            <w:vAlign w:val="center"/>
          </w:tcPr>
          <w:p w14:paraId="57000E69" w14:textId="77777777" w:rsidR="00FF42CB" w:rsidRDefault="00FF42CB">
            <w:pPr>
              <w:pStyle w:val="normal0"/>
              <w:cnfStyle w:val="000000100000" w:firstRow="0" w:lastRow="0" w:firstColumn="0" w:lastColumn="0" w:oddVBand="0" w:evenVBand="0" w:oddHBand="1" w:evenHBand="0" w:firstRowFirstColumn="0" w:firstRowLastColumn="0" w:lastRowFirstColumn="0" w:lastRowLastColumn="0"/>
            </w:pPr>
          </w:p>
        </w:tc>
      </w:tr>
      <w:tr w:rsidR="00FF42CB" w14:paraId="47CEC73F" w14:textId="77777777" w:rsidTr="00FF42CB">
        <w:trPr>
          <w:trHeight w:val="360"/>
        </w:trPr>
        <w:tc>
          <w:tcPr>
            <w:cnfStyle w:val="001000000000" w:firstRow="0" w:lastRow="0" w:firstColumn="1" w:lastColumn="0" w:oddVBand="0" w:evenVBand="0" w:oddHBand="0" w:evenHBand="0" w:firstRowFirstColumn="0" w:firstRowLastColumn="0" w:lastRowFirstColumn="0" w:lastRowLastColumn="0"/>
            <w:tcW w:w="1132" w:type="dxa"/>
            <w:tcMar>
              <w:top w:w="72" w:type="dxa"/>
              <w:left w:w="72" w:type="dxa"/>
              <w:bottom w:w="72" w:type="dxa"/>
              <w:right w:w="72" w:type="dxa"/>
            </w:tcMar>
            <w:vAlign w:val="center"/>
          </w:tcPr>
          <w:p w14:paraId="0118F16F" w14:textId="77777777" w:rsidR="00FF42CB" w:rsidRDefault="00FF42CB">
            <w:pPr>
              <w:pStyle w:val="normal0"/>
              <w:numPr>
                <w:ilvl w:val="0"/>
                <w:numId w:val="9"/>
              </w:numPr>
              <w:ind w:hanging="360"/>
              <w:contextualSpacing/>
              <w:jc w:val="center"/>
              <w:rPr>
                <w:color w:val="000000"/>
              </w:rPr>
            </w:pPr>
          </w:p>
        </w:tc>
        <w:tc>
          <w:tcPr>
            <w:tcW w:w="5456" w:type="dxa"/>
            <w:tcMar>
              <w:top w:w="72" w:type="dxa"/>
              <w:left w:w="72" w:type="dxa"/>
              <w:bottom w:w="72" w:type="dxa"/>
              <w:right w:w="72" w:type="dxa"/>
            </w:tcMar>
            <w:vAlign w:val="center"/>
          </w:tcPr>
          <w:p w14:paraId="34F2E653" w14:textId="77777777" w:rsidR="00FF42CB" w:rsidRDefault="007A3631">
            <w:pPr>
              <w:pStyle w:val="normal0"/>
              <w:cnfStyle w:val="000000000000" w:firstRow="0" w:lastRow="0" w:firstColumn="0" w:lastColumn="0" w:oddVBand="0" w:evenVBand="0" w:oddHBand="0" w:evenHBand="0" w:firstRowFirstColumn="0" w:firstRowLastColumn="0" w:lastRowFirstColumn="0" w:lastRowLastColumn="0"/>
            </w:pPr>
            <w:r>
              <w:rPr>
                <w:color w:val="000000"/>
              </w:rPr>
              <w:t>Define and document POC use cases</w:t>
            </w:r>
          </w:p>
        </w:tc>
        <w:tc>
          <w:tcPr>
            <w:tcW w:w="1800" w:type="dxa"/>
            <w:tcMar>
              <w:top w:w="72" w:type="dxa"/>
              <w:left w:w="72" w:type="dxa"/>
              <w:bottom w:w="72" w:type="dxa"/>
              <w:right w:w="72" w:type="dxa"/>
            </w:tcMar>
            <w:vAlign w:val="center"/>
          </w:tcPr>
          <w:p w14:paraId="657ABE11" w14:textId="77777777" w:rsidR="00FF42CB" w:rsidRDefault="00FF42CB">
            <w:pPr>
              <w:pStyle w:val="normal0"/>
              <w:cnfStyle w:val="000000000000" w:firstRow="0" w:lastRow="0" w:firstColumn="0" w:lastColumn="0" w:oddVBand="0" w:evenVBand="0" w:oddHBand="0" w:evenHBand="0" w:firstRowFirstColumn="0" w:firstRowLastColumn="0" w:lastRowFirstColumn="0" w:lastRowLastColumn="0"/>
            </w:pPr>
          </w:p>
        </w:tc>
        <w:tc>
          <w:tcPr>
            <w:tcW w:w="1908" w:type="dxa"/>
            <w:tcMar>
              <w:top w:w="72" w:type="dxa"/>
              <w:left w:w="72" w:type="dxa"/>
              <w:bottom w:w="72" w:type="dxa"/>
              <w:right w:w="72" w:type="dxa"/>
            </w:tcMar>
            <w:vAlign w:val="center"/>
          </w:tcPr>
          <w:p w14:paraId="30DA7532" w14:textId="77777777" w:rsidR="00FF42CB" w:rsidRDefault="00FF42CB">
            <w:pPr>
              <w:pStyle w:val="normal0"/>
              <w:cnfStyle w:val="000000000000" w:firstRow="0" w:lastRow="0" w:firstColumn="0" w:lastColumn="0" w:oddVBand="0" w:evenVBand="0" w:oddHBand="0" w:evenHBand="0" w:firstRowFirstColumn="0" w:firstRowLastColumn="0" w:lastRowFirstColumn="0" w:lastRowLastColumn="0"/>
            </w:pPr>
          </w:p>
        </w:tc>
      </w:tr>
      <w:tr w:rsidR="00FF42CB" w14:paraId="7839A61A" w14:textId="77777777" w:rsidTr="00FF42C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132" w:type="dxa"/>
            <w:tcMar>
              <w:top w:w="72" w:type="dxa"/>
              <w:left w:w="72" w:type="dxa"/>
              <w:bottom w:w="72" w:type="dxa"/>
              <w:right w:w="72" w:type="dxa"/>
            </w:tcMar>
            <w:vAlign w:val="center"/>
          </w:tcPr>
          <w:p w14:paraId="62BE8BAF" w14:textId="77777777" w:rsidR="00FF42CB" w:rsidRDefault="00FF42CB">
            <w:pPr>
              <w:pStyle w:val="normal0"/>
              <w:numPr>
                <w:ilvl w:val="0"/>
                <w:numId w:val="5"/>
              </w:numPr>
              <w:ind w:hanging="360"/>
              <w:contextualSpacing/>
              <w:jc w:val="center"/>
              <w:rPr>
                <w:color w:val="000000"/>
              </w:rPr>
            </w:pPr>
          </w:p>
        </w:tc>
        <w:tc>
          <w:tcPr>
            <w:tcW w:w="5456" w:type="dxa"/>
            <w:tcMar>
              <w:top w:w="72" w:type="dxa"/>
              <w:left w:w="72" w:type="dxa"/>
              <w:bottom w:w="72" w:type="dxa"/>
              <w:right w:w="72" w:type="dxa"/>
            </w:tcMar>
            <w:vAlign w:val="center"/>
          </w:tcPr>
          <w:p w14:paraId="4301A392" w14:textId="77777777" w:rsidR="00FF42CB" w:rsidRDefault="007A3631">
            <w:pPr>
              <w:pStyle w:val="normal0"/>
              <w:cnfStyle w:val="000000100000" w:firstRow="0" w:lastRow="0" w:firstColumn="0" w:lastColumn="0" w:oddVBand="0" w:evenVBand="0" w:oddHBand="1" w:evenHBand="0" w:firstRowFirstColumn="0" w:firstRowLastColumn="0" w:lastRowFirstColumn="0" w:lastRowLastColumn="0"/>
            </w:pPr>
            <w:r>
              <w:rPr>
                <w:color w:val="000000"/>
              </w:rPr>
              <w:t>Define and document POC success criteria</w:t>
            </w:r>
          </w:p>
        </w:tc>
        <w:tc>
          <w:tcPr>
            <w:tcW w:w="1800" w:type="dxa"/>
            <w:tcMar>
              <w:top w:w="72" w:type="dxa"/>
              <w:left w:w="72" w:type="dxa"/>
              <w:bottom w:w="72" w:type="dxa"/>
              <w:right w:w="72" w:type="dxa"/>
            </w:tcMar>
            <w:vAlign w:val="center"/>
          </w:tcPr>
          <w:p w14:paraId="30ED0091" w14:textId="77777777" w:rsidR="00FF42CB" w:rsidRDefault="00FF42CB">
            <w:pPr>
              <w:pStyle w:val="normal0"/>
              <w:cnfStyle w:val="000000100000" w:firstRow="0" w:lastRow="0" w:firstColumn="0" w:lastColumn="0" w:oddVBand="0" w:evenVBand="0" w:oddHBand="1" w:evenHBand="0" w:firstRowFirstColumn="0" w:firstRowLastColumn="0" w:lastRowFirstColumn="0" w:lastRowLastColumn="0"/>
            </w:pPr>
          </w:p>
        </w:tc>
        <w:tc>
          <w:tcPr>
            <w:tcW w:w="1908" w:type="dxa"/>
            <w:tcMar>
              <w:top w:w="72" w:type="dxa"/>
              <w:left w:w="72" w:type="dxa"/>
              <w:bottom w:w="72" w:type="dxa"/>
              <w:right w:w="72" w:type="dxa"/>
            </w:tcMar>
            <w:vAlign w:val="center"/>
          </w:tcPr>
          <w:p w14:paraId="0F3B7D11" w14:textId="77777777" w:rsidR="00FF42CB" w:rsidRDefault="00FF42CB">
            <w:pPr>
              <w:pStyle w:val="normal0"/>
              <w:cnfStyle w:val="000000100000" w:firstRow="0" w:lastRow="0" w:firstColumn="0" w:lastColumn="0" w:oddVBand="0" w:evenVBand="0" w:oddHBand="1" w:evenHBand="0" w:firstRowFirstColumn="0" w:firstRowLastColumn="0" w:lastRowFirstColumn="0" w:lastRowLastColumn="0"/>
            </w:pPr>
          </w:p>
        </w:tc>
      </w:tr>
      <w:tr w:rsidR="00FF42CB" w14:paraId="6D84D8CA" w14:textId="77777777" w:rsidTr="00FF42CB">
        <w:trPr>
          <w:trHeight w:val="360"/>
        </w:trPr>
        <w:tc>
          <w:tcPr>
            <w:cnfStyle w:val="001000000000" w:firstRow="0" w:lastRow="0" w:firstColumn="1" w:lastColumn="0" w:oddVBand="0" w:evenVBand="0" w:oddHBand="0" w:evenHBand="0" w:firstRowFirstColumn="0" w:firstRowLastColumn="0" w:lastRowFirstColumn="0" w:lastRowLastColumn="0"/>
            <w:tcW w:w="1132" w:type="dxa"/>
            <w:tcMar>
              <w:top w:w="72" w:type="dxa"/>
              <w:left w:w="72" w:type="dxa"/>
              <w:bottom w:w="72" w:type="dxa"/>
              <w:right w:w="72" w:type="dxa"/>
            </w:tcMar>
            <w:vAlign w:val="center"/>
          </w:tcPr>
          <w:p w14:paraId="56A624BC" w14:textId="77777777" w:rsidR="00FF42CB" w:rsidRDefault="00FF42CB">
            <w:pPr>
              <w:pStyle w:val="normal0"/>
              <w:numPr>
                <w:ilvl w:val="0"/>
                <w:numId w:val="26"/>
              </w:numPr>
              <w:ind w:hanging="360"/>
              <w:contextualSpacing/>
              <w:jc w:val="center"/>
              <w:rPr>
                <w:color w:val="000000"/>
              </w:rPr>
            </w:pPr>
          </w:p>
        </w:tc>
        <w:tc>
          <w:tcPr>
            <w:tcW w:w="5456" w:type="dxa"/>
            <w:tcMar>
              <w:top w:w="72" w:type="dxa"/>
              <w:left w:w="72" w:type="dxa"/>
              <w:bottom w:w="72" w:type="dxa"/>
              <w:right w:w="72" w:type="dxa"/>
            </w:tcMar>
            <w:vAlign w:val="center"/>
          </w:tcPr>
          <w:p w14:paraId="3EDC32B6" w14:textId="77777777" w:rsidR="00FF42CB" w:rsidRDefault="007A3631">
            <w:pPr>
              <w:pStyle w:val="normal0"/>
              <w:cnfStyle w:val="000000000000" w:firstRow="0" w:lastRow="0" w:firstColumn="0" w:lastColumn="0" w:oddVBand="0" w:evenVBand="0" w:oddHBand="0" w:evenHBand="0" w:firstRowFirstColumn="0" w:firstRowLastColumn="0" w:lastRowFirstColumn="0" w:lastRowLastColumn="0"/>
            </w:pPr>
            <w:r>
              <w:rPr>
                <w:color w:val="000000"/>
              </w:rPr>
              <w:t>Define and document POC timeline</w:t>
            </w:r>
          </w:p>
        </w:tc>
        <w:tc>
          <w:tcPr>
            <w:tcW w:w="1800" w:type="dxa"/>
            <w:tcMar>
              <w:top w:w="72" w:type="dxa"/>
              <w:left w:w="72" w:type="dxa"/>
              <w:bottom w:w="72" w:type="dxa"/>
              <w:right w:w="72" w:type="dxa"/>
            </w:tcMar>
            <w:vAlign w:val="center"/>
          </w:tcPr>
          <w:p w14:paraId="209257F8" w14:textId="77777777" w:rsidR="00FF42CB" w:rsidRDefault="00FF42CB">
            <w:pPr>
              <w:pStyle w:val="normal0"/>
              <w:cnfStyle w:val="000000000000" w:firstRow="0" w:lastRow="0" w:firstColumn="0" w:lastColumn="0" w:oddVBand="0" w:evenVBand="0" w:oddHBand="0" w:evenHBand="0" w:firstRowFirstColumn="0" w:firstRowLastColumn="0" w:lastRowFirstColumn="0" w:lastRowLastColumn="0"/>
            </w:pPr>
          </w:p>
        </w:tc>
        <w:tc>
          <w:tcPr>
            <w:tcW w:w="1908" w:type="dxa"/>
            <w:tcMar>
              <w:top w:w="72" w:type="dxa"/>
              <w:left w:w="72" w:type="dxa"/>
              <w:bottom w:w="72" w:type="dxa"/>
              <w:right w:w="72" w:type="dxa"/>
            </w:tcMar>
            <w:vAlign w:val="center"/>
          </w:tcPr>
          <w:p w14:paraId="2945957E" w14:textId="77777777" w:rsidR="00FF42CB" w:rsidRDefault="00FF42CB">
            <w:pPr>
              <w:pStyle w:val="normal0"/>
              <w:cnfStyle w:val="000000000000" w:firstRow="0" w:lastRow="0" w:firstColumn="0" w:lastColumn="0" w:oddVBand="0" w:evenVBand="0" w:oddHBand="0" w:evenHBand="0" w:firstRowFirstColumn="0" w:firstRowLastColumn="0" w:lastRowFirstColumn="0" w:lastRowLastColumn="0"/>
            </w:pPr>
          </w:p>
        </w:tc>
      </w:tr>
      <w:tr w:rsidR="00FF42CB" w14:paraId="3A027A54" w14:textId="77777777" w:rsidTr="00FF42CB">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132" w:type="dxa"/>
            <w:tcMar>
              <w:top w:w="72" w:type="dxa"/>
              <w:left w:w="72" w:type="dxa"/>
              <w:bottom w:w="72" w:type="dxa"/>
              <w:right w:w="72" w:type="dxa"/>
            </w:tcMar>
            <w:vAlign w:val="center"/>
          </w:tcPr>
          <w:p w14:paraId="1C7DAB4E" w14:textId="77777777" w:rsidR="00FF42CB" w:rsidRDefault="00FF42CB">
            <w:pPr>
              <w:pStyle w:val="normal0"/>
              <w:numPr>
                <w:ilvl w:val="0"/>
                <w:numId w:val="12"/>
              </w:numPr>
              <w:ind w:hanging="360"/>
              <w:contextualSpacing/>
              <w:jc w:val="center"/>
              <w:rPr>
                <w:color w:val="000000"/>
              </w:rPr>
            </w:pPr>
          </w:p>
        </w:tc>
        <w:tc>
          <w:tcPr>
            <w:tcW w:w="5456" w:type="dxa"/>
            <w:tcMar>
              <w:top w:w="72" w:type="dxa"/>
              <w:left w:w="72" w:type="dxa"/>
              <w:bottom w:w="72" w:type="dxa"/>
              <w:right w:w="72" w:type="dxa"/>
            </w:tcMar>
            <w:vAlign w:val="center"/>
          </w:tcPr>
          <w:p w14:paraId="1C2194CC" w14:textId="77777777" w:rsidR="00FF42CB" w:rsidRDefault="007A3631">
            <w:pPr>
              <w:pStyle w:val="normal0"/>
              <w:cnfStyle w:val="000000100000" w:firstRow="0" w:lastRow="0" w:firstColumn="0" w:lastColumn="0" w:oddVBand="0" w:evenVBand="0" w:oddHBand="1" w:evenHBand="0" w:firstRowFirstColumn="0" w:firstRowLastColumn="0" w:lastRowFirstColumn="0" w:lastRowLastColumn="0"/>
            </w:pPr>
            <w:r>
              <w:rPr>
                <w:color w:val="000000"/>
              </w:rPr>
              <w:t>Provide details about back-end APIs/endpoints</w:t>
            </w:r>
          </w:p>
        </w:tc>
        <w:tc>
          <w:tcPr>
            <w:tcW w:w="1800" w:type="dxa"/>
            <w:tcMar>
              <w:top w:w="72" w:type="dxa"/>
              <w:left w:w="72" w:type="dxa"/>
              <w:bottom w:w="72" w:type="dxa"/>
              <w:right w:w="72" w:type="dxa"/>
            </w:tcMar>
            <w:vAlign w:val="center"/>
          </w:tcPr>
          <w:p w14:paraId="4F561832" w14:textId="77777777" w:rsidR="00FF42CB" w:rsidRDefault="00FF42CB">
            <w:pPr>
              <w:pStyle w:val="normal0"/>
              <w:cnfStyle w:val="000000100000" w:firstRow="0" w:lastRow="0" w:firstColumn="0" w:lastColumn="0" w:oddVBand="0" w:evenVBand="0" w:oddHBand="1" w:evenHBand="0" w:firstRowFirstColumn="0" w:firstRowLastColumn="0" w:lastRowFirstColumn="0" w:lastRowLastColumn="0"/>
            </w:pPr>
          </w:p>
        </w:tc>
        <w:tc>
          <w:tcPr>
            <w:tcW w:w="1908" w:type="dxa"/>
            <w:tcMar>
              <w:top w:w="72" w:type="dxa"/>
              <w:left w:w="72" w:type="dxa"/>
              <w:bottom w:w="72" w:type="dxa"/>
              <w:right w:w="72" w:type="dxa"/>
            </w:tcMar>
            <w:vAlign w:val="center"/>
          </w:tcPr>
          <w:p w14:paraId="34EB17F2" w14:textId="77777777" w:rsidR="00FF42CB" w:rsidRDefault="00FF42CB">
            <w:pPr>
              <w:pStyle w:val="normal0"/>
              <w:cnfStyle w:val="000000100000" w:firstRow="0" w:lastRow="0" w:firstColumn="0" w:lastColumn="0" w:oddVBand="0" w:evenVBand="0" w:oddHBand="1" w:evenHBand="0" w:firstRowFirstColumn="0" w:firstRowLastColumn="0" w:lastRowFirstColumn="0" w:lastRowLastColumn="0"/>
            </w:pPr>
          </w:p>
        </w:tc>
      </w:tr>
      <w:tr w:rsidR="00FF42CB" w14:paraId="66E4F8B7" w14:textId="77777777" w:rsidTr="00FF42CB">
        <w:trPr>
          <w:trHeight w:val="480"/>
        </w:trPr>
        <w:tc>
          <w:tcPr>
            <w:cnfStyle w:val="001000000000" w:firstRow="0" w:lastRow="0" w:firstColumn="1" w:lastColumn="0" w:oddVBand="0" w:evenVBand="0" w:oddHBand="0" w:evenHBand="0" w:firstRowFirstColumn="0" w:firstRowLastColumn="0" w:lastRowFirstColumn="0" w:lastRowLastColumn="0"/>
            <w:tcW w:w="1132" w:type="dxa"/>
            <w:tcMar>
              <w:top w:w="72" w:type="dxa"/>
              <w:left w:w="72" w:type="dxa"/>
              <w:bottom w:w="72" w:type="dxa"/>
              <w:right w:w="72" w:type="dxa"/>
            </w:tcMar>
            <w:vAlign w:val="center"/>
          </w:tcPr>
          <w:p w14:paraId="0C1BB313" w14:textId="77777777" w:rsidR="00FF42CB" w:rsidRDefault="00FF42CB">
            <w:pPr>
              <w:pStyle w:val="normal0"/>
              <w:numPr>
                <w:ilvl w:val="0"/>
                <w:numId w:val="24"/>
              </w:numPr>
              <w:ind w:hanging="360"/>
              <w:contextualSpacing/>
              <w:jc w:val="center"/>
              <w:rPr>
                <w:color w:val="000000"/>
              </w:rPr>
            </w:pPr>
          </w:p>
        </w:tc>
        <w:tc>
          <w:tcPr>
            <w:tcW w:w="5456" w:type="dxa"/>
            <w:tcMar>
              <w:top w:w="72" w:type="dxa"/>
              <w:left w:w="72" w:type="dxa"/>
              <w:bottom w:w="72" w:type="dxa"/>
              <w:right w:w="72" w:type="dxa"/>
            </w:tcMar>
            <w:vAlign w:val="center"/>
          </w:tcPr>
          <w:p w14:paraId="1DB1891E" w14:textId="77777777" w:rsidR="00FF42CB" w:rsidRDefault="007A3631">
            <w:pPr>
              <w:pStyle w:val="normal0"/>
              <w:cnfStyle w:val="000000000000" w:firstRow="0" w:lastRow="0" w:firstColumn="0" w:lastColumn="0" w:oddVBand="0" w:evenVBand="0" w:oddHBand="0" w:evenHBand="0" w:firstRowFirstColumn="0" w:firstRowLastColumn="0" w:lastRowFirstColumn="0" w:lastRowLastColumn="0"/>
            </w:pPr>
            <w:r>
              <w:rPr>
                <w:color w:val="000000"/>
              </w:rPr>
              <w:t>Validate connectivity with target endpoints</w:t>
            </w:r>
          </w:p>
        </w:tc>
        <w:tc>
          <w:tcPr>
            <w:tcW w:w="1800" w:type="dxa"/>
            <w:tcMar>
              <w:top w:w="72" w:type="dxa"/>
              <w:left w:w="72" w:type="dxa"/>
              <w:bottom w:w="72" w:type="dxa"/>
              <w:right w:w="72" w:type="dxa"/>
            </w:tcMar>
            <w:vAlign w:val="center"/>
          </w:tcPr>
          <w:p w14:paraId="3EE5F3A1" w14:textId="77777777" w:rsidR="00FF42CB" w:rsidRDefault="00FF42CB">
            <w:pPr>
              <w:pStyle w:val="normal0"/>
              <w:cnfStyle w:val="000000000000" w:firstRow="0" w:lastRow="0" w:firstColumn="0" w:lastColumn="0" w:oddVBand="0" w:evenVBand="0" w:oddHBand="0" w:evenHBand="0" w:firstRowFirstColumn="0" w:firstRowLastColumn="0" w:lastRowFirstColumn="0" w:lastRowLastColumn="0"/>
            </w:pPr>
          </w:p>
        </w:tc>
        <w:tc>
          <w:tcPr>
            <w:tcW w:w="1908" w:type="dxa"/>
            <w:tcMar>
              <w:top w:w="72" w:type="dxa"/>
              <w:left w:w="72" w:type="dxa"/>
              <w:bottom w:w="72" w:type="dxa"/>
              <w:right w:w="72" w:type="dxa"/>
            </w:tcMar>
            <w:vAlign w:val="center"/>
          </w:tcPr>
          <w:p w14:paraId="16C03604" w14:textId="77777777" w:rsidR="00FF42CB" w:rsidRDefault="00FF42CB">
            <w:pPr>
              <w:pStyle w:val="normal0"/>
              <w:cnfStyle w:val="000000000000" w:firstRow="0" w:lastRow="0" w:firstColumn="0" w:lastColumn="0" w:oddVBand="0" w:evenVBand="0" w:oddHBand="0" w:evenHBand="0" w:firstRowFirstColumn="0" w:firstRowLastColumn="0" w:lastRowFirstColumn="0" w:lastRowLastColumn="0"/>
            </w:pPr>
          </w:p>
        </w:tc>
      </w:tr>
      <w:tr w:rsidR="00FF42CB" w14:paraId="4F5ABC04" w14:textId="77777777" w:rsidTr="00FF42C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132" w:type="dxa"/>
            <w:tcMar>
              <w:top w:w="72" w:type="dxa"/>
              <w:left w:w="72" w:type="dxa"/>
              <w:bottom w:w="72" w:type="dxa"/>
              <w:right w:w="72" w:type="dxa"/>
            </w:tcMar>
            <w:vAlign w:val="center"/>
          </w:tcPr>
          <w:p w14:paraId="79266655" w14:textId="77777777" w:rsidR="00FF42CB" w:rsidRDefault="00FF42CB">
            <w:pPr>
              <w:pStyle w:val="normal0"/>
              <w:numPr>
                <w:ilvl w:val="0"/>
                <w:numId w:val="18"/>
              </w:numPr>
              <w:ind w:hanging="360"/>
              <w:contextualSpacing/>
              <w:jc w:val="center"/>
              <w:rPr>
                <w:color w:val="000000"/>
              </w:rPr>
            </w:pPr>
          </w:p>
        </w:tc>
        <w:tc>
          <w:tcPr>
            <w:tcW w:w="5456" w:type="dxa"/>
            <w:tcMar>
              <w:top w:w="72" w:type="dxa"/>
              <w:left w:w="72" w:type="dxa"/>
              <w:bottom w:w="72" w:type="dxa"/>
              <w:right w:w="72" w:type="dxa"/>
            </w:tcMar>
            <w:vAlign w:val="center"/>
          </w:tcPr>
          <w:p w14:paraId="5130D39F" w14:textId="77777777" w:rsidR="00FF42CB" w:rsidRDefault="007A3631">
            <w:pPr>
              <w:pStyle w:val="normal0"/>
              <w:cnfStyle w:val="000000100000" w:firstRow="0" w:lastRow="0" w:firstColumn="0" w:lastColumn="0" w:oddVBand="0" w:evenVBand="0" w:oddHBand="1" w:evenHBand="0" w:firstRowFirstColumn="0" w:firstRowLastColumn="0" w:lastRowFirstColumn="0" w:lastRowLastColumn="0"/>
            </w:pPr>
            <w:r>
              <w:rPr>
                <w:color w:val="000000"/>
              </w:rPr>
              <w:t>Conduct hands-on workshop with the solution</w:t>
            </w:r>
          </w:p>
        </w:tc>
        <w:tc>
          <w:tcPr>
            <w:tcW w:w="1800" w:type="dxa"/>
            <w:tcMar>
              <w:top w:w="72" w:type="dxa"/>
              <w:left w:w="72" w:type="dxa"/>
              <w:bottom w:w="72" w:type="dxa"/>
              <w:right w:w="72" w:type="dxa"/>
            </w:tcMar>
            <w:vAlign w:val="center"/>
          </w:tcPr>
          <w:p w14:paraId="593367A2" w14:textId="77777777" w:rsidR="00FF42CB" w:rsidRDefault="00FF42CB">
            <w:pPr>
              <w:pStyle w:val="normal0"/>
              <w:cnfStyle w:val="000000100000" w:firstRow="0" w:lastRow="0" w:firstColumn="0" w:lastColumn="0" w:oddVBand="0" w:evenVBand="0" w:oddHBand="1" w:evenHBand="0" w:firstRowFirstColumn="0" w:firstRowLastColumn="0" w:lastRowFirstColumn="0" w:lastRowLastColumn="0"/>
            </w:pPr>
          </w:p>
        </w:tc>
        <w:tc>
          <w:tcPr>
            <w:tcW w:w="1908" w:type="dxa"/>
            <w:tcMar>
              <w:top w:w="72" w:type="dxa"/>
              <w:left w:w="72" w:type="dxa"/>
              <w:bottom w:w="72" w:type="dxa"/>
              <w:right w:w="72" w:type="dxa"/>
            </w:tcMar>
            <w:vAlign w:val="center"/>
          </w:tcPr>
          <w:p w14:paraId="241B88C5" w14:textId="77777777" w:rsidR="00FF42CB" w:rsidRDefault="00FF42CB">
            <w:pPr>
              <w:pStyle w:val="normal0"/>
              <w:cnfStyle w:val="000000100000" w:firstRow="0" w:lastRow="0" w:firstColumn="0" w:lastColumn="0" w:oddVBand="0" w:evenVBand="0" w:oddHBand="1" w:evenHBand="0" w:firstRowFirstColumn="0" w:firstRowLastColumn="0" w:lastRowFirstColumn="0" w:lastRowLastColumn="0"/>
            </w:pPr>
          </w:p>
        </w:tc>
      </w:tr>
      <w:tr w:rsidR="00FF42CB" w14:paraId="72CF3681" w14:textId="77777777" w:rsidTr="00FF42CB">
        <w:trPr>
          <w:trHeight w:val="420"/>
        </w:trPr>
        <w:tc>
          <w:tcPr>
            <w:cnfStyle w:val="001000000000" w:firstRow="0" w:lastRow="0" w:firstColumn="1" w:lastColumn="0" w:oddVBand="0" w:evenVBand="0" w:oddHBand="0" w:evenHBand="0" w:firstRowFirstColumn="0" w:firstRowLastColumn="0" w:lastRowFirstColumn="0" w:lastRowLastColumn="0"/>
            <w:tcW w:w="1132" w:type="dxa"/>
            <w:tcMar>
              <w:top w:w="72" w:type="dxa"/>
              <w:left w:w="72" w:type="dxa"/>
              <w:bottom w:w="72" w:type="dxa"/>
              <w:right w:w="72" w:type="dxa"/>
            </w:tcMar>
            <w:vAlign w:val="center"/>
          </w:tcPr>
          <w:p w14:paraId="66EBC61C" w14:textId="77777777" w:rsidR="00FF42CB" w:rsidRDefault="00FF42CB">
            <w:pPr>
              <w:pStyle w:val="normal0"/>
              <w:numPr>
                <w:ilvl w:val="0"/>
                <w:numId w:val="4"/>
              </w:numPr>
              <w:ind w:hanging="360"/>
              <w:contextualSpacing/>
              <w:jc w:val="center"/>
              <w:rPr>
                <w:color w:val="000000"/>
              </w:rPr>
            </w:pPr>
          </w:p>
        </w:tc>
        <w:tc>
          <w:tcPr>
            <w:tcW w:w="5456" w:type="dxa"/>
            <w:tcMar>
              <w:top w:w="72" w:type="dxa"/>
              <w:left w:w="72" w:type="dxa"/>
              <w:bottom w:w="72" w:type="dxa"/>
              <w:right w:w="72" w:type="dxa"/>
            </w:tcMar>
            <w:vAlign w:val="center"/>
          </w:tcPr>
          <w:p w14:paraId="7E1C0625" w14:textId="77777777" w:rsidR="00FF42CB" w:rsidRDefault="007A3631">
            <w:pPr>
              <w:pStyle w:val="normal0"/>
              <w:cnfStyle w:val="000000000000" w:firstRow="0" w:lastRow="0" w:firstColumn="0" w:lastColumn="0" w:oddVBand="0" w:evenVBand="0" w:oddHBand="0" w:evenHBand="0" w:firstRowFirstColumn="0" w:firstRowLastColumn="0" w:lastRowFirstColumn="0" w:lastRowLastColumn="0"/>
            </w:pPr>
            <w:r>
              <w:rPr>
                <w:color w:val="000000"/>
              </w:rPr>
              <w:t>Conduct architecture and security review</w:t>
            </w:r>
          </w:p>
        </w:tc>
        <w:tc>
          <w:tcPr>
            <w:tcW w:w="1800" w:type="dxa"/>
            <w:tcMar>
              <w:top w:w="72" w:type="dxa"/>
              <w:left w:w="72" w:type="dxa"/>
              <w:bottom w:w="72" w:type="dxa"/>
              <w:right w:w="72" w:type="dxa"/>
            </w:tcMar>
            <w:vAlign w:val="center"/>
          </w:tcPr>
          <w:p w14:paraId="1424C1D0" w14:textId="77777777" w:rsidR="00FF42CB" w:rsidRDefault="00FF42CB">
            <w:pPr>
              <w:pStyle w:val="normal0"/>
              <w:cnfStyle w:val="000000000000" w:firstRow="0" w:lastRow="0" w:firstColumn="0" w:lastColumn="0" w:oddVBand="0" w:evenVBand="0" w:oddHBand="0" w:evenHBand="0" w:firstRowFirstColumn="0" w:firstRowLastColumn="0" w:lastRowFirstColumn="0" w:lastRowLastColumn="0"/>
            </w:pPr>
          </w:p>
        </w:tc>
        <w:tc>
          <w:tcPr>
            <w:tcW w:w="1908" w:type="dxa"/>
            <w:tcMar>
              <w:top w:w="72" w:type="dxa"/>
              <w:left w:w="72" w:type="dxa"/>
              <w:bottom w:w="72" w:type="dxa"/>
              <w:right w:w="72" w:type="dxa"/>
            </w:tcMar>
            <w:vAlign w:val="center"/>
          </w:tcPr>
          <w:p w14:paraId="612C1284" w14:textId="77777777" w:rsidR="00FF42CB" w:rsidRDefault="00FF42CB">
            <w:pPr>
              <w:pStyle w:val="normal0"/>
              <w:cnfStyle w:val="000000000000" w:firstRow="0" w:lastRow="0" w:firstColumn="0" w:lastColumn="0" w:oddVBand="0" w:evenVBand="0" w:oddHBand="0" w:evenHBand="0" w:firstRowFirstColumn="0" w:firstRowLastColumn="0" w:lastRowFirstColumn="0" w:lastRowLastColumn="0"/>
            </w:pPr>
          </w:p>
        </w:tc>
      </w:tr>
      <w:tr w:rsidR="00FF42CB" w14:paraId="0EB643C4" w14:textId="77777777" w:rsidTr="00FF42C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2" w:type="dxa"/>
            <w:tcMar>
              <w:top w:w="72" w:type="dxa"/>
              <w:left w:w="72" w:type="dxa"/>
              <w:bottom w:w="72" w:type="dxa"/>
              <w:right w:w="72" w:type="dxa"/>
            </w:tcMar>
            <w:vAlign w:val="center"/>
          </w:tcPr>
          <w:p w14:paraId="126AE9ED" w14:textId="77777777" w:rsidR="00FF42CB" w:rsidRDefault="00FF42CB">
            <w:pPr>
              <w:pStyle w:val="normal0"/>
              <w:numPr>
                <w:ilvl w:val="0"/>
                <w:numId w:val="21"/>
              </w:numPr>
              <w:ind w:hanging="360"/>
              <w:contextualSpacing/>
              <w:jc w:val="center"/>
              <w:rPr>
                <w:color w:val="000000"/>
              </w:rPr>
            </w:pPr>
          </w:p>
        </w:tc>
        <w:tc>
          <w:tcPr>
            <w:tcW w:w="5456" w:type="dxa"/>
            <w:tcMar>
              <w:top w:w="72" w:type="dxa"/>
              <w:left w:w="72" w:type="dxa"/>
              <w:bottom w:w="72" w:type="dxa"/>
              <w:right w:w="72" w:type="dxa"/>
            </w:tcMar>
            <w:vAlign w:val="center"/>
          </w:tcPr>
          <w:p w14:paraId="2A9CF4B4" w14:textId="77777777" w:rsidR="00FF42CB" w:rsidRDefault="007A3631">
            <w:pPr>
              <w:pStyle w:val="normal0"/>
              <w:cnfStyle w:val="000000100000" w:firstRow="0" w:lastRow="0" w:firstColumn="0" w:lastColumn="0" w:oddVBand="0" w:evenVBand="0" w:oddHBand="1" w:evenHBand="0" w:firstRowFirstColumn="0" w:firstRowLastColumn="0" w:lastRowFirstColumn="0" w:lastRowLastColumn="0"/>
            </w:pPr>
            <w:r>
              <w:rPr>
                <w:color w:val="000000"/>
              </w:rPr>
              <w:t xml:space="preserve">Confirm logistics (venue, badges, start time, point of </w:t>
            </w:r>
            <w:r>
              <w:rPr>
                <w:color w:val="000000"/>
              </w:rPr>
              <w:lastRenderedPageBreak/>
              <w:t>contact)</w:t>
            </w:r>
          </w:p>
        </w:tc>
        <w:tc>
          <w:tcPr>
            <w:tcW w:w="1800" w:type="dxa"/>
            <w:tcMar>
              <w:top w:w="72" w:type="dxa"/>
              <w:left w:w="72" w:type="dxa"/>
              <w:bottom w:w="72" w:type="dxa"/>
              <w:right w:w="72" w:type="dxa"/>
            </w:tcMar>
            <w:vAlign w:val="center"/>
          </w:tcPr>
          <w:p w14:paraId="62645B6E" w14:textId="77777777" w:rsidR="00FF42CB" w:rsidRDefault="00FF42CB">
            <w:pPr>
              <w:pStyle w:val="normal0"/>
              <w:cnfStyle w:val="000000100000" w:firstRow="0" w:lastRow="0" w:firstColumn="0" w:lastColumn="0" w:oddVBand="0" w:evenVBand="0" w:oddHBand="1" w:evenHBand="0" w:firstRowFirstColumn="0" w:firstRowLastColumn="0" w:lastRowFirstColumn="0" w:lastRowLastColumn="0"/>
            </w:pPr>
          </w:p>
        </w:tc>
        <w:tc>
          <w:tcPr>
            <w:tcW w:w="1908" w:type="dxa"/>
            <w:tcMar>
              <w:top w:w="72" w:type="dxa"/>
              <w:left w:w="72" w:type="dxa"/>
              <w:bottom w:w="72" w:type="dxa"/>
              <w:right w:w="72" w:type="dxa"/>
            </w:tcMar>
            <w:vAlign w:val="center"/>
          </w:tcPr>
          <w:p w14:paraId="3F147416" w14:textId="77777777" w:rsidR="00FF42CB" w:rsidRDefault="00FF42CB">
            <w:pPr>
              <w:pStyle w:val="normal0"/>
              <w:cnfStyle w:val="000000100000" w:firstRow="0" w:lastRow="0" w:firstColumn="0" w:lastColumn="0" w:oddVBand="0" w:evenVBand="0" w:oddHBand="1" w:evenHBand="0" w:firstRowFirstColumn="0" w:firstRowLastColumn="0" w:lastRowFirstColumn="0" w:lastRowLastColumn="0"/>
            </w:pPr>
          </w:p>
        </w:tc>
      </w:tr>
      <w:tr w:rsidR="00FF42CB" w14:paraId="37795BFD" w14:textId="77777777" w:rsidTr="00FF42CB">
        <w:trPr>
          <w:trHeight w:val="340"/>
        </w:trPr>
        <w:tc>
          <w:tcPr>
            <w:cnfStyle w:val="001000000000" w:firstRow="0" w:lastRow="0" w:firstColumn="1" w:lastColumn="0" w:oddVBand="0" w:evenVBand="0" w:oddHBand="0" w:evenHBand="0" w:firstRowFirstColumn="0" w:firstRowLastColumn="0" w:lastRowFirstColumn="0" w:lastRowLastColumn="0"/>
            <w:tcW w:w="1132" w:type="dxa"/>
            <w:tcMar>
              <w:top w:w="72" w:type="dxa"/>
              <w:left w:w="72" w:type="dxa"/>
              <w:bottom w:w="72" w:type="dxa"/>
              <w:right w:w="72" w:type="dxa"/>
            </w:tcMar>
            <w:vAlign w:val="center"/>
          </w:tcPr>
          <w:p w14:paraId="01526C88" w14:textId="77777777" w:rsidR="00FF42CB" w:rsidRDefault="00FF42CB">
            <w:pPr>
              <w:pStyle w:val="normal0"/>
              <w:numPr>
                <w:ilvl w:val="0"/>
                <w:numId w:val="20"/>
              </w:numPr>
              <w:ind w:hanging="360"/>
              <w:contextualSpacing/>
              <w:jc w:val="center"/>
              <w:rPr>
                <w:color w:val="000000"/>
              </w:rPr>
            </w:pPr>
          </w:p>
        </w:tc>
        <w:tc>
          <w:tcPr>
            <w:tcW w:w="5456" w:type="dxa"/>
            <w:tcMar>
              <w:top w:w="72" w:type="dxa"/>
              <w:left w:w="72" w:type="dxa"/>
              <w:bottom w:w="72" w:type="dxa"/>
              <w:right w:w="72" w:type="dxa"/>
            </w:tcMar>
            <w:vAlign w:val="center"/>
          </w:tcPr>
          <w:p w14:paraId="521A44F8" w14:textId="77777777" w:rsidR="00FF42CB" w:rsidRDefault="007A3631">
            <w:pPr>
              <w:pStyle w:val="normal0"/>
              <w:cnfStyle w:val="000000000000" w:firstRow="0" w:lastRow="0" w:firstColumn="0" w:lastColumn="0" w:oddVBand="0" w:evenVBand="0" w:oddHBand="0" w:evenHBand="0" w:firstRowFirstColumn="0" w:firstRowLastColumn="0" w:lastRowFirstColumn="0" w:lastRowLastColumn="0"/>
            </w:pPr>
            <w:r>
              <w:rPr>
                <w:color w:val="000000"/>
              </w:rPr>
              <w:t>Provision API management solution</w:t>
            </w:r>
          </w:p>
        </w:tc>
        <w:tc>
          <w:tcPr>
            <w:tcW w:w="1800" w:type="dxa"/>
            <w:tcMar>
              <w:top w:w="72" w:type="dxa"/>
              <w:left w:w="72" w:type="dxa"/>
              <w:bottom w:w="72" w:type="dxa"/>
              <w:right w:w="72" w:type="dxa"/>
            </w:tcMar>
            <w:vAlign w:val="center"/>
          </w:tcPr>
          <w:p w14:paraId="54D4B456" w14:textId="77777777" w:rsidR="00FF42CB" w:rsidRDefault="00FF42CB">
            <w:pPr>
              <w:pStyle w:val="normal0"/>
              <w:cnfStyle w:val="000000000000" w:firstRow="0" w:lastRow="0" w:firstColumn="0" w:lastColumn="0" w:oddVBand="0" w:evenVBand="0" w:oddHBand="0" w:evenHBand="0" w:firstRowFirstColumn="0" w:firstRowLastColumn="0" w:lastRowFirstColumn="0" w:lastRowLastColumn="0"/>
            </w:pPr>
          </w:p>
        </w:tc>
        <w:tc>
          <w:tcPr>
            <w:tcW w:w="1908" w:type="dxa"/>
            <w:tcMar>
              <w:top w:w="72" w:type="dxa"/>
              <w:left w:w="72" w:type="dxa"/>
              <w:bottom w:w="72" w:type="dxa"/>
              <w:right w:w="72" w:type="dxa"/>
            </w:tcMar>
            <w:vAlign w:val="center"/>
          </w:tcPr>
          <w:p w14:paraId="7F172F2A" w14:textId="77777777" w:rsidR="00FF42CB" w:rsidRDefault="00FF42CB">
            <w:pPr>
              <w:pStyle w:val="normal0"/>
              <w:cnfStyle w:val="000000000000" w:firstRow="0" w:lastRow="0" w:firstColumn="0" w:lastColumn="0" w:oddVBand="0" w:evenVBand="0" w:oddHBand="0" w:evenHBand="0" w:firstRowFirstColumn="0" w:firstRowLastColumn="0" w:lastRowFirstColumn="0" w:lastRowLastColumn="0"/>
            </w:pPr>
          </w:p>
        </w:tc>
      </w:tr>
      <w:tr w:rsidR="00FF42CB" w14:paraId="3C5E1F13" w14:textId="77777777" w:rsidTr="00FF42C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2" w:type="dxa"/>
            <w:tcMar>
              <w:top w:w="72" w:type="dxa"/>
              <w:left w:w="72" w:type="dxa"/>
              <w:bottom w:w="72" w:type="dxa"/>
              <w:right w:w="72" w:type="dxa"/>
            </w:tcMar>
            <w:vAlign w:val="center"/>
          </w:tcPr>
          <w:p w14:paraId="45CACAF5" w14:textId="77777777" w:rsidR="00FF42CB" w:rsidRDefault="00FF42CB">
            <w:pPr>
              <w:pStyle w:val="normal0"/>
              <w:numPr>
                <w:ilvl w:val="0"/>
                <w:numId w:val="25"/>
              </w:numPr>
              <w:ind w:hanging="360"/>
              <w:contextualSpacing/>
              <w:jc w:val="center"/>
              <w:rPr>
                <w:color w:val="000000"/>
              </w:rPr>
            </w:pPr>
          </w:p>
        </w:tc>
        <w:tc>
          <w:tcPr>
            <w:tcW w:w="5456" w:type="dxa"/>
            <w:tcMar>
              <w:top w:w="72" w:type="dxa"/>
              <w:left w:w="72" w:type="dxa"/>
              <w:bottom w:w="72" w:type="dxa"/>
              <w:right w:w="72" w:type="dxa"/>
            </w:tcMar>
            <w:vAlign w:val="center"/>
          </w:tcPr>
          <w:p w14:paraId="0FD8EEE0" w14:textId="77777777" w:rsidR="00FF42CB" w:rsidRDefault="007A3631">
            <w:pPr>
              <w:pStyle w:val="normal0"/>
              <w:cnfStyle w:val="000000100000" w:firstRow="0" w:lastRow="0" w:firstColumn="0" w:lastColumn="0" w:oddVBand="0" w:evenVBand="0" w:oddHBand="1" w:evenHBand="0" w:firstRowFirstColumn="0" w:firstRowLastColumn="0" w:lastRowFirstColumn="0" w:lastRowLastColumn="0"/>
            </w:pPr>
            <w:r>
              <w:rPr>
                <w:color w:val="000000"/>
              </w:rPr>
              <w:t>Conduct POC kickoff meeting</w:t>
            </w:r>
          </w:p>
        </w:tc>
        <w:tc>
          <w:tcPr>
            <w:tcW w:w="1800" w:type="dxa"/>
            <w:tcMar>
              <w:top w:w="72" w:type="dxa"/>
              <w:left w:w="72" w:type="dxa"/>
              <w:bottom w:w="72" w:type="dxa"/>
              <w:right w:w="72" w:type="dxa"/>
            </w:tcMar>
            <w:vAlign w:val="center"/>
          </w:tcPr>
          <w:p w14:paraId="1050C100" w14:textId="77777777" w:rsidR="00FF42CB" w:rsidRDefault="00FF42CB">
            <w:pPr>
              <w:pStyle w:val="normal0"/>
              <w:cnfStyle w:val="000000100000" w:firstRow="0" w:lastRow="0" w:firstColumn="0" w:lastColumn="0" w:oddVBand="0" w:evenVBand="0" w:oddHBand="1" w:evenHBand="0" w:firstRowFirstColumn="0" w:firstRowLastColumn="0" w:lastRowFirstColumn="0" w:lastRowLastColumn="0"/>
            </w:pPr>
          </w:p>
        </w:tc>
        <w:tc>
          <w:tcPr>
            <w:tcW w:w="1908" w:type="dxa"/>
            <w:tcMar>
              <w:top w:w="72" w:type="dxa"/>
              <w:left w:w="72" w:type="dxa"/>
              <w:bottom w:w="72" w:type="dxa"/>
              <w:right w:w="72" w:type="dxa"/>
            </w:tcMar>
            <w:vAlign w:val="center"/>
          </w:tcPr>
          <w:p w14:paraId="0508C444" w14:textId="77777777" w:rsidR="00FF42CB" w:rsidRDefault="00FF42CB">
            <w:pPr>
              <w:pStyle w:val="normal0"/>
              <w:cnfStyle w:val="000000100000" w:firstRow="0" w:lastRow="0" w:firstColumn="0" w:lastColumn="0" w:oddVBand="0" w:evenVBand="0" w:oddHBand="1" w:evenHBand="0" w:firstRowFirstColumn="0" w:firstRowLastColumn="0" w:lastRowFirstColumn="0" w:lastRowLastColumn="0"/>
            </w:pPr>
          </w:p>
        </w:tc>
      </w:tr>
      <w:tr w:rsidR="00FF42CB" w14:paraId="7FB0A347" w14:textId="77777777" w:rsidTr="00FF42CB">
        <w:trPr>
          <w:trHeight w:val="420"/>
        </w:trPr>
        <w:tc>
          <w:tcPr>
            <w:cnfStyle w:val="001000000000" w:firstRow="0" w:lastRow="0" w:firstColumn="1" w:lastColumn="0" w:oddVBand="0" w:evenVBand="0" w:oddHBand="0" w:evenHBand="0" w:firstRowFirstColumn="0" w:firstRowLastColumn="0" w:lastRowFirstColumn="0" w:lastRowLastColumn="0"/>
            <w:tcW w:w="1132" w:type="dxa"/>
            <w:tcMar>
              <w:top w:w="72" w:type="dxa"/>
              <w:left w:w="72" w:type="dxa"/>
              <w:bottom w:w="72" w:type="dxa"/>
              <w:right w:w="72" w:type="dxa"/>
            </w:tcMar>
            <w:vAlign w:val="center"/>
          </w:tcPr>
          <w:p w14:paraId="01DAE27D" w14:textId="77777777" w:rsidR="00FF42CB" w:rsidRDefault="00FF42CB">
            <w:pPr>
              <w:pStyle w:val="normal0"/>
              <w:numPr>
                <w:ilvl w:val="0"/>
                <w:numId w:val="8"/>
              </w:numPr>
              <w:ind w:hanging="360"/>
              <w:contextualSpacing/>
              <w:jc w:val="center"/>
              <w:rPr>
                <w:color w:val="000000"/>
              </w:rPr>
            </w:pPr>
          </w:p>
        </w:tc>
        <w:tc>
          <w:tcPr>
            <w:tcW w:w="5456" w:type="dxa"/>
            <w:tcMar>
              <w:top w:w="72" w:type="dxa"/>
              <w:left w:w="72" w:type="dxa"/>
              <w:bottom w:w="72" w:type="dxa"/>
              <w:right w:w="72" w:type="dxa"/>
            </w:tcMar>
            <w:vAlign w:val="center"/>
          </w:tcPr>
          <w:p w14:paraId="452F8CEF" w14:textId="77777777" w:rsidR="00FF42CB" w:rsidRDefault="007A3631">
            <w:pPr>
              <w:pStyle w:val="normal0"/>
              <w:cnfStyle w:val="000000000000" w:firstRow="0" w:lastRow="0" w:firstColumn="0" w:lastColumn="0" w:oddVBand="0" w:evenVBand="0" w:oddHBand="0" w:evenHBand="0" w:firstRowFirstColumn="0" w:firstRowLastColumn="0" w:lastRowFirstColumn="0" w:lastRowLastColumn="0"/>
            </w:pPr>
            <w:r>
              <w:rPr>
                <w:color w:val="000000"/>
              </w:rPr>
              <w:t>Implement POC use cases</w:t>
            </w:r>
          </w:p>
        </w:tc>
        <w:tc>
          <w:tcPr>
            <w:tcW w:w="1800" w:type="dxa"/>
            <w:tcMar>
              <w:top w:w="72" w:type="dxa"/>
              <w:left w:w="72" w:type="dxa"/>
              <w:bottom w:w="72" w:type="dxa"/>
              <w:right w:w="72" w:type="dxa"/>
            </w:tcMar>
            <w:vAlign w:val="center"/>
          </w:tcPr>
          <w:p w14:paraId="4C3E7728" w14:textId="77777777" w:rsidR="00FF42CB" w:rsidRDefault="00FF42CB">
            <w:pPr>
              <w:pStyle w:val="normal0"/>
              <w:cnfStyle w:val="000000000000" w:firstRow="0" w:lastRow="0" w:firstColumn="0" w:lastColumn="0" w:oddVBand="0" w:evenVBand="0" w:oddHBand="0" w:evenHBand="0" w:firstRowFirstColumn="0" w:firstRowLastColumn="0" w:lastRowFirstColumn="0" w:lastRowLastColumn="0"/>
            </w:pPr>
          </w:p>
        </w:tc>
        <w:tc>
          <w:tcPr>
            <w:tcW w:w="1908" w:type="dxa"/>
            <w:tcMar>
              <w:top w:w="72" w:type="dxa"/>
              <w:left w:w="72" w:type="dxa"/>
              <w:bottom w:w="72" w:type="dxa"/>
              <w:right w:w="72" w:type="dxa"/>
            </w:tcMar>
            <w:vAlign w:val="center"/>
          </w:tcPr>
          <w:p w14:paraId="136E0B35" w14:textId="77777777" w:rsidR="00FF42CB" w:rsidRDefault="00FF42CB">
            <w:pPr>
              <w:pStyle w:val="normal0"/>
              <w:cnfStyle w:val="000000000000" w:firstRow="0" w:lastRow="0" w:firstColumn="0" w:lastColumn="0" w:oddVBand="0" w:evenVBand="0" w:oddHBand="0" w:evenHBand="0" w:firstRowFirstColumn="0" w:firstRowLastColumn="0" w:lastRowFirstColumn="0" w:lastRowLastColumn="0"/>
            </w:pPr>
          </w:p>
        </w:tc>
      </w:tr>
      <w:tr w:rsidR="00FF42CB" w14:paraId="5DD54BC3" w14:textId="77777777" w:rsidTr="00FF42C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132" w:type="dxa"/>
            <w:tcMar>
              <w:top w:w="72" w:type="dxa"/>
              <w:left w:w="72" w:type="dxa"/>
              <w:bottom w:w="72" w:type="dxa"/>
              <w:right w:w="72" w:type="dxa"/>
            </w:tcMar>
            <w:vAlign w:val="center"/>
          </w:tcPr>
          <w:p w14:paraId="3674CF62" w14:textId="77777777" w:rsidR="00FF42CB" w:rsidRDefault="00FF42CB">
            <w:pPr>
              <w:pStyle w:val="normal0"/>
              <w:numPr>
                <w:ilvl w:val="0"/>
                <w:numId w:val="17"/>
              </w:numPr>
              <w:ind w:hanging="360"/>
              <w:contextualSpacing/>
              <w:jc w:val="center"/>
              <w:rPr>
                <w:color w:val="000000"/>
              </w:rPr>
            </w:pPr>
          </w:p>
        </w:tc>
        <w:tc>
          <w:tcPr>
            <w:tcW w:w="5456" w:type="dxa"/>
            <w:tcMar>
              <w:top w:w="72" w:type="dxa"/>
              <w:left w:w="72" w:type="dxa"/>
              <w:bottom w:w="72" w:type="dxa"/>
              <w:right w:w="72" w:type="dxa"/>
            </w:tcMar>
            <w:vAlign w:val="center"/>
          </w:tcPr>
          <w:p w14:paraId="3A44AE5B" w14:textId="77777777" w:rsidR="00FF42CB" w:rsidRDefault="007A3631">
            <w:pPr>
              <w:pStyle w:val="normal0"/>
              <w:cnfStyle w:val="000000100000" w:firstRow="0" w:lastRow="0" w:firstColumn="0" w:lastColumn="0" w:oddVBand="0" w:evenVBand="0" w:oddHBand="1" w:evenHBand="0" w:firstRowFirstColumn="0" w:firstRowLastColumn="0" w:lastRowFirstColumn="0" w:lastRowLastColumn="0"/>
            </w:pPr>
            <w:r>
              <w:rPr>
                <w:color w:val="000000"/>
              </w:rPr>
              <w:t xml:space="preserve">Demonstrate use cases </w:t>
            </w:r>
          </w:p>
        </w:tc>
        <w:tc>
          <w:tcPr>
            <w:tcW w:w="1800" w:type="dxa"/>
            <w:tcMar>
              <w:top w:w="72" w:type="dxa"/>
              <w:left w:w="72" w:type="dxa"/>
              <w:bottom w:w="72" w:type="dxa"/>
              <w:right w:w="72" w:type="dxa"/>
            </w:tcMar>
            <w:vAlign w:val="center"/>
          </w:tcPr>
          <w:p w14:paraId="77E1A508" w14:textId="77777777" w:rsidR="00FF42CB" w:rsidRDefault="00FF42CB">
            <w:pPr>
              <w:pStyle w:val="normal0"/>
              <w:cnfStyle w:val="000000100000" w:firstRow="0" w:lastRow="0" w:firstColumn="0" w:lastColumn="0" w:oddVBand="0" w:evenVBand="0" w:oddHBand="1" w:evenHBand="0" w:firstRowFirstColumn="0" w:firstRowLastColumn="0" w:lastRowFirstColumn="0" w:lastRowLastColumn="0"/>
            </w:pPr>
          </w:p>
        </w:tc>
        <w:tc>
          <w:tcPr>
            <w:tcW w:w="1908" w:type="dxa"/>
            <w:tcMar>
              <w:top w:w="72" w:type="dxa"/>
              <w:left w:w="72" w:type="dxa"/>
              <w:bottom w:w="72" w:type="dxa"/>
              <w:right w:w="72" w:type="dxa"/>
            </w:tcMar>
            <w:vAlign w:val="center"/>
          </w:tcPr>
          <w:p w14:paraId="26852B27" w14:textId="77777777" w:rsidR="00FF42CB" w:rsidRDefault="00FF42CB">
            <w:pPr>
              <w:pStyle w:val="normal0"/>
              <w:cnfStyle w:val="000000100000" w:firstRow="0" w:lastRow="0" w:firstColumn="0" w:lastColumn="0" w:oddVBand="0" w:evenVBand="0" w:oddHBand="1" w:evenHBand="0" w:firstRowFirstColumn="0" w:firstRowLastColumn="0" w:lastRowFirstColumn="0" w:lastRowLastColumn="0"/>
            </w:pPr>
          </w:p>
        </w:tc>
      </w:tr>
      <w:tr w:rsidR="00FF42CB" w14:paraId="28BB2068" w14:textId="77777777" w:rsidTr="00FF42CB">
        <w:trPr>
          <w:trHeight w:val="420"/>
        </w:trPr>
        <w:tc>
          <w:tcPr>
            <w:cnfStyle w:val="001000000000" w:firstRow="0" w:lastRow="0" w:firstColumn="1" w:lastColumn="0" w:oddVBand="0" w:evenVBand="0" w:oddHBand="0" w:evenHBand="0" w:firstRowFirstColumn="0" w:firstRowLastColumn="0" w:lastRowFirstColumn="0" w:lastRowLastColumn="0"/>
            <w:tcW w:w="1132" w:type="dxa"/>
            <w:tcMar>
              <w:top w:w="72" w:type="dxa"/>
              <w:left w:w="72" w:type="dxa"/>
              <w:bottom w:w="72" w:type="dxa"/>
              <w:right w:w="72" w:type="dxa"/>
            </w:tcMar>
            <w:vAlign w:val="center"/>
          </w:tcPr>
          <w:p w14:paraId="5AC85473" w14:textId="77777777" w:rsidR="00FF42CB" w:rsidRDefault="00FF42CB">
            <w:pPr>
              <w:pStyle w:val="normal0"/>
              <w:numPr>
                <w:ilvl w:val="0"/>
                <w:numId w:val="14"/>
              </w:numPr>
              <w:ind w:hanging="360"/>
              <w:contextualSpacing/>
              <w:jc w:val="center"/>
              <w:rPr>
                <w:color w:val="000000"/>
              </w:rPr>
            </w:pPr>
          </w:p>
        </w:tc>
        <w:tc>
          <w:tcPr>
            <w:tcW w:w="5456" w:type="dxa"/>
            <w:tcMar>
              <w:top w:w="72" w:type="dxa"/>
              <w:left w:w="72" w:type="dxa"/>
              <w:bottom w:w="72" w:type="dxa"/>
              <w:right w:w="72" w:type="dxa"/>
            </w:tcMar>
            <w:vAlign w:val="center"/>
          </w:tcPr>
          <w:p w14:paraId="525CAD19" w14:textId="77777777" w:rsidR="00FF42CB" w:rsidRDefault="007A3631">
            <w:pPr>
              <w:pStyle w:val="normal0"/>
              <w:cnfStyle w:val="000000000000" w:firstRow="0" w:lastRow="0" w:firstColumn="0" w:lastColumn="0" w:oddVBand="0" w:evenVBand="0" w:oddHBand="0" w:evenHBand="0" w:firstRowFirstColumn="0" w:firstRowLastColumn="0" w:lastRowFirstColumn="0" w:lastRowLastColumn="0"/>
            </w:pPr>
            <w:r>
              <w:rPr>
                <w:color w:val="000000"/>
              </w:rPr>
              <w:t>Conduct POC readout meeting</w:t>
            </w:r>
          </w:p>
        </w:tc>
        <w:tc>
          <w:tcPr>
            <w:tcW w:w="1800" w:type="dxa"/>
            <w:tcMar>
              <w:top w:w="72" w:type="dxa"/>
              <w:left w:w="72" w:type="dxa"/>
              <w:bottom w:w="72" w:type="dxa"/>
              <w:right w:w="72" w:type="dxa"/>
            </w:tcMar>
            <w:vAlign w:val="center"/>
          </w:tcPr>
          <w:p w14:paraId="48697272" w14:textId="77777777" w:rsidR="00FF42CB" w:rsidRDefault="00FF42CB">
            <w:pPr>
              <w:pStyle w:val="normal0"/>
              <w:cnfStyle w:val="000000000000" w:firstRow="0" w:lastRow="0" w:firstColumn="0" w:lastColumn="0" w:oddVBand="0" w:evenVBand="0" w:oddHBand="0" w:evenHBand="0" w:firstRowFirstColumn="0" w:firstRowLastColumn="0" w:lastRowFirstColumn="0" w:lastRowLastColumn="0"/>
            </w:pPr>
          </w:p>
        </w:tc>
        <w:tc>
          <w:tcPr>
            <w:tcW w:w="1908" w:type="dxa"/>
            <w:tcMar>
              <w:top w:w="72" w:type="dxa"/>
              <w:left w:w="72" w:type="dxa"/>
              <w:bottom w:w="72" w:type="dxa"/>
              <w:right w:w="72" w:type="dxa"/>
            </w:tcMar>
            <w:vAlign w:val="center"/>
          </w:tcPr>
          <w:p w14:paraId="10585B81" w14:textId="77777777" w:rsidR="00FF42CB" w:rsidRDefault="00FF42CB">
            <w:pPr>
              <w:pStyle w:val="normal0"/>
              <w:cnfStyle w:val="000000000000" w:firstRow="0" w:lastRow="0" w:firstColumn="0" w:lastColumn="0" w:oddVBand="0" w:evenVBand="0" w:oddHBand="0" w:evenHBand="0" w:firstRowFirstColumn="0" w:firstRowLastColumn="0" w:lastRowFirstColumn="0" w:lastRowLastColumn="0"/>
            </w:pPr>
          </w:p>
        </w:tc>
      </w:tr>
      <w:tr w:rsidR="00FF42CB" w14:paraId="242C143B" w14:textId="77777777" w:rsidTr="00FF42C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132" w:type="dxa"/>
            <w:tcMar>
              <w:top w:w="72" w:type="dxa"/>
              <w:left w:w="72" w:type="dxa"/>
              <w:bottom w:w="72" w:type="dxa"/>
              <w:right w:w="72" w:type="dxa"/>
            </w:tcMar>
            <w:vAlign w:val="center"/>
          </w:tcPr>
          <w:p w14:paraId="2DD706A1" w14:textId="77777777" w:rsidR="00FF42CB" w:rsidRDefault="00FF42CB">
            <w:pPr>
              <w:pStyle w:val="normal0"/>
              <w:numPr>
                <w:ilvl w:val="0"/>
                <w:numId w:val="22"/>
              </w:numPr>
              <w:ind w:hanging="360"/>
              <w:contextualSpacing/>
              <w:jc w:val="center"/>
              <w:rPr>
                <w:color w:val="000000"/>
              </w:rPr>
            </w:pPr>
          </w:p>
        </w:tc>
        <w:tc>
          <w:tcPr>
            <w:tcW w:w="5456" w:type="dxa"/>
            <w:tcMar>
              <w:top w:w="72" w:type="dxa"/>
              <w:left w:w="72" w:type="dxa"/>
              <w:bottom w:w="72" w:type="dxa"/>
              <w:right w:w="72" w:type="dxa"/>
            </w:tcMar>
            <w:vAlign w:val="center"/>
          </w:tcPr>
          <w:p w14:paraId="2D2627F4" w14:textId="77777777" w:rsidR="00FF42CB" w:rsidRDefault="007A3631">
            <w:pPr>
              <w:pStyle w:val="normal0"/>
              <w:cnfStyle w:val="000000100000" w:firstRow="0" w:lastRow="0" w:firstColumn="0" w:lastColumn="0" w:oddVBand="0" w:evenVBand="0" w:oddHBand="1" w:evenHBand="0" w:firstRowFirstColumn="0" w:firstRowLastColumn="0" w:lastRowFirstColumn="0" w:lastRowLastColumn="0"/>
            </w:pPr>
            <w:r>
              <w:rPr>
                <w:color w:val="000000"/>
              </w:rPr>
              <w:t>Define and document next steps</w:t>
            </w:r>
          </w:p>
        </w:tc>
        <w:tc>
          <w:tcPr>
            <w:tcW w:w="1800" w:type="dxa"/>
            <w:tcMar>
              <w:top w:w="72" w:type="dxa"/>
              <w:left w:w="72" w:type="dxa"/>
              <w:bottom w:w="72" w:type="dxa"/>
              <w:right w:w="72" w:type="dxa"/>
            </w:tcMar>
            <w:vAlign w:val="center"/>
          </w:tcPr>
          <w:p w14:paraId="2BD790D6" w14:textId="77777777" w:rsidR="00FF42CB" w:rsidRDefault="00FF42CB">
            <w:pPr>
              <w:pStyle w:val="normal0"/>
              <w:cnfStyle w:val="000000100000" w:firstRow="0" w:lastRow="0" w:firstColumn="0" w:lastColumn="0" w:oddVBand="0" w:evenVBand="0" w:oddHBand="1" w:evenHBand="0" w:firstRowFirstColumn="0" w:firstRowLastColumn="0" w:lastRowFirstColumn="0" w:lastRowLastColumn="0"/>
            </w:pPr>
          </w:p>
        </w:tc>
        <w:tc>
          <w:tcPr>
            <w:tcW w:w="1908" w:type="dxa"/>
            <w:tcMar>
              <w:top w:w="72" w:type="dxa"/>
              <w:left w:w="72" w:type="dxa"/>
              <w:bottom w:w="72" w:type="dxa"/>
              <w:right w:w="72" w:type="dxa"/>
            </w:tcMar>
            <w:vAlign w:val="center"/>
          </w:tcPr>
          <w:p w14:paraId="07DC2961" w14:textId="77777777" w:rsidR="00FF42CB" w:rsidRDefault="00FF42CB">
            <w:pPr>
              <w:pStyle w:val="normal0"/>
              <w:cnfStyle w:val="000000100000" w:firstRow="0" w:lastRow="0" w:firstColumn="0" w:lastColumn="0" w:oddVBand="0" w:evenVBand="0" w:oddHBand="1" w:evenHBand="0" w:firstRowFirstColumn="0" w:firstRowLastColumn="0" w:lastRowFirstColumn="0" w:lastRowLastColumn="0"/>
            </w:pPr>
          </w:p>
        </w:tc>
      </w:tr>
    </w:tbl>
    <w:p w14:paraId="4A10D26E" w14:textId="77777777" w:rsidR="00FF42CB" w:rsidRDefault="00FF42CB">
      <w:pPr>
        <w:pStyle w:val="normal0"/>
        <w:ind w:left="360"/>
      </w:pPr>
    </w:p>
    <w:p w14:paraId="0265AC3E" w14:textId="77777777" w:rsidR="00FF42CB" w:rsidRDefault="00FF42CB">
      <w:pPr>
        <w:pStyle w:val="normal0"/>
      </w:pPr>
    </w:p>
    <w:p w14:paraId="118D77AE" w14:textId="77777777" w:rsidR="00FF42CB" w:rsidRDefault="007A3631">
      <w:pPr>
        <w:pStyle w:val="Heading1"/>
        <w:numPr>
          <w:ilvl w:val="0"/>
          <w:numId w:val="1"/>
        </w:numPr>
        <w:rPr>
          <w:color w:val="000000"/>
        </w:rPr>
      </w:pPr>
      <w:bookmarkStart w:id="10" w:name="h.wivafkb69ot1" w:colFirst="0" w:colLast="0"/>
      <w:bookmarkEnd w:id="10"/>
      <w:r>
        <w:rPr>
          <w:color w:val="000000"/>
        </w:rPr>
        <w:t>High-level evaluation approach</w:t>
      </w:r>
    </w:p>
    <w:p w14:paraId="7B3507AE" w14:textId="77777777" w:rsidR="00FF42CB" w:rsidRDefault="00FF42CB">
      <w:pPr>
        <w:pStyle w:val="normal0"/>
      </w:pPr>
      <w:bookmarkStart w:id="11" w:name="h.1t3h5sf" w:colFirst="0" w:colLast="0"/>
      <w:bookmarkEnd w:id="11"/>
    </w:p>
    <w:p w14:paraId="3C749B44" w14:textId="77777777" w:rsidR="00FF42CB" w:rsidRDefault="007A3631">
      <w:pPr>
        <w:pStyle w:val="normal0"/>
      </w:pPr>
      <w:r>
        <w:rPr>
          <w:color w:val="000000"/>
        </w:rPr>
        <w:t>Perform a cloud or on-premises POC to validate key aspects of API management relevant to our business, including:</w:t>
      </w:r>
    </w:p>
    <w:p w14:paraId="60755FAF" w14:textId="77777777" w:rsidR="00FF42CB" w:rsidRDefault="00FF42CB">
      <w:pPr>
        <w:pStyle w:val="normal0"/>
        <w:spacing w:after="200" w:line="276" w:lineRule="auto"/>
      </w:pPr>
    </w:p>
    <w:p w14:paraId="11E4B091" w14:textId="77777777" w:rsidR="00FF42CB" w:rsidRDefault="007A3631">
      <w:pPr>
        <w:pStyle w:val="normal0"/>
        <w:numPr>
          <w:ilvl w:val="0"/>
          <w:numId w:val="10"/>
        </w:numPr>
        <w:spacing w:after="200" w:line="276" w:lineRule="auto"/>
        <w:ind w:firstLine="0"/>
        <w:contextualSpacing/>
        <w:rPr>
          <w:color w:val="000000"/>
        </w:rPr>
      </w:pPr>
      <w:r>
        <w:rPr>
          <w:color w:val="000000"/>
        </w:rPr>
        <w:t>Enterprise-level API management and the ability to expose a uniform façade</w:t>
      </w:r>
    </w:p>
    <w:p w14:paraId="0D56650C" w14:textId="77777777" w:rsidR="00FF42CB" w:rsidRDefault="007A3631">
      <w:pPr>
        <w:pStyle w:val="normal0"/>
        <w:numPr>
          <w:ilvl w:val="0"/>
          <w:numId w:val="10"/>
        </w:numPr>
        <w:spacing w:after="200" w:line="276" w:lineRule="auto"/>
        <w:ind w:firstLine="0"/>
        <w:contextualSpacing/>
        <w:rPr>
          <w:color w:val="000000"/>
        </w:rPr>
      </w:pPr>
      <w:r>
        <w:rPr>
          <w:color w:val="000000"/>
        </w:rPr>
        <w:t>Security aspects of the platform</w:t>
      </w:r>
    </w:p>
    <w:p w14:paraId="466F43F1" w14:textId="77777777" w:rsidR="00FF42CB" w:rsidRDefault="007A3631">
      <w:pPr>
        <w:pStyle w:val="normal0"/>
        <w:numPr>
          <w:ilvl w:val="0"/>
          <w:numId w:val="10"/>
        </w:numPr>
        <w:spacing w:after="200" w:line="276" w:lineRule="auto"/>
        <w:ind w:firstLine="0"/>
        <w:contextualSpacing/>
        <w:rPr>
          <w:color w:val="000000"/>
        </w:rPr>
      </w:pPr>
      <w:r>
        <w:rPr>
          <w:color w:val="000000"/>
        </w:rPr>
        <w:t>Customizability–quick and easy customization of APIs for different development groups</w:t>
      </w:r>
    </w:p>
    <w:p w14:paraId="358E5270" w14:textId="77777777" w:rsidR="00FF42CB" w:rsidRDefault="007A3631">
      <w:pPr>
        <w:pStyle w:val="normal0"/>
        <w:numPr>
          <w:ilvl w:val="0"/>
          <w:numId w:val="10"/>
        </w:numPr>
        <w:spacing w:after="200" w:line="276" w:lineRule="auto"/>
        <w:ind w:firstLine="0"/>
        <w:contextualSpacing/>
        <w:rPr>
          <w:color w:val="000000"/>
        </w:rPr>
      </w:pPr>
      <w:r>
        <w:rPr>
          <w:color w:val="000000"/>
        </w:rPr>
        <w:t>Easy developer on-boarding and rich documentation for internal and external APIs</w:t>
      </w:r>
    </w:p>
    <w:p w14:paraId="2FFD5D05" w14:textId="77777777" w:rsidR="00FF42CB" w:rsidRDefault="007A3631">
      <w:pPr>
        <w:pStyle w:val="normal0"/>
        <w:numPr>
          <w:ilvl w:val="0"/>
          <w:numId w:val="10"/>
        </w:numPr>
        <w:spacing w:after="200" w:line="276" w:lineRule="auto"/>
        <w:ind w:firstLine="0"/>
        <w:contextualSpacing/>
        <w:rPr>
          <w:color w:val="000000"/>
        </w:rPr>
      </w:pPr>
      <w:r>
        <w:rPr>
          <w:color w:val="000000"/>
        </w:rPr>
        <w:t>Out-of-the-box metrics and performance and analytics reports</w:t>
      </w:r>
    </w:p>
    <w:p w14:paraId="25E6437D" w14:textId="77777777" w:rsidR="00FF42CB" w:rsidRDefault="007A3631">
      <w:pPr>
        <w:pStyle w:val="normal0"/>
        <w:numPr>
          <w:ilvl w:val="0"/>
          <w:numId w:val="10"/>
        </w:numPr>
        <w:spacing w:after="200" w:line="276" w:lineRule="auto"/>
        <w:ind w:firstLine="0"/>
        <w:contextualSpacing/>
        <w:rPr>
          <w:color w:val="000000"/>
        </w:rPr>
      </w:pPr>
      <w:r>
        <w:rPr>
          <w:color w:val="000000"/>
        </w:rPr>
        <w:t>Monetization capabilities</w:t>
      </w:r>
    </w:p>
    <w:p w14:paraId="0DB7CE82" w14:textId="77777777" w:rsidR="00FF42CB" w:rsidRDefault="007A3631">
      <w:pPr>
        <w:pStyle w:val="normal0"/>
        <w:numPr>
          <w:ilvl w:val="0"/>
          <w:numId w:val="10"/>
        </w:numPr>
        <w:spacing w:after="200" w:line="276" w:lineRule="auto"/>
        <w:ind w:firstLine="0"/>
        <w:contextualSpacing/>
        <w:rPr>
          <w:color w:val="000000"/>
        </w:rPr>
      </w:pPr>
      <w:r>
        <w:rPr>
          <w:color w:val="000000"/>
        </w:rPr>
        <w:t>Performance and scalability capabilities</w:t>
      </w:r>
    </w:p>
    <w:p w14:paraId="5F79F843" w14:textId="77777777" w:rsidR="00FF42CB" w:rsidRDefault="007A3631">
      <w:pPr>
        <w:pStyle w:val="normal0"/>
        <w:numPr>
          <w:ilvl w:val="0"/>
          <w:numId w:val="10"/>
        </w:numPr>
        <w:spacing w:after="200" w:line="276" w:lineRule="auto"/>
        <w:ind w:firstLine="0"/>
        <w:contextualSpacing/>
        <w:rPr>
          <w:color w:val="000000"/>
        </w:rPr>
      </w:pPr>
      <w:r>
        <w:rPr>
          <w:color w:val="000000"/>
        </w:rPr>
        <w:t>Multi-tenancy and multi-environment</w:t>
      </w:r>
    </w:p>
    <w:p w14:paraId="65361487" w14:textId="77777777" w:rsidR="00FF42CB" w:rsidRDefault="007A3631">
      <w:pPr>
        <w:pStyle w:val="normal0"/>
        <w:numPr>
          <w:ilvl w:val="0"/>
          <w:numId w:val="10"/>
        </w:numPr>
        <w:spacing w:after="200" w:line="276" w:lineRule="auto"/>
        <w:ind w:firstLine="0"/>
        <w:contextualSpacing/>
        <w:rPr>
          <w:color w:val="000000"/>
        </w:rPr>
      </w:pPr>
      <w:r>
        <w:rPr>
          <w:color w:val="000000"/>
        </w:rPr>
        <w:t>Fit within DevOps environment</w:t>
      </w:r>
    </w:p>
    <w:p w14:paraId="66BE785A" w14:textId="77777777" w:rsidR="00FF42CB" w:rsidRDefault="007A3631">
      <w:pPr>
        <w:pStyle w:val="normal0"/>
      </w:pPr>
      <w:r>
        <w:rPr>
          <w:color w:val="000000"/>
        </w:rPr>
        <w:t>Mutual NDAs must be signed before the evaluation begins.</w:t>
      </w:r>
    </w:p>
    <w:p w14:paraId="341BF175" w14:textId="77777777" w:rsidR="00FF42CB" w:rsidRDefault="00FF42CB">
      <w:pPr>
        <w:pStyle w:val="normal0"/>
      </w:pPr>
    </w:p>
    <w:p w14:paraId="2F0AEA66" w14:textId="77777777" w:rsidR="00FF42CB" w:rsidRDefault="00FF42CB">
      <w:pPr>
        <w:pStyle w:val="normal0"/>
        <w:ind w:left="360"/>
      </w:pPr>
    </w:p>
    <w:p w14:paraId="50CF1D2D" w14:textId="77777777" w:rsidR="00FF42CB" w:rsidRDefault="00BD34F1">
      <w:pPr>
        <w:pStyle w:val="Heading1"/>
        <w:numPr>
          <w:ilvl w:val="0"/>
          <w:numId w:val="1"/>
        </w:numPr>
        <w:ind w:hanging="432"/>
        <w:rPr>
          <w:color w:val="000000"/>
        </w:rPr>
      </w:pPr>
      <w:bookmarkStart w:id="12" w:name="h.atphtfwp6k1c" w:colFirst="0" w:colLast="0"/>
      <w:bookmarkEnd w:id="12"/>
      <w:r>
        <w:rPr>
          <w:color w:val="000000"/>
        </w:rPr>
        <w:t>PoC p</w:t>
      </w:r>
      <w:r w:rsidR="007A3631">
        <w:rPr>
          <w:color w:val="000000"/>
        </w:rPr>
        <w:t>rerequisites</w:t>
      </w:r>
    </w:p>
    <w:p w14:paraId="349F242F" w14:textId="77777777" w:rsidR="00FF42CB" w:rsidRDefault="00FF42CB">
      <w:pPr>
        <w:pStyle w:val="normal0"/>
      </w:pPr>
    </w:p>
    <w:p w14:paraId="583BFAEF" w14:textId="77777777" w:rsidR="00FF42CB" w:rsidRDefault="007A3631">
      <w:pPr>
        <w:pStyle w:val="normal0"/>
      </w:pPr>
      <w:r>
        <w:t xml:space="preserve">Outlined below are the necessary prerequisites for completion of the POC. </w:t>
      </w:r>
    </w:p>
    <w:p w14:paraId="10169731" w14:textId="77777777" w:rsidR="00FF42CB" w:rsidRDefault="007A3631">
      <w:pPr>
        <w:pStyle w:val="Heading2"/>
        <w:numPr>
          <w:ilvl w:val="1"/>
          <w:numId w:val="1"/>
        </w:numPr>
        <w:ind w:firstLine="0"/>
        <w:rPr>
          <w:rFonts w:ascii="Calibri" w:eastAsia="Calibri" w:hAnsi="Calibri" w:cs="Calibri"/>
          <w:color w:val="000000"/>
        </w:rPr>
      </w:pPr>
      <w:bookmarkStart w:id="13" w:name="h.nqh3ap46dqcm" w:colFirst="0" w:colLast="0"/>
      <w:bookmarkEnd w:id="13"/>
      <w:r>
        <w:rPr>
          <w:rFonts w:ascii="Calibri" w:eastAsia="Calibri" w:hAnsi="Calibri" w:cs="Calibri"/>
          <w:color w:val="000000"/>
        </w:rPr>
        <w:lastRenderedPageBreak/>
        <w:t>High-level architecture of backend services/applications</w:t>
      </w:r>
    </w:p>
    <w:p w14:paraId="4DB2E9A6" w14:textId="77777777" w:rsidR="00FF42CB" w:rsidRDefault="00FF42CB">
      <w:pPr>
        <w:pStyle w:val="normal0"/>
      </w:pPr>
    </w:p>
    <w:p w14:paraId="63BA5DA5" w14:textId="77777777" w:rsidR="00FF42CB" w:rsidRDefault="007A3631">
      <w:pPr>
        <w:pStyle w:val="normal0"/>
      </w:pPr>
      <w:r>
        <w:tab/>
      </w:r>
      <w:r>
        <w:tab/>
        <w:t>&lt;&lt;include relevant architecture diagram&gt;&gt;</w:t>
      </w:r>
    </w:p>
    <w:p w14:paraId="7FA762B2" w14:textId="77777777" w:rsidR="00FF42CB" w:rsidRDefault="007A3631">
      <w:pPr>
        <w:pStyle w:val="Heading2"/>
        <w:numPr>
          <w:ilvl w:val="1"/>
          <w:numId w:val="1"/>
        </w:numPr>
        <w:ind w:firstLine="0"/>
        <w:rPr>
          <w:rFonts w:ascii="Calibri" w:eastAsia="Calibri" w:hAnsi="Calibri" w:cs="Calibri"/>
          <w:color w:val="000000"/>
        </w:rPr>
      </w:pPr>
      <w:bookmarkStart w:id="14" w:name="h.fnavrlj3it35" w:colFirst="0" w:colLast="0"/>
      <w:bookmarkEnd w:id="14"/>
      <w:r>
        <w:rPr>
          <w:rFonts w:ascii="Calibri" w:eastAsia="Calibri" w:hAnsi="Calibri" w:cs="Calibri"/>
          <w:color w:val="000000"/>
        </w:rPr>
        <w:t>Infrastructure</w:t>
      </w:r>
    </w:p>
    <w:p w14:paraId="53824C1C" w14:textId="77777777" w:rsidR="00FF42CB" w:rsidRDefault="00FF42CB">
      <w:pPr>
        <w:pStyle w:val="normal0"/>
      </w:pPr>
    </w:p>
    <w:p w14:paraId="48AEBB58" w14:textId="77777777" w:rsidR="00FF42CB" w:rsidRDefault="007A3631">
      <w:pPr>
        <w:pStyle w:val="normal0"/>
      </w:pPr>
      <w:r>
        <w:tab/>
      </w:r>
      <w:r>
        <w:tab/>
        <w:t>&lt;&lt;include relevant infrastructure information&gt;&gt;</w:t>
      </w:r>
    </w:p>
    <w:p w14:paraId="7255EB65" w14:textId="77777777" w:rsidR="00FF42CB" w:rsidRDefault="007A3631">
      <w:pPr>
        <w:pStyle w:val="Heading2"/>
        <w:numPr>
          <w:ilvl w:val="1"/>
          <w:numId w:val="1"/>
        </w:numPr>
        <w:ind w:firstLine="0"/>
        <w:rPr>
          <w:rFonts w:ascii="Calibri" w:eastAsia="Calibri" w:hAnsi="Calibri" w:cs="Calibri"/>
          <w:color w:val="000000"/>
        </w:rPr>
      </w:pPr>
      <w:bookmarkStart w:id="15" w:name="h.gup60sibkg1a" w:colFirst="0" w:colLast="0"/>
      <w:bookmarkEnd w:id="15"/>
      <w:r>
        <w:rPr>
          <w:rFonts w:ascii="Calibri" w:eastAsia="Calibri" w:hAnsi="Calibri" w:cs="Calibri"/>
          <w:color w:val="000000"/>
        </w:rPr>
        <w:t>API details</w:t>
      </w:r>
    </w:p>
    <w:p w14:paraId="65346605" w14:textId="77777777" w:rsidR="00FF42CB" w:rsidRDefault="00FF42CB">
      <w:pPr>
        <w:pStyle w:val="normal0"/>
      </w:pPr>
    </w:p>
    <w:p w14:paraId="263AB00D" w14:textId="77777777" w:rsidR="00FF42CB" w:rsidRDefault="00BD34F1">
      <w:pPr>
        <w:pStyle w:val="normal0"/>
      </w:pPr>
      <w:r>
        <w:tab/>
      </w:r>
      <w:r>
        <w:tab/>
        <w:t>&lt;&lt;include r</w:t>
      </w:r>
      <w:r w:rsidR="007A3631">
        <w:t>elevant</w:t>
      </w:r>
      <w:r>
        <w:t xml:space="preserve"> API document and details</w:t>
      </w:r>
      <w:r w:rsidR="007A3631">
        <w:t>&gt;&gt;</w:t>
      </w:r>
    </w:p>
    <w:p w14:paraId="34809B38" w14:textId="77777777" w:rsidR="00FF42CB" w:rsidRDefault="00FF42CB">
      <w:pPr>
        <w:pStyle w:val="normal0"/>
      </w:pPr>
      <w:bookmarkStart w:id="16" w:name="h.ae4jic5oah35" w:colFirst="0" w:colLast="0"/>
      <w:bookmarkEnd w:id="16"/>
    </w:p>
    <w:p w14:paraId="44CF8B89" w14:textId="77777777" w:rsidR="00FF42CB" w:rsidRDefault="00FF42CB">
      <w:pPr>
        <w:pStyle w:val="normal0"/>
      </w:pPr>
      <w:bookmarkStart w:id="17" w:name="h.yhwbd112pszh" w:colFirst="0" w:colLast="0"/>
      <w:bookmarkEnd w:id="17"/>
    </w:p>
    <w:p w14:paraId="6928D897" w14:textId="77777777" w:rsidR="00FF42CB" w:rsidRDefault="00FF42CB">
      <w:pPr>
        <w:pStyle w:val="normal0"/>
      </w:pPr>
      <w:bookmarkStart w:id="18" w:name="h.5tfr4xr4vaes" w:colFirst="0" w:colLast="0"/>
      <w:bookmarkEnd w:id="18"/>
    </w:p>
    <w:p w14:paraId="5F0A002E" w14:textId="77777777" w:rsidR="00FF42CB" w:rsidRDefault="007A3631">
      <w:pPr>
        <w:pStyle w:val="normal0"/>
      </w:pPr>
      <w:r>
        <w:br w:type="page"/>
      </w:r>
    </w:p>
    <w:p w14:paraId="1DB5D10F" w14:textId="77777777" w:rsidR="00FF42CB" w:rsidRDefault="00FF42CB">
      <w:pPr>
        <w:pStyle w:val="normal0"/>
      </w:pPr>
      <w:bookmarkStart w:id="19" w:name="h.ra12o3ld1374" w:colFirst="0" w:colLast="0"/>
      <w:bookmarkEnd w:id="19"/>
    </w:p>
    <w:p w14:paraId="6321F8F3" w14:textId="77777777" w:rsidR="00FF42CB" w:rsidRDefault="00FF42CB">
      <w:pPr>
        <w:pStyle w:val="normal0"/>
      </w:pPr>
      <w:bookmarkStart w:id="20" w:name="h.2s8eyo1" w:colFirst="0" w:colLast="0"/>
      <w:bookmarkEnd w:id="20"/>
    </w:p>
    <w:p w14:paraId="29586D94" w14:textId="77777777" w:rsidR="00FF42CB" w:rsidRDefault="007A3631">
      <w:pPr>
        <w:pStyle w:val="Heading1"/>
        <w:numPr>
          <w:ilvl w:val="0"/>
          <w:numId w:val="1"/>
        </w:numPr>
        <w:rPr>
          <w:color w:val="000000"/>
        </w:rPr>
      </w:pPr>
      <w:bookmarkStart w:id="21" w:name="h.n6pgtbbyce8z" w:colFirst="0" w:colLast="0"/>
      <w:bookmarkEnd w:id="21"/>
      <w:r>
        <w:rPr>
          <w:color w:val="000000"/>
        </w:rPr>
        <w:t>Use Cases</w:t>
      </w:r>
    </w:p>
    <w:p w14:paraId="40707E70" w14:textId="77777777" w:rsidR="00FF42CB" w:rsidRDefault="00FF42CB">
      <w:pPr>
        <w:pStyle w:val="normal0"/>
      </w:pPr>
    </w:p>
    <w:p w14:paraId="36AF66F4" w14:textId="77777777" w:rsidR="00FF42CB" w:rsidRDefault="007A3631">
      <w:pPr>
        <w:pStyle w:val="Heading1"/>
        <w:numPr>
          <w:ilvl w:val="1"/>
          <w:numId w:val="1"/>
        </w:numPr>
        <w:ind w:firstLine="0"/>
        <w:rPr>
          <w:color w:val="000000"/>
        </w:rPr>
      </w:pPr>
      <w:bookmarkStart w:id="22" w:name="h.ttrk8ugry7qr" w:colFirst="0" w:colLast="0"/>
      <w:bookmarkEnd w:id="22"/>
      <w:r>
        <w:rPr>
          <w:color w:val="000000"/>
        </w:rPr>
        <w:t>API management requirements</w:t>
      </w:r>
    </w:p>
    <w:p w14:paraId="020D776F" w14:textId="77777777" w:rsidR="00FF42CB" w:rsidRDefault="007A3631">
      <w:pPr>
        <w:pStyle w:val="Heading3"/>
        <w:numPr>
          <w:ilvl w:val="2"/>
          <w:numId w:val="1"/>
        </w:numPr>
        <w:ind w:firstLine="0"/>
        <w:rPr>
          <w:color w:val="000000"/>
        </w:rPr>
      </w:pPr>
      <w:bookmarkStart w:id="23" w:name="h.tczvbvxj0ee0" w:colFirst="0" w:colLast="0"/>
      <w:bookmarkEnd w:id="23"/>
      <w:r>
        <w:rPr>
          <w:color w:val="000000"/>
        </w:rPr>
        <w:t>API lifecycle</w:t>
      </w:r>
    </w:p>
    <w:p w14:paraId="59AB9A2A" w14:textId="77777777" w:rsidR="00FF42CB" w:rsidRDefault="00FF42CB">
      <w:pPr>
        <w:pStyle w:val="normal0"/>
        <w:ind w:left="1440"/>
      </w:pPr>
    </w:p>
    <w:p w14:paraId="274629FC" w14:textId="77777777" w:rsidR="00FF42CB" w:rsidRDefault="00FF42CB">
      <w:pPr>
        <w:pStyle w:val="normal0"/>
      </w:pPr>
    </w:p>
    <w:tbl>
      <w:tblPr>
        <w:tblStyle w:val="a0"/>
        <w:tblW w:w="9915"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5"/>
        <w:gridCol w:w="1815"/>
        <w:gridCol w:w="5325"/>
        <w:gridCol w:w="1740"/>
      </w:tblGrid>
      <w:tr w:rsidR="00FF42CB" w14:paraId="75BFD5DA" w14:textId="77777777">
        <w:trPr>
          <w:trHeight w:val="380"/>
        </w:trPr>
        <w:tc>
          <w:tcPr>
            <w:tcW w:w="1035" w:type="dxa"/>
            <w:shd w:val="clear" w:color="auto" w:fill="404040"/>
            <w:tcMar>
              <w:top w:w="100" w:type="dxa"/>
              <w:left w:w="115" w:type="dxa"/>
              <w:bottom w:w="100" w:type="dxa"/>
              <w:right w:w="115" w:type="dxa"/>
            </w:tcMar>
            <w:vAlign w:val="center"/>
          </w:tcPr>
          <w:p w14:paraId="49C5622B" w14:textId="77777777" w:rsidR="00FF42CB" w:rsidRDefault="007A3631">
            <w:pPr>
              <w:pStyle w:val="normal0"/>
              <w:spacing w:after="200" w:line="276" w:lineRule="auto"/>
              <w:contextualSpacing w:val="0"/>
            </w:pPr>
            <w:r>
              <w:rPr>
                <w:b/>
                <w:color w:val="FFFFFF"/>
              </w:rPr>
              <w:t>No.</w:t>
            </w:r>
          </w:p>
        </w:tc>
        <w:tc>
          <w:tcPr>
            <w:tcW w:w="1815" w:type="dxa"/>
            <w:shd w:val="clear" w:color="auto" w:fill="404040"/>
            <w:tcMar>
              <w:top w:w="100" w:type="dxa"/>
              <w:left w:w="115" w:type="dxa"/>
              <w:bottom w:w="100" w:type="dxa"/>
              <w:right w:w="115" w:type="dxa"/>
            </w:tcMar>
            <w:vAlign w:val="center"/>
          </w:tcPr>
          <w:p w14:paraId="3453D93F" w14:textId="77777777" w:rsidR="00FF42CB" w:rsidRDefault="007A3631">
            <w:pPr>
              <w:pStyle w:val="normal0"/>
              <w:spacing w:after="200" w:line="276" w:lineRule="auto"/>
              <w:contextualSpacing w:val="0"/>
            </w:pPr>
            <w:r>
              <w:rPr>
                <w:b/>
                <w:color w:val="FFFFFF"/>
              </w:rPr>
              <w:t>Key Focus Area</w:t>
            </w:r>
          </w:p>
        </w:tc>
        <w:tc>
          <w:tcPr>
            <w:tcW w:w="5325" w:type="dxa"/>
            <w:shd w:val="clear" w:color="auto" w:fill="404040"/>
            <w:tcMar>
              <w:top w:w="100" w:type="dxa"/>
              <w:left w:w="115" w:type="dxa"/>
              <w:bottom w:w="100" w:type="dxa"/>
              <w:right w:w="115" w:type="dxa"/>
            </w:tcMar>
            <w:vAlign w:val="center"/>
          </w:tcPr>
          <w:p w14:paraId="0FC2269F" w14:textId="77777777" w:rsidR="00FF42CB" w:rsidRDefault="007A3631">
            <w:pPr>
              <w:pStyle w:val="normal0"/>
              <w:spacing w:after="200" w:line="276" w:lineRule="auto"/>
              <w:contextualSpacing w:val="0"/>
            </w:pPr>
            <w:r>
              <w:rPr>
                <w:b/>
                <w:color w:val="FFFFFF"/>
              </w:rPr>
              <w:t xml:space="preserve">  Description</w:t>
            </w:r>
          </w:p>
        </w:tc>
        <w:tc>
          <w:tcPr>
            <w:tcW w:w="1740" w:type="dxa"/>
            <w:shd w:val="clear" w:color="auto" w:fill="404040"/>
            <w:tcMar>
              <w:top w:w="100" w:type="dxa"/>
              <w:left w:w="115" w:type="dxa"/>
              <w:bottom w:w="100" w:type="dxa"/>
              <w:right w:w="115" w:type="dxa"/>
            </w:tcMar>
          </w:tcPr>
          <w:p w14:paraId="26506859" w14:textId="77777777" w:rsidR="00FF42CB" w:rsidRDefault="007A3631">
            <w:pPr>
              <w:pStyle w:val="normal0"/>
              <w:spacing w:after="200" w:line="276" w:lineRule="auto"/>
              <w:contextualSpacing w:val="0"/>
            </w:pPr>
            <w:r>
              <w:rPr>
                <w:b/>
                <w:color w:val="FFFFFF"/>
              </w:rPr>
              <w:t>Priority (H/M/L)</w:t>
            </w:r>
          </w:p>
        </w:tc>
      </w:tr>
      <w:tr w:rsidR="00FF42CB" w14:paraId="2D495297" w14:textId="77777777">
        <w:trPr>
          <w:trHeight w:val="240"/>
        </w:trPr>
        <w:tc>
          <w:tcPr>
            <w:tcW w:w="1035" w:type="dxa"/>
            <w:tcMar>
              <w:top w:w="100" w:type="dxa"/>
              <w:left w:w="115" w:type="dxa"/>
              <w:bottom w:w="100" w:type="dxa"/>
              <w:right w:w="115" w:type="dxa"/>
            </w:tcMar>
            <w:vAlign w:val="center"/>
          </w:tcPr>
          <w:p w14:paraId="5B7BFCE3" w14:textId="77777777" w:rsidR="00FF42CB" w:rsidRDefault="007A3631">
            <w:pPr>
              <w:pStyle w:val="normal0"/>
              <w:spacing w:after="200"/>
              <w:contextualSpacing w:val="0"/>
            </w:pPr>
            <w:r>
              <w:rPr>
                <w:color w:val="000000"/>
                <w:sz w:val="22"/>
                <w:szCs w:val="22"/>
              </w:rPr>
              <w:t>1</w:t>
            </w:r>
          </w:p>
        </w:tc>
        <w:tc>
          <w:tcPr>
            <w:tcW w:w="1815" w:type="dxa"/>
            <w:shd w:val="clear" w:color="auto" w:fill="FFFFFF"/>
            <w:tcMar>
              <w:top w:w="100" w:type="dxa"/>
              <w:left w:w="115" w:type="dxa"/>
              <w:bottom w:w="100" w:type="dxa"/>
              <w:right w:w="115" w:type="dxa"/>
            </w:tcMar>
            <w:vAlign w:val="center"/>
          </w:tcPr>
          <w:p w14:paraId="3EA1717F" w14:textId="77777777" w:rsidR="00FF42CB" w:rsidRDefault="007A3631">
            <w:pPr>
              <w:pStyle w:val="normal0"/>
              <w:spacing w:after="200"/>
              <w:contextualSpacing w:val="0"/>
            </w:pPr>
            <w:r>
              <w:rPr>
                <w:color w:val="000000"/>
                <w:sz w:val="22"/>
                <w:szCs w:val="22"/>
              </w:rPr>
              <w:t>Design-first</w:t>
            </w:r>
          </w:p>
        </w:tc>
        <w:tc>
          <w:tcPr>
            <w:tcW w:w="5325" w:type="dxa"/>
            <w:tcMar>
              <w:top w:w="100" w:type="dxa"/>
              <w:left w:w="115" w:type="dxa"/>
              <w:bottom w:w="100" w:type="dxa"/>
              <w:right w:w="115" w:type="dxa"/>
            </w:tcMar>
            <w:vAlign w:val="center"/>
          </w:tcPr>
          <w:p w14:paraId="528BF797" w14:textId="77777777" w:rsidR="00FF42CB" w:rsidRDefault="007A3631">
            <w:pPr>
              <w:pStyle w:val="normal0"/>
              <w:spacing w:after="200"/>
              <w:contextualSpacing w:val="0"/>
            </w:pPr>
            <w:r>
              <w:rPr>
                <w:color w:val="000000"/>
                <w:sz w:val="22"/>
                <w:szCs w:val="22"/>
              </w:rPr>
              <w:t xml:space="preserve">Demonstrate the support to create a facade and to generate API documentation using OpenAPI (formerly Swagger) specs to support a “design-first” approach </w:t>
            </w:r>
          </w:p>
        </w:tc>
        <w:tc>
          <w:tcPr>
            <w:tcW w:w="1740" w:type="dxa"/>
            <w:tcMar>
              <w:top w:w="100" w:type="dxa"/>
              <w:left w:w="115" w:type="dxa"/>
              <w:bottom w:w="100" w:type="dxa"/>
              <w:right w:w="115" w:type="dxa"/>
            </w:tcMar>
          </w:tcPr>
          <w:p w14:paraId="5EA64F9E" w14:textId="77777777" w:rsidR="00FF42CB" w:rsidRDefault="00FF42CB">
            <w:pPr>
              <w:pStyle w:val="normal0"/>
              <w:spacing w:after="200"/>
              <w:contextualSpacing w:val="0"/>
            </w:pPr>
          </w:p>
        </w:tc>
      </w:tr>
      <w:tr w:rsidR="00FF42CB" w14:paraId="69C17000" w14:textId="77777777">
        <w:trPr>
          <w:trHeight w:val="240"/>
        </w:trPr>
        <w:tc>
          <w:tcPr>
            <w:tcW w:w="1035" w:type="dxa"/>
            <w:tcMar>
              <w:top w:w="100" w:type="dxa"/>
              <w:left w:w="115" w:type="dxa"/>
              <w:bottom w:w="100" w:type="dxa"/>
              <w:right w:w="115" w:type="dxa"/>
            </w:tcMar>
            <w:vAlign w:val="center"/>
          </w:tcPr>
          <w:p w14:paraId="70F23DCC" w14:textId="77777777" w:rsidR="00FF42CB" w:rsidRDefault="007A3631">
            <w:pPr>
              <w:pStyle w:val="normal0"/>
              <w:spacing w:after="200"/>
              <w:contextualSpacing w:val="0"/>
            </w:pPr>
            <w:r>
              <w:rPr>
                <w:color w:val="000000"/>
                <w:sz w:val="22"/>
                <w:szCs w:val="22"/>
              </w:rPr>
              <w:t>2</w:t>
            </w:r>
          </w:p>
        </w:tc>
        <w:tc>
          <w:tcPr>
            <w:tcW w:w="1815" w:type="dxa"/>
            <w:shd w:val="clear" w:color="auto" w:fill="FFFFFF"/>
            <w:tcMar>
              <w:top w:w="100" w:type="dxa"/>
              <w:left w:w="115" w:type="dxa"/>
              <w:bottom w:w="100" w:type="dxa"/>
              <w:right w:w="115" w:type="dxa"/>
            </w:tcMar>
            <w:vAlign w:val="center"/>
          </w:tcPr>
          <w:p w14:paraId="1839BE3D" w14:textId="77777777" w:rsidR="00FF42CB" w:rsidRDefault="007A3631">
            <w:pPr>
              <w:pStyle w:val="normal0"/>
              <w:spacing w:after="200"/>
              <w:contextualSpacing w:val="0"/>
            </w:pPr>
            <w:r>
              <w:rPr>
                <w:color w:val="000000"/>
                <w:sz w:val="22"/>
                <w:szCs w:val="22"/>
              </w:rPr>
              <w:t>Publish</w:t>
            </w:r>
          </w:p>
        </w:tc>
        <w:tc>
          <w:tcPr>
            <w:tcW w:w="5325" w:type="dxa"/>
            <w:tcMar>
              <w:top w:w="100" w:type="dxa"/>
              <w:left w:w="115" w:type="dxa"/>
              <w:bottom w:w="100" w:type="dxa"/>
              <w:right w:w="115" w:type="dxa"/>
            </w:tcMar>
            <w:vAlign w:val="center"/>
          </w:tcPr>
          <w:p w14:paraId="7A43D8D6" w14:textId="77777777" w:rsidR="00FF42CB" w:rsidRDefault="007A3631">
            <w:pPr>
              <w:pStyle w:val="normal0"/>
              <w:spacing w:after="200"/>
              <w:contextualSpacing w:val="0"/>
            </w:pPr>
            <w:r>
              <w:rPr>
                <w:color w:val="000000"/>
                <w:sz w:val="22"/>
                <w:szCs w:val="22"/>
              </w:rPr>
              <w:t>Demonstrate how resources from one or more APIs can be packaged together and published for easier consumption to serve different API consumers, restrict ac</w:t>
            </w:r>
            <w:r w:rsidR="00BD34F1">
              <w:rPr>
                <w:color w:val="000000"/>
                <w:sz w:val="22"/>
                <w:szCs w:val="22"/>
              </w:rPr>
              <w:t xml:space="preserve">cess to certain resources, and </w:t>
            </w:r>
            <w:r>
              <w:rPr>
                <w:color w:val="000000"/>
                <w:sz w:val="22"/>
                <w:szCs w:val="22"/>
              </w:rPr>
              <w:t xml:space="preserve">support different quotas </w:t>
            </w:r>
          </w:p>
        </w:tc>
        <w:tc>
          <w:tcPr>
            <w:tcW w:w="1740" w:type="dxa"/>
            <w:tcMar>
              <w:top w:w="100" w:type="dxa"/>
              <w:left w:w="115" w:type="dxa"/>
              <w:bottom w:w="100" w:type="dxa"/>
              <w:right w:w="115" w:type="dxa"/>
            </w:tcMar>
          </w:tcPr>
          <w:p w14:paraId="17E2902B" w14:textId="77777777" w:rsidR="00FF42CB" w:rsidRDefault="00FF42CB">
            <w:pPr>
              <w:pStyle w:val="normal0"/>
              <w:spacing w:after="200"/>
              <w:contextualSpacing w:val="0"/>
            </w:pPr>
          </w:p>
        </w:tc>
      </w:tr>
      <w:tr w:rsidR="00FF42CB" w14:paraId="0C47F384" w14:textId="77777777">
        <w:trPr>
          <w:trHeight w:val="240"/>
        </w:trPr>
        <w:tc>
          <w:tcPr>
            <w:tcW w:w="1035" w:type="dxa"/>
            <w:tcMar>
              <w:top w:w="100" w:type="dxa"/>
              <w:left w:w="115" w:type="dxa"/>
              <w:bottom w:w="100" w:type="dxa"/>
              <w:right w:w="115" w:type="dxa"/>
            </w:tcMar>
            <w:vAlign w:val="center"/>
          </w:tcPr>
          <w:p w14:paraId="3CF29A8C" w14:textId="77777777" w:rsidR="00FF42CB" w:rsidRDefault="007A3631">
            <w:pPr>
              <w:pStyle w:val="normal0"/>
              <w:spacing w:after="200"/>
              <w:contextualSpacing w:val="0"/>
            </w:pPr>
            <w:r>
              <w:rPr>
                <w:color w:val="000000"/>
                <w:sz w:val="22"/>
                <w:szCs w:val="22"/>
              </w:rPr>
              <w:t>3</w:t>
            </w:r>
          </w:p>
        </w:tc>
        <w:tc>
          <w:tcPr>
            <w:tcW w:w="1815" w:type="dxa"/>
            <w:shd w:val="clear" w:color="auto" w:fill="FFFFFF"/>
            <w:tcMar>
              <w:top w:w="100" w:type="dxa"/>
              <w:left w:w="115" w:type="dxa"/>
              <w:bottom w:w="100" w:type="dxa"/>
              <w:right w:w="115" w:type="dxa"/>
            </w:tcMar>
            <w:vAlign w:val="center"/>
          </w:tcPr>
          <w:p w14:paraId="421FD1F0" w14:textId="77777777" w:rsidR="00FF42CB" w:rsidRDefault="007A3631">
            <w:pPr>
              <w:pStyle w:val="normal0"/>
              <w:spacing w:after="200"/>
              <w:contextualSpacing w:val="0"/>
            </w:pPr>
            <w:r>
              <w:rPr>
                <w:color w:val="000000"/>
                <w:sz w:val="22"/>
                <w:szCs w:val="22"/>
              </w:rPr>
              <w:t>Publish</w:t>
            </w:r>
          </w:p>
        </w:tc>
        <w:tc>
          <w:tcPr>
            <w:tcW w:w="5325" w:type="dxa"/>
            <w:tcMar>
              <w:top w:w="100" w:type="dxa"/>
              <w:left w:w="115" w:type="dxa"/>
              <w:bottom w:w="100" w:type="dxa"/>
              <w:right w:w="115" w:type="dxa"/>
            </w:tcMar>
            <w:vAlign w:val="center"/>
          </w:tcPr>
          <w:p w14:paraId="59C5BF4D" w14:textId="77777777" w:rsidR="00FF42CB" w:rsidRDefault="007A3631">
            <w:pPr>
              <w:pStyle w:val="normal0"/>
              <w:spacing w:after="200"/>
              <w:contextualSpacing w:val="0"/>
            </w:pPr>
            <w:r>
              <w:rPr>
                <w:color w:val="000000"/>
                <w:sz w:val="22"/>
                <w:szCs w:val="22"/>
              </w:rPr>
              <w:t>Demonstrate how to publish APIs for different purposes; sandbox, internal, and production.</w:t>
            </w:r>
          </w:p>
        </w:tc>
        <w:tc>
          <w:tcPr>
            <w:tcW w:w="1740" w:type="dxa"/>
            <w:tcMar>
              <w:top w:w="100" w:type="dxa"/>
              <w:left w:w="115" w:type="dxa"/>
              <w:bottom w:w="100" w:type="dxa"/>
              <w:right w:w="115" w:type="dxa"/>
            </w:tcMar>
          </w:tcPr>
          <w:p w14:paraId="1248C205" w14:textId="77777777" w:rsidR="00FF42CB" w:rsidRDefault="00FF42CB">
            <w:pPr>
              <w:pStyle w:val="normal0"/>
              <w:spacing w:after="200"/>
              <w:contextualSpacing w:val="0"/>
            </w:pPr>
          </w:p>
        </w:tc>
      </w:tr>
    </w:tbl>
    <w:p w14:paraId="3F55BD2F" w14:textId="77777777" w:rsidR="00FF42CB" w:rsidRDefault="00FF42CB">
      <w:pPr>
        <w:pStyle w:val="normal0"/>
        <w:spacing w:after="200"/>
        <w:ind w:left="1440"/>
      </w:pPr>
    </w:p>
    <w:p w14:paraId="574790AF" w14:textId="77777777" w:rsidR="00FF42CB" w:rsidRDefault="007A3631">
      <w:pPr>
        <w:pStyle w:val="normal0"/>
      </w:pPr>
      <w:r>
        <w:rPr>
          <w:color w:val="000000"/>
        </w:rPr>
        <w:tab/>
      </w:r>
    </w:p>
    <w:p w14:paraId="6F8676E4" w14:textId="77777777" w:rsidR="00FF42CB" w:rsidRDefault="007A3631">
      <w:pPr>
        <w:pStyle w:val="Heading3"/>
        <w:numPr>
          <w:ilvl w:val="2"/>
          <w:numId w:val="1"/>
        </w:numPr>
        <w:rPr>
          <w:color w:val="000000"/>
        </w:rPr>
      </w:pPr>
      <w:bookmarkStart w:id="24" w:name="h.3rdcrjn" w:colFirst="0" w:colLast="0"/>
      <w:bookmarkEnd w:id="24"/>
      <w:r>
        <w:rPr>
          <w:color w:val="000000"/>
        </w:rPr>
        <w:t xml:space="preserve">API Runtime </w:t>
      </w:r>
    </w:p>
    <w:p w14:paraId="148C098F" w14:textId="77777777" w:rsidR="00FF42CB" w:rsidRDefault="007A3631">
      <w:pPr>
        <w:pStyle w:val="normal0"/>
      </w:pPr>
      <w:r>
        <w:rPr>
          <w:color w:val="000000"/>
        </w:rPr>
        <w:t xml:space="preserve"> </w:t>
      </w:r>
    </w:p>
    <w:p w14:paraId="5B5768D2" w14:textId="77777777" w:rsidR="00FF42CB" w:rsidRDefault="00FF42CB">
      <w:pPr>
        <w:pStyle w:val="normal0"/>
        <w:ind w:left="360"/>
      </w:pPr>
    </w:p>
    <w:tbl>
      <w:tblPr>
        <w:tblStyle w:val="a1"/>
        <w:tblW w:w="9915"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5"/>
        <w:gridCol w:w="1815"/>
        <w:gridCol w:w="5325"/>
        <w:gridCol w:w="1740"/>
      </w:tblGrid>
      <w:tr w:rsidR="00FF42CB" w14:paraId="745C30EB" w14:textId="77777777">
        <w:trPr>
          <w:trHeight w:val="380"/>
        </w:trPr>
        <w:tc>
          <w:tcPr>
            <w:tcW w:w="1035" w:type="dxa"/>
            <w:shd w:val="clear" w:color="auto" w:fill="404040"/>
            <w:tcMar>
              <w:top w:w="100" w:type="dxa"/>
              <w:left w:w="115" w:type="dxa"/>
              <w:bottom w:w="100" w:type="dxa"/>
              <w:right w:w="115" w:type="dxa"/>
            </w:tcMar>
            <w:vAlign w:val="center"/>
          </w:tcPr>
          <w:p w14:paraId="435D3122" w14:textId="77777777" w:rsidR="00FF42CB" w:rsidRDefault="007A3631">
            <w:pPr>
              <w:pStyle w:val="normal0"/>
              <w:spacing w:after="200" w:line="276" w:lineRule="auto"/>
              <w:contextualSpacing w:val="0"/>
            </w:pPr>
            <w:r>
              <w:rPr>
                <w:b/>
                <w:color w:val="FFFFFF"/>
              </w:rPr>
              <w:t>No</w:t>
            </w:r>
          </w:p>
        </w:tc>
        <w:tc>
          <w:tcPr>
            <w:tcW w:w="1815" w:type="dxa"/>
            <w:shd w:val="clear" w:color="auto" w:fill="404040"/>
            <w:tcMar>
              <w:top w:w="100" w:type="dxa"/>
              <w:left w:w="115" w:type="dxa"/>
              <w:bottom w:w="100" w:type="dxa"/>
              <w:right w:w="115" w:type="dxa"/>
            </w:tcMar>
            <w:vAlign w:val="center"/>
          </w:tcPr>
          <w:p w14:paraId="6932ADF4" w14:textId="77777777" w:rsidR="00FF42CB" w:rsidRDefault="007A3631">
            <w:pPr>
              <w:pStyle w:val="normal0"/>
              <w:spacing w:after="200" w:line="276" w:lineRule="auto"/>
              <w:contextualSpacing w:val="0"/>
            </w:pPr>
            <w:r>
              <w:rPr>
                <w:b/>
                <w:color w:val="FFFFFF"/>
              </w:rPr>
              <w:t>Key Focus Area</w:t>
            </w:r>
          </w:p>
        </w:tc>
        <w:tc>
          <w:tcPr>
            <w:tcW w:w="5325" w:type="dxa"/>
            <w:shd w:val="clear" w:color="auto" w:fill="404040"/>
            <w:tcMar>
              <w:top w:w="100" w:type="dxa"/>
              <w:left w:w="115" w:type="dxa"/>
              <w:bottom w:w="100" w:type="dxa"/>
              <w:right w:w="115" w:type="dxa"/>
            </w:tcMar>
            <w:vAlign w:val="center"/>
          </w:tcPr>
          <w:p w14:paraId="58486A37" w14:textId="77777777" w:rsidR="00FF42CB" w:rsidRDefault="007A3631">
            <w:pPr>
              <w:pStyle w:val="normal0"/>
              <w:spacing w:after="200" w:line="276" w:lineRule="auto"/>
              <w:contextualSpacing w:val="0"/>
            </w:pPr>
            <w:r>
              <w:rPr>
                <w:b/>
                <w:color w:val="FFFFFF"/>
              </w:rPr>
              <w:t xml:space="preserve">  Description</w:t>
            </w:r>
          </w:p>
        </w:tc>
        <w:tc>
          <w:tcPr>
            <w:tcW w:w="1740" w:type="dxa"/>
            <w:shd w:val="clear" w:color="auto" w:fill="404040"/>
            <w:tcMar>
              <w:top w:w="100" w:type="dxa"/>
              <w:left w:w="115" w:type="dxa"/>
              <w:bottom w:w="100" w:type="dxa"/>
              <w:right w:w="115" w:type="dxa"/>
            </w:tcMar>
          </w:tcPr>
          <w:p w14:paraId="6D1FB47E" w14:textId="77777777" w:rsidR="00FF42CB" w:rsidRDefault="007A3631">
            <w:pPr>
              <w:pStyle w:val="normal0"/>
              <w:spacing w:after="200" w:line="276" w:lineRule="auto"/>
              <w:contextualSpacing w:val="0"/>
            </w:pPr>
            <w:r>
              <w:rPr>
                <w:b/>
                <w:color w:val="FFFFFF"/>
              </w:rPr>
              <w:t>Priority (H/M/L)</w:t>
            </w:r>
          </w:p>
        </w:tc>
      </w:tr>
      <w:tr w:rsidR="00FF42CB" w14:paraId="7C66E3AD" w14:textId="77777777">
        <w:trPr>
          <w:trHeight w:val="240"/>
        </w:trPr>
        <w:tc>
          <w:tcPr>
            <w:tcW w:w="1035" w:type="dxa"/>
            <w:tcMar>
              <w:top w:w="100" w:type="dxa"/>
              <w:left w:w="115" w:type="dxa"/>
              <w:bottom w:w="100" w:type="dxa"/>
              <w:right w:w="115" w:type="dxa"/>
            </w:tcMar>
            <w:vAlign w:val="center"/>
          </w:tcPr>
          <w:p w14:paraId="0FCD9DFC" w14:textId="77777777" w:rsidR="00FF42CB" w:rsidRDefault="007A3631">
            <w:pPr>
              <w:pStyle w:val="normal0"/>
              <w:spacing w:after="200"/>
              <w:contextualSpacing w:val="0"/>
            </w:pPr>
            <w:r>
              <w:rPr>
                <w:color w:val="000000"/>
              </w:rPr>
              <w:t>1</w:t>
            </w:r>
          </w:p>
        </w:tc>
        <w:tc>
          <w:tcPr>
            <w:tcW w:w="1815" w:type="dxa"/>
            <w:shd w:val="clear" w:color="auto" w:fill="FFFFFF"/>
            <w:tcMar>
              <w:top w:w="100" w:type="dxa"/>
              <w:left w:w="115" w:type="dxa"/>
              <w:bottom w:w="100" w:type="dxa"/>
              <w:right w:w="115" w:type="dxa"/>
            </w:tcMar>
            <w:vAlign w:val="center"/>
          </w:tcPr>
          <w:p w14:paraId="5E3294B4" w14:textId="77777777" w:rsidR="00FF42CB" w:rsidRDefault="007A3631">
            <w:pPr>
              <w:pStyle w:val="normal0"/>
              <w:spacing w:after="200"/>
              <w:contextualSpacing w:val="0"/>
            </w:pPr>
            <w:r>
              <w:rPr>
                <w:color w:val="000000"/>
                <w:sz w:val="22"/>
                <w:szCs w:val="22"/>
              </w:rPr>
              <w:t>Traffic management/ throttling</w:t>
            </w:r>
          </w:p>
        </w:tc>
        <w:tc>
          <w:tcPr>
            <w:tcW w:w="5325" w:type="dxa"/>
            <w:tcMar>
              <w:top w:w="100" w:type="dxa"/>
              <w:left w:w="115" w:type="dxa"/>
              <w:bottom w:w="100" w:type="dxa"/>
              <w:right w:w="115" w:type="dxa"/>
            </w:tcMar>
            <w:vAlign w:val="center"/>
          </w:tcPr>
          <w:p w14:paraId="557F9428" w14:textId="77777777" w:rsidR="00FF42CB" w:rsidRDefault="007A3631">
            <w:pPr>
              <w:pStyle w:val="normal0"/>
              <w:spacing w:after="200"/>
              <w:contextualSpacing w:val="0"/>
            </w:pPr>
            <w:r>
              <w:rPr>
                <w:color w:val="000000"/>
                <w:sz w:val="22"/>
                <w:szCs w:val="22"/>
              </w:rPr>
              <w:t>Demonstrate out-of-the-box traffic throttling capabilities to protect the back-end systems from unusual spikes</w:t>
            </w:r>
          </w:p>
        </w:tc>
        <w:tc>
          <w:tcPr>
            <w:tcW w:w="1740" w:type="dxa"/>
            <w:tcMar>
              <w:top w:w="100" w:type="dxa"/>
              <w:left w:w="115" w:type="dxa"/>
              <w:bottom w:w="100" w:type="dxa"/>
              <w:right w:w="115" w:type="dxa"/>
            </w:tcMar>
          </w:tcPr>
          <w:p w14:paraId="1A63A969" w14:textId="77777777" w:rsidR="00FF42CB" w:rsidRDefault="00FF42CB">
            <w:pPr>
              <w:pStyle w:val="normal0"/>
              <w:spacing w:after="200"/>
              <w:contextualSpacing w:val="0"/>
            </w:pPr>
          </w:p>
        </w:tc>
      </w:tr>
      <w:tr w:rsidR="00FF42CB" w14:paraId="4B5C689A" w14:textId="77777777">
        <w:trPr>
          <w:trHeight w:val="420"/>
        </w:trPr>
        <w:tc>
          <w:tcPr>
            <w:tcW w:w="1035" w:type="dxa"/>
            <w:tcMar>
              <w:top w:w="100" w:type="dxa"/>
              <w:left w:w="115" w:type="dxa"/>
              <w:bottom w:w="100" w:type="dxa"/>
              <w:right w:w="115" w:type="dxa"/>
            </w:tcMar>
            <w:vAlign w:val="center"/>
          </w:tcPr>
          <w:p w14:paraId="12396F71" w14:textId="77777777" w:rsidR="00FF42CB" w:rsidRDefault="007A3631">
            <w:pPr>
              <w:pStyle w:val="normal0"/>
              <w:spacing w:after="200"/>
              <w:contextualSpacing w:val="0"/>
            </w:pPr>
            <w:r>
              <w:rPr>
                <w:color w:val="000000"/>
                <w:sz w:val="22"/>
                <w:szCs w:val="22"/>
              </w:rPr>
              <w:lastRenderedPageBreak/>
              <w:t>2</w:t>
            </w:r>
          </w:p>
        </w:tc>
        <w:tc>
          <w:tcPr>
            <w:tcW w:w="1815" w:type="dxa"/>
            <w:shd w:val="clear" w:color="auto" w:fill="FFFFFF"/>
            <w:tcMar>
              <w:top w:w="100" w:type="dxa"/>
              <w:bottom w:w="100" w:type="dxa"/>
            </w:tcMar>
            <w:vAlign w:val="center"/>
          </w:tcPr>
          <w:p w14:paraId="407504D0" w14:textId="77777777" w:rsidR="00FF42CB" w:rsidRDefault="007A3631">
            <w:pPr>
              <w:pStyle w:val="normal0"/>
              <w:spacing w:after="200"/>
              <w:contextualSpacing w:val="0"/>
            </w:pPr>
            <w:r>
              <w:rPr>
                <w:color w:val="000000"/>
                <w:sz w:val="22"/>
                <w:szCs w:val="22"/>
              </w:rPr>
              <w:t>Protect against unusual spikes</w:t>
            </w:r>
          </w:p>
        </w:tc>
        <w:tc>
          <w:tcPr>
            <w:tcW w:w="5325" w:type="dxa"/>
            <w:tcMar>
              <w:top w:w="100" w:type="dxa"/>
              <w:left w:w="115" w:type="dxa"/>
              <w:bottom w:w="100" w:type="dxa"/>
              <w:right w:w="115" w:type="dxa"/>
            </w:tcMar>
            <w:vAlign w:val="center"/>
          </w:tcPr>
          <w:p w14:paraId="64467355" w14:textId="77777777" w:rsidR="00FF42CB" w:rsidRDefault="007A3631">
            <w:pPr>
              <w:pStyle w:val="normal0"/>
              <w:spacing w:after="200"/>
              <w:contextualSpacing w:val="0"/>
            </w:pPr>
            <w:r>
              <w:rPr>
                <w:color w:val="000000"/>
                <w:sz w:val="22"/>
                <w:szCs w:val="22"/>
              </w:rPr>
              <w:t>Decide on the spike rate based on factors including payload size and type of service it is calling</w:t>
            </w:r>
          </w:p>
        </w:tc>
        <w:tc>
          <w:tcPr>
            <w:tcW w:w="1740" w:type="dxa"/>
            <w:tcMar>
              <w:top w:w="100" w:type="dxa"/>
              <w:left w:w="115" w:type="dxa"/>
              <w:bottom w:w="100" w:type="dxa"/>
              <w:right w:w="115" w:type="dxa"/>
            </w:tcMar>
          </w:tcPr>
          <w:p w14:paraId="7DC36090" w14:textId="77777777" w:rsidR="00FF42CB" w:rsidRDefault="00FF42CB">
            <w:pPr>
              <w:pStyle w:val="normal0"/>
              <w:spacing w:after="200"/>
              <w:contextualSpacing w:val="0"/>
            </w:pPr>
          </w:p>
        </w:tc>
      </w:tr>
      <w:tr w:rsidR="00FF42CB" w14:paraId="45B93515" w14:textId="77777777">
        <w:trPr>
          <w:trHeight w:val="420"/>
        </w:trPr>
        <w:tc>
          <w:tcPr>
            <w:tcW w:w="1035" w:type="dxa"/>
            <w:tcMar>
              <w:top w:w="100" w:type="dxa"/>
              <w:left w:w="115" w:type="dxa"/>
              <w:bottom w:w="100" w:type="dxa"/>
              <w:right w:w="115" w:type="dxa"/>
            </w:tcMar>
            <w:vAlign w:val="center"/>
          </w:tcPr>
          <w:p w14:paraId="3325B230" w14:textId="77777777" w:rsidR="00FF42CB" w:rsidRDefault="007A3631">
            <w:pPr>
              <w:pStyle w:val="normal0"/>
              <w:spacing w:after="200"/>
              <w:contextualSpacing w:val="0"/>
            </w:pPr>
            <w:r>
              <w:rPr>
                <w:color w:val="000000"/>
                <w:sz w:val="22"/>
                <w:szCs w:val="22"/>
              </w:rPr>
              <w:t>3</w:t>
            </w:r>
          </w:p>
        </w:tc>
        <w:tc>
          <w:tcPr>
            <w:tcW w:w="1815" w:type="dxa"/>
            <w:vMerge w:val="restart"/>
            <w:shd w:val="clear" w:color="auto" w:fill="FFFFFF"/>
            <w:tcMar>
              <w:top w:w="100" w:type="dxa"/>
              <w:left w:w="115" w:type="dxa"/>
              <w:bottom w:w="100" w:type="dxa"/>
              <w:right w:w="115" w:type="dxa"/>
            </w:tcMar>
            <w:vAlign w:val="center"/>
          </w:tcPr>
          <w:p w14:paraId="4831B7E6" w14:textId="77777777" w:rsidR="00FF42CB" w:rsidRDefault="007A3631">
            <w:pPr>
              <w:pStyle w:val="normal0"/>
              <w:spacing w:after="200"/>
              <w:contextualSpacing w:val="0"/>
            </w:pPr>
            <w:r>
              <w:rPr>
                <w:color w:val="000000"/>
                <w:sz w:val="22"/>
                <w:szCs w:val="22"/>
              </w:rPr>
              <w:t>Control number of open connections from API tier to backends (rate limit)</w:t>
            </w:r>
          </w:p>
        </w:tc>
        <w:tc>
          <w:tcPr>
            <w:tcW w:w="5325" w:type="dxa"/>
            <w:tcMar>
              <w:top w:w="100" w:type="dxa"/>
              <w:left w:w="115" w:type="dxa"/>
              <w:bottom w:w="100" w:type="dxa"/>
              <w:right w:w="115" w:type="dxa"/>
            </w:tcMar>
            <w:vAlign w:val="center"/>
          </w:tcPr>
          <w:p w14:paraId="3668D1F0" w14:textId="77777777" w:rsidR="00FF42CB" w:rsidRDefault="007A3631">
            <w:pPr>
              <w:pStyle w:val="normal0"/>
              <w:spacing w:after="200"/>
              <w:contextualSpacing w:val="0"/>
            </w:pPr>
            <w:r>
              <w:rPr>
                <w:color w:val="000000"/>
                <w:sz w:val="22"/>
                <w:szCs w:val="22"/>
              </w:rPr>
              <w:t>Demonstrate out-of-the-box traffic throttling capabilities to control number of active/open connections from API layer to our back-end systems</w:t>
            </w:r>
          </w:p>
        </w:tc>
        <w:tc>
          <w:tcPr>
            <w:tcW w:w="1740" w:type="dxa"/>
            <w:tcMar>
              <w:top w:w="100" w:type="dxa"/>
              <w:left w:w="115" w:type="dxa"/>
              <w:bottom w:w="100" w:type="dxa"/>
              <w:right w:w="115" w:type="dxa"/>
            </w:tcMar>
          </w:tcPr>
          <w:p w14:paraId="6E4AC6CA" w14:textId="77777777" w:rsidR="00FF42CB" w:rsidRDefault="00FF42CB">
            <w:pPr>
              <w:pStyle w:val="normal0"/>
              <w:spacing w:after="200"/>
              <w:contextualSpacing w:val="0"/>
            </w:pPr>
          </w:p>
        </w:tc>
      </w:tr>
      <w:tr w:rsidR="00FF42CB" w14:paraId="1CD1C427" w14:textId="77777777">
        <w:trPr>
          <w:trHeight w:val="440"/>
        </w:trPr>
        <w:tc>
          <w:tcPr>
            <w:tcW w:w="1035" w:type="dxa"/>
            <w:tcMar>
              <w:top w:w="100" w:type="dxa"/>
              <w:left w:w="115" w:type="dxa"/>
              <w:bottom w:w="100" w:type="dxa"/>
              <w:right w:w="115" w:type="dxa"/>
            </w:tcMar>
            <w:vAlign w:val="center"/>
          </w:tcPr>
          <w:p w14:paraId="6D3650A6" w14:textId="77777777" w:rsidR="00FF42CB" w:rsidRDefault="007A3631">
            <w:pPr>
              <w:pStyle w:val="normal0"/>
              <w:spacing w:after="200"/>
              <w:contextualSpacing w:val="0"/>
            </w:pPr>
            <w:r>
              <w:rPr>
                <w:color w:val="000000"/>
                <w:sz w:val="22"/>
                <w:szCs w:val="22"/>
              </w:rPr>
              <w:t>4</w:t>
            </w:r>
          </w:p>
        </w:tc>
        <w:tc>
          <w:tcPr>
            <w:tcW w:w="1815" w:type="dxa"/>
            <w:vMerge/>
            <w:shd w:val="clear" w:color="auto" w:fill="FFFFFF"/>
            <w:tcMar>
              <w:top w:w="100" w:type="dxa"/>
              <w:left w:w="115" w:type="dxa"/>
              <w:bottom w:w="100" w:type="dxa"/>
              <w:right w:w="115" w:type="dxa"/>
            </w:tcMar>
            <w:vAlign w:val="center"/>
          </w:tcPr>
          <w:p w14:paraId="57C0F155"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1FF71BA1" w14:textId="77777777" w:rsidR="00FF42CB" w:rsidRDefault="007A3631">
            <w:pPr>
              <w:pStyle w:val="normal0"/>
              <w:spacing w:after="200"/>
              <w:contextualSpacing w:val="0"/>
            </w:pPr>
            <w:r>
              <w:rPr>
                <w:color w:val="000000"/>
                <w:sz w:val="22"/>
                <w:szCs w:val="22"/>
              </w:rPr>
              <w:t>Control/configure the number of open/active connections by backend endpoint type</w:t>
            </w:r>
          </w:p>
        </w:tc>
        <w:tc>
          <w:tcPr>
            <w:tcW w:w="1740" w:type="dxa"/>
            <w:tcMar>
              <w:top w:w="100" w:type="dxa"/>
              <w:left w:w="115" w:type="dxa"/>
              <w:bottom w:w="100" w:type="dxa"/>
              <w:right w:w="115" w:type="dxa"/>
            </w:tcMar>
          </w:tcPr>
          <w:p w14:paraId="65EBA97B" w14:textId="77777777" w:rsidR="00FF42CB" w:rsidRDefault="00FF42CB">
            <w:pPr>
              <w:pStyle w:val="normal0"/>
              <w:spacing w:after="200"/>
              <w:contextualSpacing w:val="0"/>
            </w:pPr>
          </w:p>
        </w:tc>
      </w:tr>
      <w:tr w:rsidR="00FF42CB" w14:paraId="66A4AF8B" w14:textId="77777777">
        <w:trPr>
          <w:trHeight w:val="440"/>
        </w:trPr>
        <w:tc>
          <w:tcPr>
            <w:tcW w:w="1035" w:type="dxa"/>
            <w:tcMar>
              <w:top w:w="100" w:type="dxa"/>
              <w:left w:w="115" w:type="dxa"/>
              <w:bottom w:w="100" w:type="dxa"/>
              <w:right w:w="115" w:type="dxa"/>
            </w:tcMar>
            <w:vAlign w:val="center"/>
          </w:tcPr>
          <w:p w14:paraId="365ED84C" w14:textId="77777777" w:rsidR="00FF42CB" w:rsidRDefault="007A3631">
            <w:pPr>
              <w:pStyle w:val="normal0"/>
              <w:spacing w:after="200"/>
              <w:contextualSpacing w:val="0"/>
            </w:pPr>
            <w:r>
              <w:rPr>
                <w:color w:val="000000"/>
                <w:sz w:val="22"/>
                <w:szCs w:val="22"/>
              </w:rPr>
              <w:t>5</w:t>
            </w:r>
          </w:p>
        </w:tc>
        <w:tc>
          <w:tcPr>
            <w:tcW w:w="1815" w:type="dxa"/>
            <w:vMerge/>
            <w:shd w:val="clear" w:color="auto" w:fill="FFFFFF"/>
            <w:tcMar>
              <w:top w:w="100" w:type="dxa"/>
              <w:left w:w="115" w:type="dxa"/>
              <w:bottom w:w="100" w:type="dxa"/>
              <w:right w:w="115" w:type="dxa"/>
            </w:tcMar>
            <w:vAlign w:val="center"/>
          </w:tcPr>
          <w:p w14:paraId="6F9CA410"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674EEC73" w14:textId="77777777" w:rsidR="00FF42CB" w:rsidRDefault="007A3631">
            <w:pPr>
              <w:pStyle w:val="normal0"/>
              <w:spacing w:line="276" w:lineRule="auto"/>
              <w:contextualSpacing w:val="0"/>
            </w:pPr>
            <w:r>
              <w:rPr>
                <w:color w:val="000000"/>
                <w:sz w:val="22"/>
                <w:szCs w:val="22"/>
              </w:rPr>
              <w:t>Limit the total number of connections to our back-end systems across distributed runtime instances of the platform</w:t>
            </w:r>
          </w:p>
        </w:tc>
        <w:tc>
          <w:tcPr>
            <w:tcW w:w="1740" w:type="dxa"/>
            <w:tcMar>
              <w:top w:w="100" w:type="dxa"/>
              <w:left w:w="115" w:type="dxa"/>
              <w:bottom w:w="100" w:type="dxa"/>
              <w:right w:w="115" w:type="dxa"/>
            </w:tcMar>
          </w:tcPr>
          <w:p w14:paraId="59D1F4AE" w14:textId="77777777" w:rsidR="00FF42CB" w:rsidRDefault="00FF42CB">
            <w:pPr>
              <w:pStyle w:val="normal0"/>
              <w:spacing w:after="200"/>
              <w:contextualSpacing w:val="0"/>
            </w:pPr>
          </w:p>
        </w:tc>
      </w:tr>
      <w:tr w:rsidR="00FF42CB" w14:paraId="3CA628F6" w14:textId="77777777">
        <w:trPr>
          <w:trHeight w:val="420"/>
        </w:trPr>
        <w:tc>
          <w:tcPr>
            <w:tcW w:w="1035" w:type="dxa"/>
            <w:tcMar>
              <w:top w:w="100" w:type="dxa"/>
              <w:left w:w="115" w:type="dxa"/>
              <w:bottom w:w="100" w:type="dxa"/>
              <w:right w:w="115" w:type="dxa"/>
            </w:tcMar>
            <w:vAlign w:val="center"/>
          </w:tcPr>
          <w:p w14:paraId="56EF5CC2" w14:textId="77777777" w:rsidR="00FF42CB" w:rsidRDefault="007A3631">
            <w:pPr>
              <w:pStyle w:val="normal0"/>
              <w:spacing w:after="200"/>
              <w:contextualSpacing w:val="0"/>
            </w:pPr>
            <w:r>
              <w:rPr>
                <w:color w:val="000000"/>
              </w:rPr>
              <w:t>6</w:t>
            </w:r>
          </w:p>
        </w:tc>
        <w:tc>
          <w:tcPr>
            <w:tcW w:w="1815" w:type="dxa"/>
            <w:vMerge w:val="restart"/>
            <w:shd w:val="clear" w:color="auto" w:fill="FFFFFF"/>
            <w:tcMar>
              <w:top w:w="100" w:type="dxa"/>
              <w:left w:w="115" w:type="dxa"/>
              <w:bottom w:w="100" w:type="dxa"/>
              <w:right w:w="115" w:type="dxa"/>
            </w:tcMar>
            <w:vAlign w:val="center"/>
          </w:tcPr>
          <w:p w14:paraId="37C66295" w14:textId="77777777" w:rsidR="00FF42CB" w:rsidRDefault="007A3631">
            <w:pPr>
              <w:pStyle w:val="normal0"/>
              <w:spacing w:after="200"/>
              <w:contextualSpacing w:val="0"/>
            </w:pPr>
            <w:r>
              <w:rPr>
                <w:color w:val="000000"/>
                <w:sz w:val="22"/>
                <w:szCs w:val="22"/>
              </w:rPr>
              <w:t>Quota</w:t>
            </w:r>
          </w:p>
        </w:tc>
        <w:tc>
          <w:tcPr>
            <w:tcW w:w="5325" w:type="dxa"/>
            <w:tcMar>
              <w:top w:w="100" w:type="dxa"/>
              <w:left w:w="115" w:type="dxa"/>
              <w:bottom w:w="100" w:type="dxa"/>
              <w:right w:w="115" w:type="dxa"/>
            </w:tcMar>
            <w:vAlign w:val="center"/>
          </w:tcPr>
          <w:p w14:paraId="50C0BB61" w14:textId="77777777" w:rsidR="00FF42CB" w:rsidRDefault="007A3631">
            <w:pPr>
              <w:pStyle w:val="normal0"/>
              <w:spacing w:line="276" w:lineRule="auto"/>
              <w:contextualSpacing w:val="0"/>
            </w:pPr>
            <w:r>
              <w:rPr>
                <w:color w:val="000000"/>
                <w:sz w:val="22"/>
                <w:szCs w:val="22"/>
              </w:rPr>
              <w:t>Demonstrate different kinds of API access limits (by API key, app, API user, and end user)</w:t>
            </w:r>
          </w:p>
        </w:tc>
        <w:tc>
          <w:tcPr>
            <w:tcW w:w="1740" w:type="dxa"/>
            <w:tcMar>
              <w:top w:w="100" w:type="dxa"/>
              <w:left w:w="115" w:type="dxa"/>
              <w:bottom w:w="100" w:type="dxa"/>
              <w:right w:w="115" w:type="dxa"/>
            </w:tcMar>
          </w:tcPr>
          <w:p w14:paraId="0CE15C7F" w14:textId="77777777" w:rsidR="00FF42CB" w:rsidRDefault="00FF42CB">
            <w:pPr>
              <w:pStyle w:val="normal0"/>
              <w:spacing w:after="200"/>
              <w:contextualSpacing w:val="0"/>
            </w:pPr>
          </w:p>
        </w:tc>
      </w:tr>
      <w:tr w:rsidR="00FF42CB" w14:paraId="69326168" w14:textId="77777777">
        <w:trPr>
          <w:trHeight w:val="440"/>
        </w:trPr>
        <w:tc>
          <w:tcPr>
            <w:tcW w:w="1035" w:type="dxa"/>
            <w:tcMar>
              <w:top w:w="100" w:type="dxa"/>
              <w:left w:w="115" w:type="dxa"/>
              <w:bottom w:w="100" w:type="dxa"/>
              <w:right w:w="115" w:type="dxa"/>
            </w:tcMar>
            <w:vAlign w:val="center"/>
          </w:tcPr>
          <w:p w14:paraId="4D7E4161" w14:textId="77777777" w:rsidR="00FF42CB" w:rsidRDefault="007A3631">
            <w:pPr>
              <w:pStyle w:val="normal0"/>
              <w:spacing w:after="200"/>
              <w:contextualSpacing w:val="0"/>
            </w:pPr>
            <w:r>
              <w:rPr>
                <w:color w:val="000000"/>
                <w:sz w:val="22"/>
                <w:szCs w:val="22"/>
              </w:rPr>
              <w:t>7</w:t>
            </w:r>
          </w:p>
        </w:tc>
        <w:tc>
          <w:tcPr>
            <w:tcW w:w="1815" w:type="dxa"/>
            <w:vMerge/>
            <w:shd w:val="clear" w:color="auto" w:fill="FFFFFF"/>
            <w:tcMar>
              <w:top w:w="100" w:type="dxa"/>
              <w:left w:w="115" w:type="dxa"/>
              <w:bottom w:w="100" w:type="dxa"/>
              <w:right w:w="115" w:type="dxa"/>
            </w:tcMar>
            <w:vAlign w:val="center"/>
          </w:tcPr>
          <w:p w14:paraId="7F9F022C"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12234D52" w14:textId="77777777" w:rsidR="00FF42CB" w:rsidRDefault="007A3631">
            <w:pPr>
              <w:pStyle w:val="normal0"/>
              <w:spacing w:line="276" w:lineRule="auto"/>
              <w:contextualSpacing w:val="0"/>
            </w:pPr>
            <w:r>
              <w:rPr>
                <w:color w:val="000000"/>
                <w:sz w:val="22"/>
                <w:szCs w:val="22"/>
              </w:rPr>
              <w:t>Demonstrate SLA capabilities based on the consumer. (partner types, app types, environment, and products)</w:t>
            </w:r>
          </w:p>
        </w:tc>
        <w:tc>
          <w:tcPr>
            <w:tcW w:w="1740" w:type="dxa"/>
            <w:tcMar>
              <w:top w:w="100" w:type="dxa"/>
              <w:left w:w="115" w:type="dxa"/>
              <w:bottom w:w="100" w:type="dxa"/>
              <w:right w:w="115" w:type="dxa"/>
            </w:tcMar>
          </w:tcPr>
          <w:p w14:paraId="6F59F5AA" w14:textId="77777777" w:rsidR="00FF42CB" w:rsidRDefault="00FF42CB">
            <w:pPr>
              <w:pStyle w:val="normal0"/>
              <w:spacing w:after="200"/>
              <w:contextualSpacing w:val="0"/>
            </w:pPr>
          </w:p>
        </w:tc>
      </w:tr>
      <w:tr w:rsidR="00FF42CB" w14:paraId="6A51370F" w14:textId="77777777">
        <w:trPr>
          <w:trHeight w:val="420"/>
        </w:trPr>
        <w:tc>
          <w:tcPr>
            <w:tcW w:w="1035" w:type="dxa"/>
            <w:tcMar>
              <w:top w:w="100" w:type="dxa"/>
              <w:left w:w="115" w:type="dxa"/>
              <w:bottom w:w="100" w:type="dxa"/>
              <w:right w:w="115" w:type="dxa"/>
            </w:tcMar>
            <w:vAlign w:val="center"/>
          </w:tcPr>
          <w:p w14:paraId="4CCFCD4A" w14:textId="77777777" w:rsidR="00FF42CB" w:rsidRDefault="007A3631">
            <w:pPr>
              <w:pStyle w:val="normal0"/>
              <w:spacing w:after="200"/>
              <w:contextualSpacing w:val="0"/>
            </w:pPr>
            <w:r>
              <w:rPr>
                <w:color w:val="000000"/>
                <w:sz w:val="22"/>
                <w:szCs w:val="22"/>
              </w:rPr>
              <w:t>8</w:t>
            </w:r>
          </w:p>
        </w:tc>
        <w:tc>
          <w:tcPr>
            <w:tcW w:w="1815" w:type="dxa"/>
            <w:vMerge w:val="restart"/>
            <w:shd w:val="clear" w:color="auto" w:fill="FFFFFF"/>
            <w:tcMar>
              <w:top w:w="100" w:type="dxa"/>
              <w:left w:w="115" w:type="dxa"/>
              <w:bottom w:w="100" w:type="dxa"/>
              <w:right w:w="115" w:type="dxa"/>
            </w:tcMar>
            <w:vAlign w:val="center"/>
          </w:tcPr>
          <w:p w14:paraId="5B03690C" w14:textId="77777777" w:rsidR="00FF42CB" w:rsidRDefault="007A3631">
            <w:pPr>
              <w:pStyle w:val="normal0"/>
              <w:spacing w:after="200"/>
              <w:contextualSpacing w:val="0"/>
            </w:pPr>
            <w:r>
              <w:rPr>
                <w:color w:val="000000"/>
                <w:sz w:val="22"/>
                <w:szCs w:val="22"/>
              </w:rPr>
              <w:t>Caching</w:t>
            </w:r>
          </w:p>
        </w:tc>
        <w:tc>
          <w:tcPr>
            <w:tcW w:w="5325" w:type="dxa"/>
            <w:tcMar>
              <w:top w:w="100" w:type="dxa"/>
              <w:left w:w="115" w:type="dxa"/>
              <w:bottom w:w="100" w:type="dxa"/>
              <w:right w:w="115" w:type="dxa"/>
            </w:tcMar>
            <w:vAlign w:val="center"/>
          </w:tcPr>
          <w:p w14:paraId="2CE1D10B" w14:textId="77777777" w:rsidR="00FF42CB" w:rsidRDefault="007A3631">
            <w:pPr>
              <w:pStyle w:val="normal0"/>
              <w:spacing w:after="200"/>
              <w:contextualSpacing w:val="0"/>
            </w:pPr>
            <w:r>
              <w:rPr>
                <w:color w:val="000000"/>
                <w:sz w:val="22"/>
                <w:szCs w:val="22"/>
              </w:rPr>
              <w:t>Explore some out-of-the-box caching from the API tier covering the scenarios noted below</w:t>
            </w:r>
          </w:p>
          <w:p w14:paraId="6E1D6B1C" w14:textId="77777777" w:rsidR="00FF42CB" w:rsidRDefault="007A3631">
            <w:pPr>
              <w:pStyle w:val="normal0"/>
              <w:spacing w:after="200"/>
              <w:contextualSpacing w:val="0"/>
            </w:pPr>
            <w:r>
              <w:rPr>
                <w:b/>
                <w:color w:val="000000"/>
                <w:sz w:val="22"/>
                <w:szCs w:val="22"/>
              </w:rPr>
              <w:t>Caching back-end response</w:t>
            </w:r>
            <w:r>
              <w:rPr>
                <w:color w:val="000000"/>
                <w:sz w:val="22"/>
                <w:szCs w:val="22"/>
              </w:rPr>
              <w:t>s: the API tier should serve as a caching layer between the apps and the backend on frequently called services/resources.</w:t>
            </w:r>
          </w:p>
          <w:p w14:paraId="79A30263" w14:textId="77777777" w:rsidR="00FF42CB" w:rsidRDefault="007A3631">
            <w:pPr>
              <w:pStyle w:val="normal0"/>
              <w:spacing w:after="200"/>
              <w:contextualSpacing w:val="0"/>
            </w:pPr>
            <w:r>
              <w:rPr>
                <w:color w:val="000000"/>
                <w:sz w:val="22"/>
                <w:szCs w:val="22"/>
              </w:rPr>
              <w:t>E.g. if a response from a certain service is resource intensive and is not going to change for a relatively long period of time (hours or a day), the API tier should cache it and serve it from the cache for the subsequent responses.</w:t>
            </w:r>
          </w:p>
        </w:tc>
        <w:tc>
          <w:tcPr>
            <w:tcW w:w="1740" w:type="dxa"/>
            <w:tcMar>
              <w:top w:w="100" w:type="dxa"/>
              <w:left w:w="115" w:type="dxa"/>
              <w:bottom w:w="100" w:type="dxa"/>
              <w:right w:w="115" w:type="dxa"/>
            </w:tcMar>
          </w:tcPr>
          <w:p w14:paraId="7D9F7B7C" w14:textId="77777777" w:rsidR="00FF42CB" w:rsidRDefault="00FF42CB">
            <w:pPr>
              <w:pStyle w:val="normal0"/>
              <w:spacing w:after="200"/>
              <w:contextualSpacing w:val="0"/>
            </w:pPr>
          </w:p>
        </w:tc>
      </w:tr>
      <w:tr w:rsidR="00FF42CB" w14:paraId="3498DA38" w14:textId="77777777">
        <w:trPr>
          <w:trHeight w:val="420"/>
        </w:trPr>
        <w:tc>
          <w:tcPr>
            <w:tcW w:w="1035" w:type="dxa"/>
            <w:tcMar>
              <w:top w:w="100" w:type="dxa"/>
              <w:left w:w="115" w:type="dxa"/>
              <w:bottom w:w="100" w:type="dxa"/>
              <w:right w:w="115" w:type="dxa"/>
            </w:tcMar>
            <w:vAlign w:val="center"/>
          </w:tcPr>
          <w:p w14:paraId="48BA33C2" w14:textId="77777777" w:rsidR="00FF42CB" w:rsidRDefault="007A3631">
            <w:pPr>
              <w:pStyle w:val="normal0"/>
              <w:spacing w:after="200"/>
              <w:contextualSpacing w:val="0"/>
            </w:pPr>
            <w:r>
              <w:rPr>
                <w:color w:val="000000"/>
                <w:sz w:val="22"/>
                <w:szCs w:val="22"/>
              </w:rPr>
              <w:t>9</w:t>
            </w:r>
          </w:p>
        </w:tc>
        <w:tc>
          <w:tcPr>
            <w:tcW w:w="1815" w:type="dxa"/>
            <w:vMerge/>
            <w:shd w:val="clear" w:color="auto" w:fill="FFFFFF"/>
            <w:tcMar>
              <w:top w:w="100" w:type="dxa"/>
              <w:left w:w="115" w:type="dxa"/>
              <w:bottom w:w="100" w:type="dxa"/>
              <w:right w:w="115" w:type="dxa"/>
            </w:tcMar>
            <w:vAlign w:val="center"/>
          </w:tcPr>
          <w:p w14:paraId="2A60763D"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51A4D70E" w14:textId="77777777" w:rsidR="00FF42CB" w:rsidRDefault="007A3631">
            <w:pPr>
              <w:pStyle w:val="normal0"/>
              <w:spacing w:after="200"/>
              <w:contextualSpacing w:val="0"/>
            </w:pPr>
            <w:r>
              <w:rPr>
                <w:b/>
                <w:color w:val="000000"/>
                <w:sz w:val="22"/>
                <w:szCs w:val="22"/>
              </w:rPr>
              <w:t>Caching for state management</w:t>
            </w:r>
            <w:r>
              <w:rPr>
                <w:color w:val="000000"/>
                <w:sz w:val="22"/>
                <w:szCs w:val="22"/>
              </w:rPr>
              <w:t>: the API tier should be able to do state management across different APIs.</w:t>
            </w:r>
          </w:p>
          <w:p w14:paraId="3BDB0635" w14:textId="77777777" w:rsidR="00FF42CB" w:rsidRDefault="007A3631">
            <w:pPr>
              <w:pStyle w:val="normal0"/>
              <w:spacing w:after="200"/>
              <w:contextualSpacing w:val="0"/>
            </w:pPr>
            <w:r>
              <w:rPr>
                <w:color w:val="000000"/>
                <w:sz w:val="22"/>
                <w:szCs w:val="22"/>
              </w:rPr>
              <w:t>E.g. if API “X” is caching a state about the user preferences, retrieval of that stored state (cache) from API “Y” should be enabled.</w:t>
            </w:r>
          </w:p>
        </w:tc>
        <w:tc>
          <w:tcPr>
            <w:tcW w:w="1740" w:type="dxa"/>
            <w:tcMar>
              <w:top w:w="100" w:type="dxa"/>
              <w:left w:w="115" w:type="dxa"/>
              <w:bottom w:w="100" w:type="dxa"/>
              <w:right w:w="115" w:type="dxa"/>
            </w:tcMar>
          </w:tcPr>
          <w:p w14:paraId="5C89FC17" w14:textId="77777777" w:rsidR="00FF42CB" w:rsidRDefault="00FF42CB">
            <w:pPr>
              <w:pStyle w:val="normal0"/>
              <w:spacing w:after="200"/>
              <w:contextualSpacing w:val="0"/>
            </w:pPr>
          </w:p>
        </w:tc>
      </w:tr>
      <w:tr w:rsidR="00FF42CB" w14:paraId="2393094D" w14:textId="77777777">
        <w:trPr>
          <w:trHeight w:val="420"/>
        </w:trPr>
        <w:tc>
          <w:tcPr>
            <w:tcW w:w="1035" w:type="dxa"/>
            <w:tcMar>
              <w:top w:w="100" w:type="dxa"/>
              <w:left w:w="115" w:type="dxa"/>
              <w:bottom w:w="100" w:type="dxa"/>
              <w:right w:w="115" w:type="dxa"/>
            </w:tcMar>
            <w:vAlign w:val="center"/>
          </w:tcPr>
          <w:p w14:paraId="66F86458" w14:textId="77777777" w:rsidR="00FF42CB" w:rsidRDefault="007A3631">
            <w:pPr>
              <w:pStyle w:val="normal0"/>
              <w:spacing w:after="200"/>
              <w:contextualSpacing w:val="0"/>
            </w:pPr>
            <w:r>
              <w:rPr>
                <w:color w:val="000000"/>
                <w:sz w:val="22"/>
                <w:szCs w:val="22"/>
              </w:rPr>
              <w:lastRenderedPageBreak/>
              <w:t>10</w:t>
            </w:r>
          </w:p>
        </w:tc>
        <w:tc>
          <w:tcPr>
            <w:tcW w:w="1815" w:type="dxa"/>
            <w:vMerge/>
            <w:shd w:val="clear" w:color="auto" w:fill="FFFFFF"/>
            <w:tcMar>
              <w:top w:w="100" w:type="dxa"/>
              <w:left w:w="115" w:type="dxa"/>
              <w:bottom w:w="100" w:type="dxa"/>
              <w:right w:w="115" w:type="dxa"/>
            </w:tcMar>
            <w:vAlign w:val="center"/>
          </w:tcPr>
          <w:p w14:paraId="622E612E"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2852FA0E" w14:textId="77777777" w:rsidR="00FF42CB" w:rsidRDefault="007A3631">
            <w:pPr>
              <w:pStyle w:val="normal0"/>
              <w:spacing w:after="200"/>
              <w:contextualSpacing w:val="0"/>
            </w:pPr>
            <w:r>
              <w:rPr>
                <w:b/>
                <w:color w:val="000000"/>
                <w:sz w:val="22"/>
                <w:szCs w:val="22"/>
              </w:rPr>
              <w:t>Caching content based on HTTP 1.1 caching header directives from back-end target (i.e. origin) servers</w:t>
            </w:r>
          </w:p>
          <w:p w14:paraId="124FA47C" w14:textId="77777777" w:rsidR="00FF42CB" w:rsidRDefault="007A3631">
            <w:pPr>
              <w:pStyle w:val="normal0"/>
              <w:spacing w:after="200"/>
              <w:contextualSpacing w:val="0"/>
            </w:pPr>
            <w:r>
              <w:rPr>
                <w:color w:val="000000"/>
                <w:sz w:val="22"/>
                <w:szCs w:val="22"/>
              </w:rPr>
              <w:t>Caching headers and directives including max-age, no-cache, s-max age, expires, e-tags, and accept-encoding.</w:t>
            </w:r>
          </w:p>
        </w:tc>
        <w:tc>
          <w:tcPr>
            <w:tcW w:w="1740" w:type="dxa"/>
            <w:tcMar>
              <w:top w:w="100" w:type="dxa"/>
              <w:left w:w="115" w:type="dxa"/>
              <w:bottom w:w="100" w:type="dxa"/>
              <w:right w:w="115" w:type="dxa"/>
            </w:tcMar>
          </w:tcPr>
          <w:p w14:paraId="1465E1C5" w14:textId="77777777" w:rsidR="00FF42CB" w:rsidRDefault="00FF42CB">
            <w:pPr>
              <w:pStyle w:val="normal0"/>
              <w:spacing w:after="200"/>
              <w:contextualSpacing w:val="0"/>
            </w:pPr>
          </w:p>
        </w:tc>
      </w:tr>
      <w:tr w:rsidR="00FF42CB" w14:paraId="34A1E704" w14:textId="77777777">
        <w:trPr>
          <w:trHeight w:val="420"/>
        </w:trPr>
        <w:tc>
          <w:tcPr>
            <w:tcW w:w="1035" w:type="dxa"/>
            <w:tcMar>
              <w:top w:w="100" w:type="dxa"/>
              <w:left w:w="115" w:type="dxa"/>
              <w:bottom w:w="100" w:type="dxa"/>
              <w:right w:w="115" w:type="dxa"/>
            </w:tcMar>
            <w:vAlign w:val="center"/>
          </w:tcPr>
          <w:p w14:paraId="5AD8946E" w14:textId="77777777" w:rsidR="00FF42CB" w:rsidRDefault="007A3631">
            <w:pPr>
              <w:pStyle w:val="normal0"/>
              <w:spacing w:after="200"/>
              <w:contextualSpacing w:val="0"/>
            </w:pPr>
            <w:r>
              <w:rPr>
                <w:color w:val="000000"/>
                <w:sz w:val="22"/>
                <w:szCs w:val="22"/>
              </w:rPr>
              <w:t>11</w:t>
            </w:r>
          </w:p>
        </w:tc>
        <w:tc>
          <w:tcPr>
            <w:tcW w:w="1815" w:type="dxa"/>
            <w:vMerge/>
            <w:shd w:val="clear" w:color="auto" w:fill="FFFFFF"/>
            <w:tcMar>
              <w:top w:w="100" w:type="dxa"/>
              <w:left w:w="115" w:type="dxa"/>
              <w:bottom w:w="100" w:type="dxa"/>
              <w:right w:w="115" w:type="dxa"/>
            </w:tcMar>
            <w:vAlign w:val="center"/>
          </w:tcPr>
          <w:p w14:paraId="41C32869"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76F225EC" w14:textId="77777777" w:rsidR="00FF42CB" w:rsidRDefault="007A3631">
            <w:pPr>
              <w:pStyle w:val="normal0"/>
              <w:spacing w:after="200"/>
              <w:contextualSpacing w:val="0"/>
            </w:pPr>
            <w:r>
              <w:rPr>
                <w:b/>
                <w:color w:val="000000"/>
                <w:sz w:val="22"/>
                <w:szCs w:val="22"/>
              </w:rPr>
              <w:t>Caching content by consuming apps</w:t>
            </w:r>
            <w:r>
              <w:rPr>
                <w:color w:val="000000"/>
                <w:sz w:val="22"/>
                <w:szCs w:val="22"/>
              </w:rPr>
              <w:t>: the</w:t>
            </w:r>
            <w:r w:rsidR="00BD34F1">
              <w:rPr>
                <w:color w:val="000000"/>
                <w:sz w:val="22"/>
                <w:szCs w:val="22"/>
              </w:rPr>
              <w:t xml:space="preserve"> ability </w:t>
            </w:r>
            <w:r>
              <w:rPr>
                <w:color w:val="000000"/>
                <w:sz w:val="22"/>
                <w:szCs w:val="22"/>
              </w:rPr>
              <w:t xml:space="preserve">to  cache entries( buckets) by app. </w:t>
            </w:r>
          </w:p>
          <w:p w14:paraId="42A5D083" w14:textId="77777777" w:rsidR="00FF42CB" w:rsidRDefault="007A3631">
            <w:pPr>
              <w:pStyle w:val="normal0"/>
              <w:spacing w:after="200"/>
              <w:contextualSpacing w:val="0"/>
            </w:pPr>
            <w:r>
              <w:rPr>
                <w:color w:val="000000"/>
                <w:sz w:val="22"/>
                <w:szCs w:val="22"/>
              </w:rPr>
              <w:t>E.g. if partner app “A” is calling API “X” since the response will be unique to that app, the cache should as well be applied to that app ONLY.</w:t>
            </w:r>
          </w:p>
        </w:tc>
        <w:tc>
          <w:tcPr>
            <w:tcW w:w="1740" w:type="dxa"/>
            <w:tcMar>
              <w:top w:w="100" w:type="dxa"/>
              <w:left w:w="115" w:type="dxa"/>
              <w:bottom w:w="100" w:type="dxa"/>
              <w:right w:w="115" w:type="dxa"/>
            </w:tcMar>
          </w:tcPr>
          <w:p w14:paraId="6E3CFC24" w14:textId="77777777" w:rsidR="00FF42CB" w:rsidRDefault="00FF42CB">
            <w:pPr>
              <w:pStyle w:val="normal0"/>
              <w:spacing w:after="200"/>
              <w:contextualSpacing w:val="0"/>
            </w:pPr>
          </w:p>
        </w:tc>
      </w:tr>
      <w:tr w:rsidR="00FF42CB" w14:paraId="50C7C8EE" w14:textId="77777777">
        <w:trPr>
          <w:trHeight w:val="420"/>
        </w:trPr>
        <w:tc>
          <w:tcPr>
            <w:tcW w:w="1035" w:type="dxa"/>
            <w:tcMar>
              <w:top w:w="100" w:type="dxa"/>
              <w:left w:w="115" w:type="dxa"/>
              <w:bottom w:w="100" w:type="dxa"/>
              <w:right w:w="115" w:type="dxa"/>
            </w:tcMar>
            <w:vAlign w:val="center"/>
          </w:tcPr>
          <w:p w14:paraId="42285AB2" w14:textId="77777777" w:rsidR="00FF42CB" w:rsidRDefault="007A3631">
            <w:pPr>
              <w:pStyle w:val="normal0"/>
              <w:spacing w:after="200"/>
              <w:contextualSpacing w:val="0"/>
            </w:pPr>
            <w:r>
              <w:rPr>
                <w:color w:val="000000"/>
                <w:sz w:val="22"/>
                <w:szCs w:val="22"/>
              </w:rPr>
              <w:t>12</w:t>
            </w:r>
          </w:p>
        </w:tc>
        <w:tc>
          <w:tcPr>
            <w:tcW w:w="1815" w:type="dxa"/>
            <w:vMerge/>
            <w:shd w:val="clear" w:color="auto" w:fill="FFFFFF"/>
            <w:tcMar>
              <w:top w:w="100" w:type="dxa"/>
              <w:left w:w="115" w:type="dxa"/>
              <w:bottom w:w="100" w:type="dxa"/>
              <w:right w:w="115" w:type="dxa"/>
            </w:tcMar>
            <w:vAlign w:val="center"/>
          </w:tcPr>
          <w:p w14:paraId="212C3B21"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38E51A02" w14:textId="77777777" w:rsidR="00FF42CB" w:rsidRDefault="007A3631">
            <w:pPr>
              <w:pStyle w:val="normal0"/>
              <w:spacing w:after="200"/>
              <w:contextualSpacing w:val="0"/>
            </w:pPr>
            <w:r>
              <w:rPr>
                <w:b/>
                <w:color w:val="000000"/>
                <w:sz w:val="22"/>
                <w:szCs w:val="22"/>
              </w:rPr>
              <w:t>Cache content by app user</w:t>
            </w:r>
            <w:r>
              <w:rPr>
                <w:color w:val="000000"/>
                <w:sz w:val="22"/>
                <w:szCs w:val="22"/>
              </w:rPr>
              <w:t xml:space="preserve">: the ability to  cache entries for different users of the app. </w:t>
            </w:r>
          </w:p>
          <w:p w14:paraId="4823A155" w14:textId="77777777" w:rsidR="00FF42CB" w:rsidRDefault="007A3631">
            <w:pPr>
              <w:pStyle w:val="normal0"/>
              <w:spacing w:after="200"/>
              <w:contextualSpacing w:val="0"/>
            </w:pPr>
            <w:r>
              <w:rPr>
                <w:color w:val="000000"/>
                <w:sz w:val="22"/>
                <w:szCs w:val="22"/>
              </w:rPr>
              <w:t>E.g. if User A is using an app, and an attribute in the API payload can identify the user, the response should be cached specifically for that user. Each user should have their specific data returned from the cache upon subsequent requests.</w:t>
            </w:r>
          </w:p>
        </w:tc>
        <w:tc>
          <w:tcPr>
            <w:tcW w:w="1740" w:type="dxa"/>
            <w:tcMar>
              <w:top w:w="100" w:type="dxa"/>
              <w:left w:w="115" w:type="dxa"/>
              <w:bottom w:w="100" w:type="dxa"/>
              <w:right w:w="115" w:type="dxa"/>
            </w:tcMar>
          </w:tcPr>
          <w:p w14:paraId="19F11538" w14:textId="77777777" w:rsidR="00FF42CB" w:rsidRDefault="00FF42CB">
            <w:pPr>
              <w:pStyle w:val="normal0"/>
              <w:spacing w:after="200"/>
              <w:contextualSpacing w:val="0"/>
            </w:pPr>
          </w:p>
        </w:tc>
      </w:tr>
      <w:tr w:rsidR="00FF42CB" w14:paraId="110615F7" w14:textId="77777777">
        <w:trPr>
          <w:trHeight w:val="420"/>
        </w:trPr>
        <w:tc>
          <w:tcPr>
            <w:tcW w:w="1035" w:type="dxa"/>
            <w:tcMar>
              <w:top w:w="100" w:type="dxa"/>
              <w:left w:w="115" w:type="dxa"/>
              <w:bottom w:w="100" w:type="dxa"/>
              <w:right w:w="115" w:type="dxa"/>
            </w:tcMar>
            <w:vAlign w:val="center"/>
          </w:tcPr>
          <w:p w14:paraId="1B742629" w14:textId="77777777" w:rsidR="00FF42CB" w:rsidRDefault="007A3631">
            <w:pPr>
              <w:pStyle w:val="normal0"/>
              <w:spacing w:after="200"/>
              <w:contextualSpacing w:val="0"/>
            </w:pPr>
            <w:r>
              <w:rPr>
                <w:color w:val="000000"/>
                <w:sz w:val="22"/>
                <w:szCs w:val="22"/>
              </w:rPr>
              <w:t>13</w:t>
            </w:r>
          </w:p>
        </w:tc>
        <w:tc>
          <w:tcPr>
            <w:tcW w:w="1815" w:type="dxa"/>
            <w:vMerge/>
            <w:shd w:val="clear" w:color="auto" w:fill="FFFFFF"/>
            <w:tcMar>
              <w:top w:w="100" w:type="dxa"/>
              <w:left w:w="115" w:type="dxa"/>
              <w:bottom w:w="100" w:type="dxa"/>
              <w:right w:w="115" w:type="dxa"/>
            </w:tcMar>
            <w:vAlign w:val="center"/>
          </w:tcPr>
          <w:p w14:paraId="51E8A240"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64A5434B" w14:textId="77777777" w:rsidR="00FF42CB" w:rsidRDefault="007A3631">
            <w:pPr>
              <w:pStyle w:val="normal0"/>
              <w:spacing w:after="200"/>
              <w:contextualSpacing w:val="0"/>
            </w:pPr>
            <w:r>
              <w:rPr>
                <w:b/>
                <w:color w:val="000000"/>
                <w:sz w:val="22"/>
                <w:szCs w:val="22"/>
              </w:rPr>
              <w:t>Cache invalidation</w:t>
            </w:r>
            <w:r>
              <w:rPr>
                <w:color w:val="000000"/>
                <w:sz w:val="22"/>
                <w:szCs w:val="22"/>
              </w:rPr>
              <w:t>: the ability to define a clear way of flushing/clearing out the caches.</w:t>
            </w:r>
          </w:p>
          <w:p w14:paraId="3313907A" w14:textId="77777777" w:rsidR="00FF42CB" w:rsidRDefault="007A3631">
            <w:pPr>
              <w:pStyle w:val="normal0"/>
              <w:spacing w:after="200"/>
              <w:contextualSpacing w:val="0"/>
            </w:pPr>
            <w:r>
              <w:rPr>
                <w:color w:val="000000"/>
                <w:sz w:val="22"/>
                <w:szCs w:val="22"/>
              </w:rPr>
              <w:t>E.g. when a user logs out, we should be able to release all the cache that was captured during that session for a user. There should also be a clear way of flushing the caches from the back-end responses (see above) if the backend updates before the configured cache expiry.</w:t>
            </w:r>
          </w:p>
        </w:tc>
        <w:tc>
          <w:tcPr>
            <w:tcW w:w="1740" w:type="dxa"/>
            <w:tcMar>
              <w:top w:w="100" w:type="dxa"/>
              <w:left w:w="115" w:type="dxa"/>
              <w:bottom w:w="100" w:type="dxa"/>
              <w:right w:w="115" w:type="dxa"/>
            </w:tcMar>
          </w:tcPr>
          <w:p w14:paraId="109A784F" w14:textId="77777777" w:rsidR="00FF42CB" w:rsidRDefault="00FF42CB">
            <w:pPr>
              <w:pStyle w:val="normal0"/>
              <w:spacing w:after="200"/>
              <w:contextualSpacing w:val="0"/>
            </w:pPr>
          </w:p>
        </w:tc>
      </w:tr>
      <w:tr w:rsidR="00FF42CB" w14:paraId="2F9C0AEB" w14:textId="77777777">
        <w:trPr>
          <w:trHeight w:val="240"/>
        </w:trPr>
        <w:tc>
          <w:tcPr>
            <w:tcW w:w="1035" w:type="dxa"/>
            <w:tcMar>
              <w:top w:w="100" w:type="dxa"/>
              <w:left w:w="115" w:type="dxa"/>
              <w:bottom w:w="100" w:type="dxa"/>
              <w:right w:w="115" w:type="dxa"/>
            </w:tcMar>
            <w:vAlign w:val="center"/>
          </w:tcPr>
          <w:p w14:paraId="31855F1A" w14:textId="77777777" w:rsidR="00FF42CB" w:rsidRDefault="007A3631">
            <w:pPr>
              <w:pStyle w:val="normal0"/>
              <w:spacing w:after="200"/>
              <w:contextualSpacing w:val="0"/>
            </w:pPr>
            <w:r>
              <w:rPr>
                <w:color w:val="000000"/>
                <w:sz w:val="22"/>
                <w:szCs w:val="22"/>
              </w:rPr>
              <w:t>14</w:t>
            </w:r>
          </w:p>
        </w:tc>
        <w:tc>
          <w:tcPr>
            <w:tcW w:w="1815" w:type="dxa"/>
            <w:shd w:val="clear" w:color="auto" w:fill="FFFFFF"/>
            <w:tcMar>
              <w:top w:w="100" w:type="dxa"/>
              <w:left w:w="115" w:type="dxa"/>
              <w:bottom w:w="100" w:type="dxa"/>
              <w:right w:w="115" w:type="dxa"/>
            </w:tcMar>
            <w:vAlign w:val="center"/>
          </w:tcPr>
          <w:p w14:paraId="649E2F07" w14:textId="77777777" w:rsidR="00FF42CB" w:rsidRDefault="007A3631">
            <w:pPr>
              <w:pStyle w:val="normal0"/>
              <w:spacing w:after="200"/>
              <w:contextualSpacing w:val="0"/>
            </w:pPr>
            <w:r>
              <w:rPr>
                <w:color w:val="000000"/>
                <w:sz w:val="22"/>
                <w:szCs w:val="22"/>
              </w:rPr>
              <w:t>Config store</w:t>
            </w:r>
          </w:p>
        </w:tc>
        <w:tc>
          <w:tcPr>
            <w:tcW w:w="5325" w:type="dxa"/>
            <w:tcMar>
              <w:top w:w="100" w:type="dxa"/>
              <w:left w:w="115" w:type="dxa"/>
              <w:bottom w:w="100" w:type="dxa"/>
              <w:right w:w="115" w:type="dxa"/>
            </w:tcMar>
            <w:vAlign w:val="center"/>
          </w:tcPr>
          <w:p w14:paraId="237EFD6E" w14:textId="77777777" w:rsidR="00FF42CB" w:rsidRDefault="007A3631">
            <w:pPr>
              <w:pStyle w:val="normal0"/>
              <w:spacing w:after="200"/>
              <w:contextualSpacing w:val="0"/>
            </w:pPr>
            <w:r>
              <w:rPr>
                <w:color w:val="000000"/>
                <w:sz w:val="22"/>
                <w:szCs w:val="22"/>
              </w:rPr>
              <w:t>Demonstrate the ability to externalize values that can be stored, retrieved, and referenced during API call processing.</w:t>
            </w:r>
          </w:p>
        </w:tc>
        <w:tc>
          <w:tcPr>
            <w:tcW w:w="1740" w:type="dxa"/>
            <w:tcMar>
              <w:top w:w="100" w:type="dxa"/>
              <w:left w:w="115" w:type="dxa"/>
              <w:bottom w:w="100" w:type="dxa"/>
              <w:right w:w="115" w:type="dxa"/>
            </w:tcMar>
          </w:tcPr>
          <w:p w14:paraId="59CD2F4A" w14:textId="77777777" w:rsidR="00FF42CB" w:rsidRDefault="00FF42CB">
            <w:pPr>
              <w:pStyle w:val="normal0"/>
              <w:spacing w:after="200"/>
              <w:contextualSpacing w:val="0"/>
            </w:pPr>
          </w:p>
        </w:tc>
      </w:tr>
      <w:tr w:rsidR="00FF42CB" w14:paraId="17FAC44B" w14:textId="77777777">
        <w:trPr>
          <w:trHeight w:val="440"/>
        </w:trPr>
        <w:tc>
          <w:tcPr>
            <w:tcW w:w="1035" w:type="dxa"/>
            <w:tcMar>
              <w:top w:w="100" w:type="dxa"/>
              <w:left w:w="115" w:type="dxa"/>
              <w:bottom w:w="100" w:type="dxa"/>
              <w:right w:w="115" w:type="dxa"/>
            </w:tcMar>
            <w:vAlign w:val="center"/>
          </w:tcPr>
          <w:p w14:paraId="105B9578" w14:textId="77777777" w:rsidR="00FF42CB" w:rsidRDefault="007A3631">
            <w:pPr>
              <w:pStyle w:val="normal0"/>
              <w:spacing w:after="200"/>
              <w:contextualSpacing w:val="0"/>
            </w:pPr>
            <w:r>
              <w:rPr>
                <w:color w:val="000000"/>
                <w:sz w:val="22"/>
                <w:szCs w:val="22"/>
              </w:rPr>
              <w:t>16</w:t>
            </w:r>
          </w:p>
        </w:tc>
        <w:tc>
          <w:tcPr>
            <w:tcW w:w="1815" w:type="dxa"/>
            <w:vMerge w:val="restart"/>
            <w:shd w:val="clear" w:color="auto" w:fill="FFFFFF"/>
            <w:tcMar>
              <w:top w:w="100" w:type="dxa"/>
              <w:bottom w:w="100" w:type="dxa"/>
            </w:tcMar>
            <w:vAlign w:val="center"/>
          </w:tcPr>
          <w:p w14:paraId="2481C3A2" w14:textId="77777777" w:rsidR="00FF42CB" w:rsidRDefault="007A3631">
            <w:pPr>
              <w:pStyle w:val="normal0"/>
              <w:spacing w:after="200"/>
              <w:contextualSpacing w:val="0"/>
            </w:pPr>
            <w:r>
              <w:rPr>
                <w:color w:val="000000"/>
                <w:sz w:val="22"/>
                <w:szCs w:val="22"/>
              </w:rPr>
              <w:t>Security</w:t>
            </w:r>
          </w:p>
        </w:tc>
        <w:tc>
          <w:tcPr>
            <w:tcW w:w="5325" w:type="dxa"/>
            <w:tcMar>
              <w:top w:w="100" w:type="dxa"/>
              <w:left w:w="115" w:type="dxa"/>
              <w:bottom w:w="100" w:type="dxa"/>
              <w:right w:w="115" w:type="dxa"/>
            </w:tcMar>
            <w:vAlign w:val="center"/>
          </w:tcPr>
          <w:p w14:paraId="213AE9AE" w14:textId="77777777" w:rsidR="00FF42CB" w:rsidRDefault="007A3631">
            <w:pPr>
              <w:pStyle w:val="normal0"/>
              <w:spacing w:after="200"/>
              <w:contextualSpacing w:val="0"/>
            </w:pPr>
            <w:r>
              <w:rPr>
                <w:color w:val="000000"/>
                <w:sz w:val="22"/>
                <w:szCs w:val="22"/>
              </w:rPr>
              <w:t xml:space="preserve">Map internal authentication/authorization mechanisms to API keys and OAuth. Should be able to perform Credential Mediation. </w:t>
            </w:r>
          </w:p>
          <w:p w14:paraId="6C238B27" w14:textId="77777777" w:rsidR="00FF42CB" w:rsidRDefault="007A3631">
            <w:pPr>
              <w:pStyle w:val="normal0"/>
              <w:spacing w:after="200"/>
              <w:contextualSpacing w:val="0"/>
            </w:pPr>
            <w:r>
              <w:rPr>
                <w:color w:val="000000"/>
                <w:sz w:val="22"/>
                <w:szCs w:val="22"/>
              </w:rPr>
              <w:t xml:space="preserve">E.g. Apigee should only validate keys/tokens before or </w:t>
            </w:r>
            <w:r>
              <w:rPr>
                <w:color w:val="000000"/>
                <w:sz w:val="22"/>
                <w:szCs w:val="22"/>
              </w:rPr>
              <w:lastRenderedPageBreak/>
              <w:t>after successful authentication from identity providers.</w:t>
            </w:r>
          </w:p>
        </w:tc>
        <w:tc>
          <w:tcPr>
            <w:tcW w:w="1740" w:type="dxa"/>
            <w:tcMar>
              <w:top w:w="100" w:type="dxa"/>
              <w:left w:w="115" w:type="dxa"/>
              <w:bottom w:w="100" w:type="dxa"/>
              <w:right w:w="115" w:type="dxa"/>
            </w:tcMar>
          </w:tcPr>
          <w:p w14:paraId="2A9E5A4B" w14:textId="77777777" w:rsidR="00FF42CB" w:rsidRDefault="00FF42CB">
            <w:pPr>
              <w:pStyle w:val="normal0"/>
              <w:spacing w:after="200"/>
              <w:contextualSpacing w:val="0"/>
            </w:pPr>
          </w:p>
        </w:tc>
      </w:tr>
      <w:tr w:rsidR="00FF42CB" w14:paraId="65978C5C" w14:textId="77777777">
        <w:trPr>
          <w:trHeight w:val="440"/>
        </w:trPr>
        <w:tc>
          <w:tcPr>
            <w:tcW w:w="1035" w:type="dxa"/>
            <w:tcMar>
              <w:top w:w="100" w:type="dxa"/>
              <w:left w:w="115" w:type="dxa"/>
              <w:bottom w:w="100" w:type="dxa"/>
              <w:right w:w="115" w:type="dxa"/>
            </w:tcMar>
            <w:vAlign w:val="center"/>
          </w:tcPr>
          <w:p w14:paraId="0A492AF2" w14:textId="77777777" w:rsidR="00FF42CB" w:rsidRDefault="007A3631">
            <w:pPr>
              <w:pStyle w:val="normal0"/>
              <w:spacing w:after="200"/>
              <w:contextualSpacing w:val="0"/>
            </w:pPr>
            <w:r>
              <w:rPr>
                <w:color w:val="000000"/>
                <w:sz w:val="22"/>
                <w:szCs w:val="22"/>
              </w:rPr>
              <w:lastRenderedPageBreak/>
              <w:t>17</w:t>
            </w:r>
          </w:p>
        </w:tc>
        <w:tc>
          <w:tcPr>
            <w:tcW w:w="1815" w:type="dxa"/>
            <w:vMerge/>
            <w:shd w:val="clear" w:color="auto" w:fill="FFFFFF"/>
            <w:tcMar>
              <w:top w:w="100" w:type="dxa"/>
              <w:left w:w="115" w:type="dxa"/>
              <w:bottom w:w="100" w:type="dxa"/>
              <w:right w:w="115" w:type="dxa"/>
            </w:tcMar>
            <w:vAlign w:val="center"/>
          </w:tcPr>
          <w:p w14:paraId="34013425"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2D3A4C0E" w14:textId="77777777" w:rsidR="00FF42CB" w:rsidRDefault="007A3631">
            <w:pPr>
              <w:pStyle w:val="normal0"/>
              <w:spacing w:after="200"/>
              <w:contextualSpacing w:val="0"/>
            </w:pPr>
            <w:r>
              <w:rPr>
                <w:color w:val="000000"/>
                <w:sz w:val="22"/>
                <w:szCs w:val="22"/>
              </w:rPr>
              <w:t>Back-end systems need base-64 encoded credentials (basic auth). The API platform should encode the credentials coming in plain text from the applications before sending the request to the back-end system.</w:t>
            </w:r>
          </w:p>
        </w:tc>
        <w:tc>
          <w:tcPr>
            <w:tcW w:w="1740" w:type="dxa"/>
            <w:tcMar>
              <w:top w:w="100" w:type="dxa"/>
              <w:left w:w="115" w:type="dxa"/>
              <w:bottom w:w="100" w:type="dxa"/>
              <w:right w:w="115" w:type="dxa"/>
            </w:tcMar>
          </w:tcPr>
          <w:p w14:paraId="30847C0B" w14:textId="77777777" w:rsidR="00FF42CB" w:rsidRDefault="00FF42CB">
            <w:pPr>
              <w:pStyle w:val="normal0"/>
              <w:spacing w:after="200"/>
              <w:contextualSpacing w:val="0"/>
            </w:pPr>
          </w:p>
        </w:tc>
      </w:tr>
      <w:tr w:rsidR="00FF42CB" w14:paraId="150BB0C8" w14:textId="77777777">
        <w:trPr>
          <w:trHeight w:val="440"/>
        </w:trPr>
        <w:tc>
          <w:tcPr>
            <w:tcW w:w="1035" w:type="dxa"/>
            <w:tcMar>
              <w:top w:w="100" w:type="dxa"/>
              <w:left w:w="115" w:type="dxa"/>
              <w:bottom w:w="100" w:type="dxa"/>
              <w:right w:w="115" w:type="dxa"/>
            </w:tcMar>
            <w:vAlign w:val="center"/>
          </w:tcPr>
          <w:p w14:paraId="01F08183" w14:textId="77777777" w:rsidR="00FF42CB" w:rsidRDefault="007A3631">
            <w:pPr>
              <w:pStyle w:val="normal0"/>
              <w:spacing w:after="200"/>
              <w:contextualSpacing w:val="0"/>
            </w:pPr>
            <w:r>
              <w:rPr>
                <w:color w:val="000000"/>
                <w:sz w:val="22"/>
                <w:szCs w:val="22"/>
              </w:rPr>
              <w:t>18</w:t>
            </w:r>
          </w:p>
        </w:tc>
        <w:tc>
          <w:tcPr>
            <w:tcW w:w="1815" w:type="dxa"/>
            <w:vMerge/>
            <w:shd w:val="clear" w:color="auto" w:fill="FFFFFF"/>
            <w:tcMar>
              <w:top w:w="100" w:type="dxa"/>
              <w:left w:w="115" w:type="dxa"/>
              <w:bottom w:w="100" w:type="dxa"/>
              <w:right w:w="115" w:type="dxa"/>
            </w:tcMar>
            <w:vAlign w:val="center"/>
          </w:tcPr>
          <w:p w14:paraId="02A53B23"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17DA5834" w14:textId="77777777" w:rsidR="00FF42CB" w:rsidRDefault="007A3631">
            <w:pPr>
              <w:pStyle w:val="normal0"/>
              <w:spacing w:after="200"/>
              <w:contextualSpacing w:val="0"/>
            </w:pPr>
            <w:r>
              <w:rPr>
                <w:color w:val="000000"/>
                <w:sz w:val="22"/>
                <w:szCs w:val="22"/>
              </w:rPr>
              <w:t>Authenticate the runtime API calls against existing LDAP system.</w:t>
            </w:r>
          </w:p>
        </w:tc>
        <w:tc>
          <w:tcPr>
            <w:tcW w:w="1740" w:type="dxa"/>
            <w:tcMar>
              <w:top w:w="100" w:type="dxa"/>
              <w:left w:w="115" w:type="dxa"/>
              <w:bottom w:w="100" w:type="dxa"/>
              <w:right w:w="115" w:type="dxa"/>
            </w:tcMar>
          </w:tcPr>
          <w:p w14:paraId="2E768CFE" w14:textId="77777777" w:rsidR="00FF42CB" w:rsidRDefault="00FF42CB">
            <w:pPr>
              <w:pStyle w:val="normal0"/>
              <w:spacing w:after="200"/>
              <w:contextualSpacing w:val="0"/>
            </w:pPr>
          </w:p>
        </w:tc>
      </w:tr>
      <w:tr w:rsidR="00FF42CB" w14:paraId="6854F270" w14:textId="77777777">
        <w:trPr>
          <w:trHeight w:val="440"/>
        </w:trPr>
        <w:tc>
          <w:tcPr>
            <w:tcW w:w="1035" w:type="dxa"/>
            <w:tcMar>
              <w:top w:w="100" w:type="dxa"/>
              <w:left w:w="115" w:type="dxa"/>
              <w:bottom w:w="100" w:type="dxa"/>
              <w:right w:w="115" w:type="dxa"/>
            </w:tcMar>
            <w:vAlign w:val="center"/>
          </w:tcPr>
          <w:p w14:paraId="7C899503" w14:textId="77777777" w:rsidR="00FF42CB" w:rsidRDefault="007A3631">
            <w:pPr>
              <w:pStyle w:val="normal0"/>
              <w:spacing w:after="200"/>
              <w:contextualSpacing w:val="0"/>
            </w:pPr>
            <w:r>
              <w:rPr>
                <w:color w:val="000000"/>
                <w:sz w:val="22"/>
                <w:szCs w:val="22"/>
              </w:rPr>
              <w:t>19</w:t>
            </w:r>
          </w:p>
        </w:tc>
        <w:tc>
          <w:tcPr>
            <w:tcW w:w="1815" w:type="dxa"/>
            <w:vMerge/>
            <w:shd w:val="clear" w:color="auto" w:fill="FFFFFF"/>
            <w:tcMar>
              <w:top w:w="100" w:type="dxa"/>
              <w:left w:w="115" w:type="dxa"/>
              <w:bottom w:w="100" w:type="dxa"/>
              <w:right w:w="115" w:type="dxa"/>
            </w:tcMar>
            <w:vAlign w:val="center"/>
          </w:tcPr>
          <w:p w14:paraId="4526824F"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7161F207" w14:textId="77777777" w:rsidR="00FF42CB" w:rsidRDefault="007A3631">
            <w:pPr>
              <w:pStyle w:val="normal0"/>
              <w:spacing w:after="200"/>
              <w:contextualSpacing w:val="0"/>
            </w:pPr>
            <w:r>
              <w:rPr>
                <w:color w:val="000000"/>
                <w:sz w:val="22"/>
                <w:szCs w:val="22"/>
              </w:rPr>
              <w:t>SAML is used for SSO across different applications. The API platform must generate as well as validate a SAML assertion, providing flexibility to use it as either a service provider or an identity provider.</w:t>
            </w:r>
          </w:p>
        </w:tc>
        <w:tc>
          <w:tcPr>
            <w:tcW w:w="1740" w:type="dxa"/>
            <w:tcMar>
              <w:top w:w="100" w:type="dxa"/>
              <w:left w:w="115" w:type="dxa"/>
              <w:bottom w:w="100" w:type="dxa"/>
              <w:right w:w="115" w:type="dxa"/>
            </w:tcMar>
          </w:tcPr>
          <w:p w14:paraId="558EF4DF" w14:textId="77777777" w:rsidR="00FF42CB" w:rsidRDefault="00FF42CB">
            <w:pPr>
              <w:pStyle w:val="normal0"/>
              <w:spacing w:after="200"/>
              <w:contextualSpacing w:val="0"/>
            </w:pPr>
          </w:p>
        </w:tc>
      </w:tr>
      <w:tr w:rsidR="00FF42CB" w14:paraId="204512ED" w14:textId="77777777">
        <w:trPr>
          <w:trHeight w:val="440"/>
        </w:trPr>
        <w:tc>
          <w:tcPr>
            <w:tcW w:w="1035" w:type="dxa"/>
            <w:tcMar>
              <w:top w:w="100" w:type="dxa"/>
              <w:left w:w="115" w:type="dxa"/>
              <w:bottom w:w="100" w:type="dxa"/>
              <w:right w:w="115" w:type="dxa"/>
            </w:tcMar>
            <w:vAlign w:val="center"/>
          </w:tcPr>
          <w:p w14:paraId="1DE5B451" w14:textId="77777777" w:rsidR="00FF42CB" w:rsidRDefault="007A3631">
            <w:pPr>
              <w:pStyle w:val="normal0"/>
              <w:spacing w:after="200"/>
              <w:contextualSpacing w:val="0"/>
            </w:pPr>
            <w:r>
              <w:rPr>
                <w:color w:val="000000"/>
                <w:sz w:val="22"/>
                <w:szCs w:val="22"/>
              </w:rPr>
              <w:t>20</w:t>
            </w:r>
          </w:p>
        </w:tc>
        <w:tc>
          <w:tcPr>
            <w:tcW w:w="1815" w:type="dxa"/>
            <w:vMerge/>
            <w:shd w:val="clear" w:color="auto" w:fill="FFFFFF"/>
            <w:tcMar>
              <w:top w:w="100" w:type="dxa"/>
              <w:left w:w="115" w:type="dxa"/>
              <w:bottom w:w="100" w:type="dxa"/>
              <w:right w:w="115" w:type="dxa"/>
            </w:tcMar>
            <w:vAlign w:val="center"/>
          </w:tcPr>
          <w:p w14:paraId="1043440C"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7F9631CF" w14:textId="77777777" w:rsidR="00FF42CB" w:rsidRDefault="007A3631">
            <w:pPr>
              <w:pStyle w:val="normal0"/>
              <w:spacing w:after="200"/>
              <w:contextualSpacing w:val="0"/>
            </w:pPr>
            <w:r>
              <w:rPr>
                <w:color w:val="000000"/>
                <w:sz w:val="22"/>
                <w:szCs w:val="22"/>
              </w:rPr>
              <w:t>A unified solution against SQL injection is required, as is the ability to restrict and control payloads and headers and ensure malicious code does not make it through to the backends. The threat model should be extensible against multiple data types, including XML and JSON.</w:t>
            </w:r>
          </w:p>
        </w:tc>
        <w:tc>
          <w:tcPr>
            <w:tcW w:w="1740" w:type="dxa"/>
            <w:tcMar>
              <w:top w:w="100" w:type="dxa"/>
              <w:left w:w="115" w:type="dxa"/>
              <w:bottom w:w="100" w:type="dxa"/>
              <w:right w:w="115" w:type="dxa"/>
            </w:tcMar>
          </w:tcPr>
          <w:p w14:paraId="4001CDE8" w14:textId="77777777" w:rsidR="00FF42CB" w:rsidRDefault="00FF42CB">
            <w:pPr>
              <w:pStyle w:val="normal0"/>
              <w:spacing w:after="200"/>
              <w:contextualSpacing w:val="0"/>
            </w:pPr>
          </w:p>
        </w:tc>
      </w:tr>
      <w:tr w:rsidR="00FF42CB" w14:paraId="3A007DF2" w14:textId="77777777">
        <w:trPr>
          <w:trHeight w:val="440"/>
        </w:trPr>
        <w:tc>
          <w:tcPr>
            <w:tcW w:w="1035" w:type="dxa"/>
            <w:tcMar>
              <w:top w:w="100" w:type="dxa"/>
              <w:left w:w="115" w:type="dxa"/>
              <w:bottom w:w="100" w:type="dxa"/>
              <w:right w:w="115" w:type="dxa"/>
            </w:tcMar>
            <w:vAlign w:val="center"/>
          </w:tcPr>
          <w:p w14:paraId="14F3D92E" w14:textId="77777777" w:rsidR="00FF42CB" w:rsidRDefault="007A3631">
            <w:pPr>
              <w:pStyle w:val="normal0"/>
              <w:spacing w:after="200"/>
              <w:contextualSpacing w:val="0"/>
            </w:pPr>
            <w:r>
              <w:rPr>
                <w:color w:val="000000"/>
                <w:sz w:val="22"/>
                <w:szCs w:val="22"/>
              </w:rPr>
              <w:t>21</w:t>
            </w:r>
          </w:p>
        </w:tc>
        <w:tc>
          <w:tcPr>
            <w:tcW w:w="1815" w:type="dxa"/>
            <w:vMerge/>
            <w:shd w:val="clear" w:color="auto" w:fill="FFFFFF"/>
            <w:tcMar>
              <w:top w:w="100" w:type="dxa"/>
              <w:left w:w="115" w:type="dxa"/>
              <w:bottom w:w="100" w:type="dxa"/>
              <w:right w:w="115" w:type="dxa"/>
            </w:tcMar>
            <w:vAlign w:val="center"/>
          </w:tcPr>
          <w:p w14:paraId="69DF6D56"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3B725BDA" w14:textId="77777777" w:rsidR="00FF42CB" w:rsidRDefault="007A3631">
            <w:pPr>
              <w:pStyle w:val="normal0"/>
              <w:spacing w:after="200"/>
              <w:contextualSpacing w:val="0"/>
            </w:pPr>
            <w:r>
              <w:rPr>
                <w:color w:val="000000"/>
                <w:sz w:val="22"/>
                <w:szCs w:val="22"/>
              </w:rPr>
              <w:t>The ability to block or blacklist traffic coming from certain IPs hitting the API tier is required. Also required: the ability to allow or whitelist only a certain set of IPs hitting the API tier.</w:t>
            </w:r>
          </w:p>
        </w:tc>
        <w:tc>
          <w:tcPr>
            <w:tcW w:w="1740" w:type="dxa"/>
            <w:tcMar>
              <w:top w:w="100" w:type="dxa"/>
              <w:left w:w="115" w:type="dxa"/>
              <w:bottom w:w="100" w:type="dxa"/>
              <w:right w:w="115" w:type="dxa"/>
            </w:tcMar>
          </w:tcPr>
          <w:p w14:paraId="2D3A8B58" w14:textId="77777777" w:rsidR="00FF42CB" w:rsidRDefault="00FF42CB">
            <w:pPr>
              <w:pStyle w:val="normal0"/>
              <w:spacing w:after="200"/>
              <w:contextualSpacing w:val="0"/>
            </w:pPr>
          </w:p>
        </w:tc>
      </w:tr>
      <w:tr w:rsidR="00FF42CB" w14:paraId="7E1B9B26" w14:textId="77777777">
        <w:trPr>
          <w:trHeight w:val="440"/>
        </w:trPr>
        <w:tc>
          <w:tcPr>
            <w:tcW w:w="1035" w:type="dxa"/>
            <w:tcMar>
              <w:top w:w="100" w:type="dxa"/>
              <w:left w:w="115" w:type="dxa"/>
              <w:bottom w:w="100" w:type="dxa"/>
              <w:right w:w="115" w:type="dxa"/>
            </w:tcMar>
            <w:vAlign w:val="center"/>
          </w:tcPr>
          <w:p w14:paraId="3FEC71A0" w14:textId="77777777" w:rsidR="00FF42CB" w:rsidRDefault="007A3631">
            <w:pPr>
              <w:pStyle w:val="normal0"/>
              <w:spacing w:after="200"/>
              <w:contextualSpacing w:val="0"/>
            </w:pPr>
            <w:r>
              <w:rPr>
                <w:color w:val="000000"/>
                <w:sz w:val="22"/>
                <w:szCs w:val="22"/>
              </w:rPr>
              <w:t>22</w:t>
            </w:r>
          </w:p>
        </w:tc>
        <w:tc>
          <w:tcPr>
            <w:tcW w:w="1815" w:type="dxa"/>
            <w:vMerge/>
            <w:shd w:val="clear" w:color="auto" w:fill="FFFFFF"/>
            <w:tcMar>
              <w:top w:w="100" w:type="dxa"/>
              <w:left w:w="115" w:type="dxa"/>
              <w:bottom w:w="100" w:type="dxa"/>
              <w:right w:w="115" w:type="dxa"/>
            </w:tcMar>
            <w:vAlign w:val="center"/>
          </w:tcPr>
          <w:p w14:paraId="6CCFD041"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7B75323D" w14:textId="77777777" w:rsidR="00FF42CB" w:rsidRDefault="007A3631">
            <w:pPr>
              <w:pStyle w:val="normal0"/>
              <w:spacing w:after="200"/>
              <w:contextualSpacing w:val="0"/>
            </w:pPr>
            <w:r>
              <w:rPr>
                <w:color w:val="000000"/>
                <w:sz w:val="22"/>
                <w:szCs w:val="22"/>
              </w:rPr>
              <w:t>Network or transport-level security between the client apps and the API tier is needed. This should be achieved that using standard protocols, including TLS. All the options of client-server hand shaking should be explored.</w:t>
            </w:r>
          </w:p>
        </w:tc>
        <w:tc>
          <w:tcPr>
            <w:tcW w:w="1740" w:type="dxa"/>
            <w:tcMar>
              <w:top w:w="100" w:type="dxa"/>
              <w:left w:w="115" w:type="dxa"/>
              <w:bottom w:w="100" w:type="dxa"/>
              <w:right w:w="115" w:type="dxa"/>
            </w:tcMar>
          </w:tcPr>
          <w:p w14:paraId="5A154C43" w14:textId="77777777" w:rsidR="00FF42CB" w:rsidRDefault="00FF42CB">
            <w:pPr>
              <w:pStyle w:val="normal0"/>
              <w:spacing w:after="200"/>
              <w:contextualSpacing w:val="0"/>
            </w:pPr>
          </w:p>
        </w:tc>
      </w:tr>
      <w:tr w:rsidR="00FF42CB" w14:paraId="729E1E50" w14:textId="77777777">
        <w:trPr>
          <w:trHeight w:val="440"/>
        </w:trPr>
        <w:tc>
          <w:tcPr>
            <w:tcW w:w="1035" w:type="dxa"/>
            <w:tcMar>
              <w:top w:w="100" w:type="dxa"/>
              <w:left w:w="115" w:type="dxa"/>
              <w:bottom w:w="100" w:type="dxa"/>
              <w:right w:w="115" w:type="dxa"/>
            </w:tcMar>
            <w:vAlign w:val="center"/>
          </w:tcPr>
          <w:p w14:paraId="041C07D4" w14:textId="77777777" w:rsidR="00FF42CB" w:rsidRDefault="007A3631">
            <w:pPr>
              <w:pStyle w:val="normal0"/>
              <w:spacing w:after="200"/>
              <w:contextualSpacing w:val="0"/>
            </w:pPr>
            <w:r>
              <w:rPr>
                <w:color w:val="000000"/>
                <w:sz w:val="22"/>
                <w:szCs w:val="22"/>
              </w:rPr>
              <w:t>23</w:t>
            </w:r>
          </w:p>
        </w:tc>
        <w:tc>
          <w:tcPr>
            <w:tcW w:w="1815" w:type="dxa"/>
            <w:vMerge/>
            <w:shd w:val="clear" w:color="auto" w:fill="FFFFFF"/>
            <w:tcMar>
              <w:top w:w="100" w:type="dxa"/>
              <w:left w:w="115" w:type="dxa"/>
              <w:bottom w:w="100" w:type="dxa"/>
              <w:right w:w="115" w:type="dxa"/>
            </w:tcMar>
            <w:vAlign w:val="center"/>
          </w:tcPr>
          <w:p w14:paraId="42650FC8"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3A1B353D" w14:textId="77777777" w:rsidR="00FF42CB" w:rsidRDefault="007A3631">
            <w:pPr>
              <w:pStyle w:val="normal0"/>
              <w:spacing w:after="200"/>
              <w:contextualSpacing w:val="0"/>
            </w:pPr>
            <w:r>
              <w:rPr>
                <w:color w:val="000000"/>
                <w:sz w:val="22"/>
                <w:szCs w:val="22"/>
              </w:rPr>
              <w:t>Network or transport-level security between the API tier and our backend systems is needed. This should be demonstrated using standard protocols like TLS. All the options of client-server hand shaking for this should be explored.</w:t>
            </w:r>
          </w:p>
        </w:tc>
        <w:tc>
          <w:tcPr>
            <w:tcW w:w="1740" w:type="dxa"/>
            <w:tcMar>
              <w:top w:w="100" w:type="dxa"/>
              <w:left w:w="115" w:type="dxa"/>
              <w:bottom w:w="100" w:type="dxa"/>
              <w:right w:w="115" w:type="dxa"/>
            </w:tcMar>
          </w:tcPr>
          <w:p w14:paraId="40D626DF" w14:textId="77777777" w:rsidR="00FF42CB" w:rsidRDefault="00FF42CB">
            <w:pPr>
              <w:pStyle w:val="normal0"/>
              <w:spacing w:after="200"/>
              <w:contextualSpacing w:val="0"/>
            </w:pPr>
          </w:p>
        </w:tc>
      </w:tr>
      <w:tr w:rsidR="00FF42CB" w14:paraId="0221CDB8" w14:textId="77777777">
        <w:trPr>
          <w:trHeight w:val="420"/>
        </w:trPr>
        <w:tc>
          <w:tcPr>
            <w:tcW w:w="1035" w:type="dxa"/>
            <w:tcMar>
              <w:top w:w="100" w:type="dxa"/>
              <w:left w:w="115" w:type="dxa"/>
              <w:bottom w:w="100" w:type="dxa"/>
              <w:right w:w="115" w:type="dxa"/>
            </w:tcMar>
            <w:vAlign w:val="center"/>
          </w:tcPr>
          <w:p w14:paraId="36FDD315" w14:textId="77777777" w:rsidR="00FF42CB" w:rsidRDefault="007A3631">
            <w:pPr>
              <w:pStyle w:val="normal0"/>
              <w:spacing w:after="200"/>
              <w:contextualSpacing w:val="0"/>
            </w:pPr>
            <w:r>
              <w:rPr>
                <w:color w:val="000000"/>
              </w:rPr>
              <w:lastRenderedPageBreak/>
              <w:t>24</w:t>
            </w:r>
          </w:p>
        </w:tc>
        <w:tc>
          <w:tcPr>
            <w:tcW w:w="1815" w:type="dxa"/>
            <w:vMerge w:val="restart"/>
            <w:shd w:val="clear" w:color="auto" w:fill="FFFFFF"/>
            <w:tcMar>
              <w:top w:w="100" w:type="dxa"/>
              <w:left w:w="115" w:type="dxa"/>
              <w:bottom w:w="100" w:type="dxa"/>
              <w:right w:w="115" w:type="dxa"/>
            </w:tcMar>
            <w:vAlign w:val="center"/>
          </w:tcPr>
          <w:p w14:paraId="42979562" w14:textId="77777777" w:rsidR="00FF42CB" w:rsidRDefault="007A3631">
            <w:pPr>
              <w:pStyle w:val="normal0"/>
              <w:spacing w:after="200"/>
              <w:contextualSpacing w:val="0"/>
            </w:pPr>
            <w:r>
              <w:rPr>
                <w:color w:val="000000"/>
                <w:sz w:val="22"/>
                <w:szCs w:val="22"/>
              </w:rPr>
              <w:t>Error handling, logging</w:t>
            </w:r>
          </w:p>
        </w:tc>
        <w:tc>
          <w:tcPr>
            <w:tcW w:w="5325" w:type="dxa"/>
            <w:tcMar>
              <w:top w:w="100" w:type="dxa"/>
              <w:left w:w="115" w:type="dxa"/>
              <w:bottom w:w="100" w:type="dxa"/>
              <w:right w:w="115" w:type="dxa"/>
            </w:tcMar>
            <w:vAlign w:val="center"/>
          </w:tcPr>
          <w:p w14:paraId="4C4AB8C0" w14:textId="77777777" w:rsidR="00FF42CB" w:rsidRDefault="007A3631">
            <w:pPr>
              <w:pStyle w:val="normal0"/>
              <w:spacing w:after="200"/>
              <w:contextualSpacing w:val="0"/>
            </w:pPr>
            <w:r>
              <w:rPr>
                <w:color w:val="000000"/>
                <w:sz w:val="22"/>
                <w:szCs w:val="22"/>
              </w:rPr>
              <w:t>Because the API platform will be integrated with several distinct back-end systems, we need a unified way to throw and handle errors such that it appears as such to our consumers/apps. The API platform should be the place to map all errors from different backends and give one standard error format.</w:t>
            </w:r>
          </w:p>
        </w:tc>
        <w:tc>
          <w:tcPr>
            <w:tcW w:w="1740" w:type="dxa"/>
            <w:tcMar>
              <w:top w:w="100" w:type="dxa"/>
              <w:left w:w="115" w:type="dxa"/>
              <w:bottom w:w="100" w:type="dxa"/>
              <w:right w:w="115" w:type="dxa"/>
            </w:tcMar>
          </w:tcPr>
          <w:p w14:paraId="699E8A05" w14:textId="77777777" w:rsidR="00FF42CB" w:rsidRDefault="00FF42CB">
            <w:pPr>
              <w:pStyle w:val="normal0"/>
              <w:spacing w:after="200"/>
              <w:contextualSpacing w:val="0"/>
            </w:pPr>
          </w:p>
        </w:tc>
      </w:tr>
      <w:tr w:rsidR="00FF42CB" w14:paraId="374C086C" w14:textId="77777777">
        <w:trPr>
          <w:trHeight w:val="420"/>
        </w:trPr>
        <w:tc>
          <w:tcPr>
            <w:tcW w:w="1035" w:type="dxa"/>
            <w:tcMar>
              <w:top w:w="100" w:type="dxa"/>
              <w:left w:w="115" w:type="dxa"/>
              <w:bottom w:w="100" w:type="dxa"/>
              <w:right w:w="115" w:type="dxa"/>
            </w:tcMar>
            <w:vAlign w:val="center"/>
          </w:tcPr>
          <w:p w14:paraId="65DDAE89" w14:textId="77777777" w:rsidR="00FF42CB" w:rsidRDefault="007A3631">
            <w:pPr>
              <w:pStyle w:val="normal0"/>
              <w:spacing w:after="200"/>
              <w:contextualSpacing w:val="0"/>
            </w:pPr>
            <w:r>
              <w:rPr>
                <w:color w:val="000000"/>
                <w:sz w:val="22"/>
                <w:szCs w:val="22"/>
              </w:rPr>
              <w:t>25</w:t>
            </w:r>
          </w:p>
        </w:tc>
        <w:tc>
          <w:tcPr>
            <w:tcW w:w="1815" w:type="dxa"/>
            <w:vMerge/>
            <w:shd w:val="clear" w:color="auto" w:fill="FFFFFF"/>
            <w:tcMar>
              <w:top w:w="100" w:type="dxa"/>
              <w:left w:w="115" w:type="dxa"/>
              <w:bottom w:w="100" w:type="dxa"/>
              <w:right w:w="115" w:type="dxa"/>
            </w:tcMar>
            <w:vAlign w:val="center"/>
          </w:tcPr>
          <w:p w14:paraId="047D9B70"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61C0BDC0" w14:textId="77777777" w:rsidR="00FF42CB" w:rsidRDefault="007A3631">
            <w:pPr>
              <w:pStyle w:val="normal0"/>
              <w:spacing w:after="200"/>
              <w:contextualSpacing w:val="0"/>
            </w:pPr>
            <w:r>
              <w:rPr>
                <w:color w:val="000000"/>
                <w:sz w:val="22"/>
                <w:szCs w:val="22"/>
              </w:rPr>
              <w:t>We want to customize errors by consumers (apps). We also need to be able to control the granularity of the error messages by apps. E.g. we want to give out more detailed error messages to our “trusted”/internal apps and less detailed errors to external apps.</w:t>
            </w:r>
          </w:p>
        </w:tc>
        <w:tc>
          <w:tcPr>
            <w:tcW w:w="1740" w:type="dxa"/>
            <w:tcMar>
              <w:top w:w="100" w:type="dxa"/>
              <w:left w:w="115" w:type="dxa"/>
              <w:bottom w:w="100" w:type="dxa"/>
              <w:right w:w="115" w:type="dxa"/>
            </w:tcMar>
          </w:tcPr>
          <w:p w14:paraId="3A3C5314" w14:textId="77777777" w:rsidR="00FF42CB" w:rsidRDefault="00FF42CB">
            <w:pPr>
              <w:pStyle w:val="normal0"/>
              <w:spacing w:after="200"/>
              <w:contextualSpacing w:val="0"/>
            </w:pPr>
          </w:p>
        </w:tc>
      </w:tr>
      <w:tr w:rsidR="00FF42CB" w14:paraId="307CE49E" w14:textId="77777777">
        <w:trPr>
          <w:trHeight w:val="420"/>
        </w:trPr>
        <w:tc>
          <w:tcPr>
            <w:tcW w:w="1035" w:type="dxa"/>
            <w:tcMar>
              <w:top w:w="100" w:type="dxa"/>
              <w:left w:w="115" w:type="dxa"/>
              <w:bottom w:w="100" w:type="dxa"/>
              <w:right w:w="115" w:type="dxa"/>
            </w:tcMar>
            <w:vAlign w:val="center"/>
          </w:tcPr>
          <w:p w14:paraId="7AEBEF1F" w14:textId="77777777" w:rsidR="00FF42CB" w:rsidRDefault="007A3631">
            <w:pPr>
              <w:pStyle w:val="normal0"/>
              <w:spacing w:after="200"/>
              <w:contextualSpacing w:val="0"/>
            </w:pPr>
            <w:r>
              <w:rPr>
                <w:color w:val="000000"/>
                <w:sz w:val="22"/>
                <w:szCs w:val="22"/>
              </w:rPr>
              <w:t>26</w:t>
            </w:r>
          </w:p>
        </w:tc>
        <w:tc>
          <w:tcPr>
            <w:tcW w:w="1815" w:type="dxa"/>
            <w:vMerge/>
            <w:shd w:val="clear" w:color="auto" w:fill="FFFFFF"/>
            <w:tcMar>
              <w:top w:w="100" w:type="dxa"/>
              <w:left w:w="115" w:type="dxa"/>
              <w:bottom w:w="100" w:type="dxa"/>
              <w:right w:w="115" w:type="dxa"/>
            </w:tcMar>
            <w:vAlign w:val="center"/>
          </w:tcPr>
          <w:p w14:paraId="48417AF0"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13161AA3" w14:textId="77777777" w:rsidR="00FF42CB" w:rsidRDefault="007A3631">
            <w:pPr>
              <w:pStyle w:val="normal0"/>
              <w:spacing w:after="200"/>
              <w:contextualSpacing w:val="0"/>
            </w:pPr>
            <w:r>
              <w:rPr>
                <w:color w:val="000000"/>
                <w:sz w:val="22"/>
                <w:szCs w:val="22"/>
              </w:rPr>
              <w:t>To troubleshoot or debug an end-to-end use case, we need to log all the responses (success and error) from the API tier to our logging systems (syslog). We also want to tie a unique ID to each message so we can map it pinpoint issues.</w:t>
            </w:r>
          </w:p>
        </w:tc>
        <w:tc>
          <w:tcPr>
            <w:tcW w:w="1740" w:type="dxa"/>
            <w:tcMar>
              <w:top w:w="100" w:type="dxa"/>
              <w:left w:w="115" w:type="dxa"/>
              <w:bottom w:w="100" w:type="dxa"/>
              <w:right w:w="115" w:type="dxa"/>
            </w:tcMar>
          </w:tcPr>
          <w:p w14:paraId="5208A3B3" w14:textId="77777777" w:rsidR="00FF42CB" w:rsidRDefault="00FF42CB">
            <w:pPr>
              <w:pStyle w:val="normal0"/>
              <w:spacing w:after="200"/>
              <w:contextualSpacing w:val="0"/>
            </w:pPr>
          </w:p>
        </w:tc>
      </w:tr>
      <w:tr w:rsidR="00FF42CB" w14:paraId="0B348E99" w14:textId="77777777">
        <w:trPr>
          <w:trHeight w:val="420"/>
        </w:trPr>
        <w:tc>
          <w:tcPr>
            <w:tcW w:w="1035" w:type="dxa"/>
            <w:tcMar>
              <w:top w:w="100" w:type="dxa"/>
              <w:left w:w="115" w:type="dxa"/>
              <w:bottom w:w="100" w:type="dxa"/>
              <w:right w:w="115" w:type="dxa"/>
            </w:tcMar>
            <w:vAlign w:val="center"/>
          </w:tcPr>
          <w:p w14:paraId="425B4C07" w14:textId="77777777" w:rsidR="00FF42CB" w:rsidRDefault="007A3631">
            <w:pPr>
              <w:pStyle w:val="normal0"/>
              <w:spacing w:after="200"/>
              <w:contextualSpacing w:val="0"/>
            </w:pPr>
            <w:r>
              <w:rPr>
                <w:color w:val="000000"/>
                <w:sz w:val="22"/>
                <w:szCs w:val="22"/>
              </w:rPr>
              <w:t>27</w:t>
            </w:r>
          </w:p>
        </w:tc>
        <w:tc>
          <w:tcPr>
            <w:tcW w:w="1815" w:type="dxa"/>
            <w:vMerge/>
            <w:shd w:val="clear" w:color="auto" w:fill="FFFFFF"/>
            <w:tcMar>
              <w:top w:w="100" w:type="dxa"/>
              <w:left w:w="115" w:type="dxa"/>
              <w:bottom w:w="100" w:type="dxa"/>
              <w:right w:w="115" w:type="dxa"/>
            </w:tcMar>
            <w:vAlign w:val="center"/>
          </w:tcPr>
          <w:p w14:paraId="43807F16"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339840F7" w14:textId="77777777" w:rsidR="00FF42CB" w:rsidRDefault="007A3631">
            <w:pPr>
              <w:pStyle w:val="normal0"/>
              <w:spacing w:after="200"/>
              <w:contextualSpacing w:val="0"/>
            </w:pPr>
            <w:r>
              <w:rPr>
                <w:color w:val="000000"/>
                <w:sz w:val="22"/>
                <w:szCs w:val="22"/>
              </w:rPr>
              <w:t>Sending logs from the API tier to our logging systems should be done securely.</w:t>
            </w:r>
          </w:p>
        </w:tc>
        <w:tc>
          <w:tcPr>
            <w:tcW w:w="1740" w:type="dxa"/>
            <w:tcMar>
              <w:top w:w="100" w:type="dxa"/>
              <w:left w:w="115" w:type="dxa"/>
              <w:bottom w:w="100" w:type="dxa"/>
              <w:right w:w="115" w:type="dxa"/>
            </w:tcMar>
          </w:tcPr>
          <w:p w14:paraId="730112A1" w14:textId="77777777" w:rsidR="00FF42CB" w:rsidRDefault="00FF42CB">
            <w:pPr>
              <w:pStyle w:val="normal0"/>
              <w:spacing w:after="200"/>
              <w:contextualSpacing w:val="0"/>
            </w:pPr>
          </w:p>
        </w:tc>
      </w:tr>
      <w:tr w:rsidR="00FF42CB" w14:paraId="2E86C8BC" w14:textId="77777777">
        <w:trPr>
          <w:trHeight w:val="420"/>
        </w:trPr>
        <w:tc>
          <w:tcPr>
            <w:tcW w:w="1035" w:type="dxa"/>
            <w:tcMar>
              <w:top w:w="100" w:type="dxa"/>
              <w:left w:w="115" w:type="dxa"/>
              <w:bottom w:w="100" w:type="dxa"/>
              <w:right w:w="115" w:type="dxa"/>
            </w:tcMar>
            <w:vAlign w:val="center"/>
          </w:tcPr>
          <w:p w14:paraId="7A4F2A77" w14:textId="77777777" w:rsidR="00FF42CB" w:rsidRDefault="007A3631">
            <w:pPr>
              <w:pStyle w:val="normal0"/>
              <w:spacing w:after="200"/>
              <w:contextualSpacing w:val="0"/>
            </w:pPr>
            <w:r>
              <w:rPr>
                <w:color w:val="000000"/>
                <w:sz w:val="22"/>
                <w:szCs w:val="22"/>
              </w:rPr>
              <w:t>28</w:t>
            </w:r>
          </w:p>
        </w:tc>
        <w:tc>
          <w:tcPr>
            <w:tcW w:w="1815" w:type="dxa"/>
            <w:vMerge/>
            <w:shd w:val="clear" w:color="auto" w:fill="FFFFFF"/>
            <w:tcMar>
              <w:top w:w="100" w:type="dxa"/>
              <w:left w:w="115" w:type="dxa"/>
              <w:bottom w:w="100" w:type="dxa"/>
              <w:right w:w="115" w:type="dxa"/>
            </w:tcMar>
            <w:vAlign w:val="center"/>
          </w:tcPr>
          <w:p w14:paraId="4A1D21D9"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5AA85D2B" w14:textId="77777777" w:rsidR="00FF42CB" w:rsidRDefault="007A3631">
            <w:pPr>
              <w:pStyle w:val="normal0"/>
              <w:spacing w:after="200"/>
              <w:contextualSpacing w:val="0"/>
            </w:pPr>
            <w:r>
              <w:rPr>
                <w:color w:val="000000"/>
                <w:sz w:val="22"/>
                <w:szCs w:val="22"/>
              </w:rPr>
              <w:t>Logging messages from the API should have zero impact on the performance of an actual API call.</w:t>
            </w:r>
          </w:p>
        </w:tc>
        <w:tc>
          <w:tcPr>
            <w:tcW w:w="1740" w:type="dxa"/>
            <w:tcMar>
              <w:top w:w="100" w:type="dxa"/>
              <w:left w:w="115" w:type="dxa"/>
              <w:bottom w:w="100" w:type="dxa"/>
              <w:right w:w="115" w:type="dxa"/>
            </w:tcMar>
          </w:tcPr>
          <w:p w14:paraId="080B2493" w14:textId="77777777" w:rsidR="00FF42CB" w:rsidRDefault="00FF42CB">
            <w:pPr>
              <w:pStyle w:val="normal0"/>
              <w:spacing w:after="200"/>
              <w:contextualSpacing w:val="0"/>
            </w:pPr>
          </w:p>
        </w:tc>
      </w:tr>
      <w:tr w:rsidR="00FF42CB" w14:paraId="7D4348F9" w14:textId="77777777">
        <w:trPr>
          <w:trHeight w:val="420"/>
        </w:trPr>
        <w:tc>
          <w:tcPr>
            <w:tcW w:w="1035" w:type="dxa"/>
            <w:tcMar>
              <w:top w:w="100" w:type="dxa"/>
              <w:left w:w="115" w:type="dxa"/>
              <w:bottom w:w="100" w:type="dxa"/>
              <w:right w:w="115" w:type="dxa"/>
            </w:tcMar>
            <w:vAlign w:val="center"/>
          </w:tcPr>
          <w:p w14:paraId="03CFAA05" w14:textId="77777777" w:rsidR="00FF42CB" w:rsidRDefault="007A3631">
            <w:pPr>
              <w:pStyle w:val="normal0"/>
              <w:spacing w:after="200"/>
              <w:contextualSpacing w:val="0"/>
            </w:pPr>
            <w:r>
              <w:rPr>
                <w:color w:val="000000"/>
                <w:sz w:val="22"/>
                <w:szCs w:val="22"/>
              </w:rPr>
              <w:t>29</w:t>
            </w:r>
          </w:p>
        </w:tc>
        <w:tc>
          <w:tcPr>
            <w:tcW w:w="1815" w:type="dxa"/>
            <w:vMerge/>
            <w:shd w:val="clear" w:color="auto" w:fill="FFFFFF"/>
            <w:tcMar>
              <w:top w:w="100" w:type="dxa"/>
              <w:left w:w="115" w:type="dxa"/>
              <w:bottom w:w="100" w:type="dxa"/>
              <w:right w:w="115" w:type="dxa"/>
            </w:tcMar>
            <w:vAlign w:val="center"/>
          </w:tcPr>
          <w:p w14:paraId="50BA2D80"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11705D5F" w14:textId="77777777" w:rsidR="00FF42CB" w:rsidRDefault="007A3631">
            <w:pPr>
              <w:pStyle w:val="normal0"/>
              <w:spacing w:after="200"/>
              <w:contextualSpacing w:val="0"/>
            </w:pPr>
            <w:r>
              <w:rPr>
                <w:color w:val="000000"/>
                <w:sz w:val="22"/>
                <w:szCs w:val="22"/>
              </w:rPr>
              <w:t>We need to be able to create workflows (tie in a webhook) to certain conditions, including our backend server erroring beyond certain counts (for example) such that we would receive a notification.</w:t>
            </w:r>
          </w:p>
        </w:tc>
        <w:tc>
          <w:tcPr>
            <w:tcW w:w="1740" w:type="dxa"/>
            <w:tcMar>
              <w:top w:w="100" w:type="dxa"/>
              <w:left w:w="115" w:type="dxa"/>
              <w:bottom w:w="100" w:type="dxa"/>
              <w:right w:w="115" w:type="dxa"/>
            </w:tcMar>
          </w:tcPr>
          <w:p w14:paraId="1EBABF22" w14:textId="77777777" w:rsidR="00FF42CB" w:rsidRDefault="00FF42CB">
            <w:pPr>
              <w:pStyle w:val="normal0"/>
              <w:spacing w:after="200"/>
              <w:contextualSpacing w:val="0"/>
            </w:pPr>
          </w:p>
        </w:tc>
      </w:tr>
      <w:tr w:rsidR="00FF42CB" w14:paraId="09BF85D3" w14:textId="77777777">
        <w:trPr>
          <w:trHeight w:val="420"/>
        </w:trPr>
        <w:tc>
          <w:tcPr>
            <w:tcW w:w="1035" w:type="dxa"/>
            <w:tcMar>
              <w:top w:w="100" w:type="dxa"/>
              <w:left w:w="115" w:type="dxa"/>
              <w:bottom w:w="100" w:type="dxa"/>
              <w:right w:w="115" w:type="dxa"/>
            </w:tcMar>
            <w:vAlign w:val="center"/>
          </w:tcPr>
          <w:p w14:paraId="19537F8E" w14:textId="77777777" w:rsidR="00FF42CB" w:rsidRDefault="007A3631">
            <w:pPr>
              <w:pStyle w:val="normal0"/>
              <w:spacing w:after="200"/>
              <w:contextualSpacing w:val="0"/>
            </w:pPr>
            <w:r>
              <w:rPr>
                <w:color w:val="000000"/>
                <w:sz w:val="22"/>
                <w:szCs w:val="22"/>
              </w:rPr>
              <w:t>30</w:t>
            </w:r>
          </w:p>
        </w:tc>
        <w:tc>
          <w:tcPr>
            <w:tcW w:w="1815" w:type="dxa"/>
            <w:vMerge w:val="restart"/>
            <w:shd w:val="clear" w:color="auto" w:fill="FFFFFF"/>
            <w:tcMar>
              <w:top w:w="100" w:type="dxa"/>
              <w:left w:w="115" w:type="dxa"/>
              <w:bottom w:w="100" w:type="dxa"/>
              <w:right w:w="115" w:type="dxa"/>
            </w:tcMar>
            <w:vAlign w:val="center"/>
          </w:tcPr>
          <w:p w14:paraId="3351313F" w14:textId="77777777" w:rsidR="00FF42CB" w:rsidRDefault="007A3631">
            <w:pPr>
              <w:pStyle w:val="normal0"/>
              <w:spacing w:after="200"/>
              <w:contextualSpacing w:val="0"/>
            </w:pPr>
            <w:r>
              <w:rPr>
                <w:color w:val="000000"/>
                <w:sz w:val="22"/>
                <w:szCs w:val="22"/>
              </w:rPr>
              <w:t>Extension</w:t>
            </w:r>
          </w:p>
        </w:tc>
        <w:tc>
          <w:tcPr>
            <w:tcW w:w="5325" w:type="dxa"/>
            <w:tcMar>
              <w:top w:w="100" w:type="dxa"/>
              <w:left w:w="115" w:type="dxa"/>
              <w:bottom w:w="100" w:type="dxa"/>
              <w:right w:w="115" w:type="dxa"/>
            </w:tcMar>
            <w:vAlign w:val="center"/>
          </w:tcPr>
          <w:p w14:paraId="4CDAFC60" w14:textId="77777777" w:rsidR="00FF42CB" w:rsidRDefault="007A3631">
            <w:pPr>
              <w:pStyle w:val="normal0"/>
              <w:spacing w:after="200"/>
              <w:contextualSpacing w:val="0"/>
            </w:pPr>
            <w:r>
              <w:rPr>
                <w:color w:val="000000"/>
                <w:sz w:val="22"/>
                <w:szCs w:val="22"/>
              </w:rPr>
              <w:t>We need to handle business logic in our API tier. Depending on the use case we might want to handle it either in JavaScript, Java, Python or, for some IO-based utilities, we might want to handle that with Node.js</w:t>
            </w:r>
          </w:p>
        </w:tc>
        <w:tc>
          <w:tcPr>
            <w:tcW w:w="1740" w:type="dxa"/>
            <w:tcMar>
              <w:top w:w="100" w:type="dxa"/>
              <w:left w:w="115" w:type="dxa"/>
              <w:bottom w:w="100" w:type="dxa"/>
              <w:right w:w="115" w:type="dxa"/>
            </w:tcMar>
          </w:tcPr>
          <w:p w14:paraId="0810DB73" w14:textId="77777777" w:rsidR="00FF42CB" w:rsidRDefault="00FF42CB">
            <w:pPr>
              <w:pStyle w:val="normal0"/>
              <w:spacing w:after="200"/>
              <w:contextualSpacing w:val="0"/>
            </w:pPr>
          </w:p>
        </w:tc>
      </w:tr>
      <w:tr w:rsidR="00FF42CB" w14:paraId="65E1F8BB" w14:textId="77777777">
        <w:trPr>
          <w:trHeight w:val="420"/>
        </w:trPr>
        <w:tc>
          <w:tcPr>
            <w:tcW w:w="1035" w:type="dxa"/>
            <w:tcMar>
              <w:top w:w="100" w:type="dxa"/>
              <w:left w:w="115" w:type="dxa"/>
              <w:bottom w:w="100" w:type="dxa"/>
              <w:right w:w="115" w:type="dxa"/>
            </w:tcMar>
            <w:vAlign w:val="center"/>
          </w:tcPr>
          <w:p w14:paraId="137DA83A" w14:textId="77777777" w:rsidR="00FF42CB" w:rsidRDefault="007A3631">
            <w:pPr>
              <w:pStyle w:val="normal0"/>
              <w:spacing w:after="200"/>
              <w:contextualSpacing w:val="0"/>
            </w:pPr>
            <w:r>
              <w:rPr>
                <w:color w:val="000000"/>
                <w:sz w:val="22"/>
                <w:szCs w:val="22"/>
              </w:rPr>
              <w:t>31</w:t>
            </w:r>
          </w:p>
        </w:tc>
        <w:tc>
          <w:tcPr>
            <w:tcW w:w="1815" w:type="dxa"/>
            <w:vMerge/>
            <w:shd w:val="clear" w:color="auto" w:fill="FFFFFF"/>
            <w:tcMar>
              <w:top w:w="100" w:type="dxa"/>
              <w:left w:w="115" w:type="dxa"/>
              <w:bottom w:w="100" w:type="dxa"/>
              <w:right w:w="115" w:type="dxa"/>
            </w:tcMar>
            <w:vAlign w:val="center"/>
          </w:tcPr>
          <w:p w14:paraId="56AB71DD"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0A3C1F5A" w14:textId="77777777" w:rsidR="00FF42CB" w:rsidRDefault="007A3631">
            <w:pPr>
              <w:pStyle w:val="normal0"/>
              <w:spacing w:after="200"/>
              <w:contextualSpacing w:val="0"/>
            </w:pPr>
            <w:r>
              <w:rPr>
                <w:color w:val="000000"/>
                <w:sz w:val="22"/>
                <w:szCs w:val="22"/>
              </w:rPr>
              <w:t>We need to integrate some non-http endpoints, adapters, or jars through our API tier.</w:t>
            </w:r>
          </w:p>
        </w:tc>
        <w:tc>
          <w:tcPr>
            <w:tcW w:w="1740" w:type="dxa"/>
            <w:tcMar>
              <w:top w:w="100" w:type="dxa"/>
              <w:left w:w="115" w:type="dxa"/>
              <w:bottom w:w="100" w:type="dxa"/>
              <w:right w:w="115" w:type="dxa"/>
            </w:tcMar>
          </w:tcPr>
          <w:p w14:paraId="3F8B8108" w14:textId="77777777" w:rsidR="00FF42CB" w:rsidRDefault="00FF42CB">
            <w:pPr>
              <w:pStyle w:val="normal0"/>
              <w:spacing w:after="200"/>
              <w:contextualSpacing w:val="0"/>
            </w:pPr>
          </w:p>
        </w:tc>
      </w:tr>
      <w:tr w:rsidR="00FF42CB" w14:paraId="05DFE420" w14:textId="77777777">
        <w:trPr>
          <w:trHeight w:val="40"/>
        </w:trPr>
        <w:tc>
          <w:tcPr>
            <w:tcW w:w="1035" w:type="dxa"/>
            <w:tcMar>
              <w:top w:w="100" w:type="dxa"/>
              <w:left w:w="115" w:type="dxa"/>
              <w:bottom w:w="100" w:type="dxa"/>
              <w:right w:w="115" w:type="dxa"/>
            </w:tcMar>
            <w:vAlign w:val="center"/>
          </w:tcPr>
          <w:p w14:paraId="290FFC32" w14:textId="77777777" w:rsidR="00FF42CB" w:rsidRDefault="007A3631">
            <w:pPr>
              <w:pStyle w:val="normal0"/>
              <w:spacing w:after="200"/>
              <w:contextualSpacing w:val="0"/>
            </w:pPr>
            <w:r>
              <w:rPr>
                <w:color w:val="000000"/>
                <w:sz w:val="22"/>
                <w:szCs w:val="22"/>
              </w:rPr>
              <w:lastRenderedPageBreak/>
              <w:t>32</w:t>
            </w:r>
          </w:p>
        </w:tc>
        <w:tc>
          <w:tcPr>
            <w:tcW w:w="1815" w:type="dxa"/>
            <w:shd w:val="clear" w:color="auto" w:fill="FFFFFF"/>
            <w:tcMar>
              <w:top w:w="100" w:type="dxa"/>
              <w:left w:w="115" w:type="dxa"/>
              <w:bottom w:w="100" w:type="dxa"/>
              <w:right w:w="115" w:type="dxa"/>
            </w:tcMar>
            <w:vAlign w:val="center"/>
          </w:tcPr>
          <w:p w14:paraId="654AD0F8" w14:textId="77777777" w:rsidR="00FF42CB" w:rsidRDefault="007A3631">
            <w:pPr>
              <w:pStyle w:val="normal0"/>
              <w:spacing w:after="200"/>
              <w:contextualSpacing w:val="0"/>
            </w:pPr>
            <w:r>
              <w:rPr>
                <w:color w:val="000000"/>
                <w:sz w:val="22"/>
                <w:szCs w:val="22"/>
              </w:rPr>
              <w:t>Custom Policies</w:t>
            </w:r>
          </w:p>
        </w:tc>
        <w:tc>
          <w:tcPr>
            <w:tcW w:w="5325" w:type="dxa"/>
            <w:tcMar>
              <w:top w:w="100" w:type="dxa"/>
              <w:left w:w="115" w:type="dxa"/>
              <w:bottom w:w="100" w:type="dxa"/>
              <w:right w:w="115" w:type="dxa"/>
            </w:tcMar>
            <w:vAlign w:val="center"/>
          </w:tcPr>
          <w:p w14:paraId="023FACE3" w14:textId="1C928684" w:rsidR="00FF42CB" w:rsidRDefault="007A3631" w:rsidP="0040786B">
            <w:pPr>
              <w:pStyle w:val="normal0"/>
              <w:spacing w:after="200"/>
              <w:contextualSpacing w:val="0"/>
            </w:pPr>
            <w:r>
              <w:rPr>
                <w:color w:val="000000"/>
                <w:sz w:val="22"/>
                <w:szCs w:val="22"/>
              </w:rPr>
              <w:t xml:space="preserve">We want to be able to create our own features </w:t>
            </w:r>
            <w:r w:rsidR="0040786B">
              <w:rPr>
                <w:color w:val="000000"/>
                <w:sz w:val="22"/>
                <w:szCs w:val="22"/>
              </w:rPr>
              <w:t>that</w:t>
            </w:r>
            <w:r>
              <w:rPr>
                <w:color w:val="000000"/>
                <w:sz w:val="22"/>
                <w:szCs w:val="22"/>
              </w:rPr>
              <w:t xml:space="preserve"> aren’t covered in the product. </w:t>
            </w:r>
          </w:p>
        </w:tc>
        <w:tc>
          <w:tcPr>
            <w:tcW w:w="1740" w:type="dxa"/>
            <w:tcMar>
              <w:top w:w="100" w:type="dxa"/>
              <w:left w:w="115" w:type="dxa"/>
              <w:bottom w:w="100" w:type="dxa"/>
              <w:right w:w="115" w:type="dxa"/>
            </w:tcMar>
          </w:tcPr>
          <w:p w14:paraId="5FD83E6E" w14:textId="77777777" w:rsidR="00FF42CB" w:rsidRDefault="00FF42CB">
            <w:pPr>
              <w:pStyle w:val="normal0"/>
              <w:spacing w:after="200"/>
              <w:contextualSpacing w:val="0"/>
            </w:pPr>
          </w:p>
        </w:tc>
      </w:tr>
      <w:tr w:rsidR="00FF42CB" w14:paraId="62B4ECE3" w14:textId="77777777">
        <w:trPr>
          <w:trHeight w:val="420"/>
        </w:trPr>
        <w:tc>
          <w:tcPr>
            <w:tcW w:w="1035" w:type="dxa"/>
            <w:tcMar>
              <w:top w:w="100" w:type="dxa"/>
              <w:left w:w="115" w:type="dxa"/>
              <w:bottom w:w="100" w:type="dxa"/>
              <w:right w:w="115" w:type="dxa"/>
            </w:tcMar>
            <w:vAlign w:val="center"/>
          </w:tcPr>
          <w:p w14:paraId="793F41CA" w14:textId="77777777" w:rsidR="00FF42CB" w:rsidRDefault="007A3631">
            <w:pPr>
              <w:pStyle w:val="normal0"/>
              <w:spacing w:after="200"/>
              <w:contextualSpacing w:val="0"/>
            </w:pPr>
            <w:r>
              <w:rPr>
                <w:color w:val="000000"/>
                <w:sz w:val="22"/>
                <w:szCs w:val="22"/>
              </w:rPr>
              <w:t>33</w:t>
            </w:r>
          </w:p>
        </w:tc>
        <w:tc>
          <w:tcPr>
            <w:tcW w:w="1815" w:type="dxa"/>
            <w:vMerge w:val="restart"/>
            <w:shd w:val="clear" w:color="auto" w:fill="FFFFFF"/>
            <w:tcMar>
              <w:top w:w="100" w:type="dxa"/>
              <w:left w:w="115" w:type="dxa"/>
              <w:bottom w:w="100" w:type="dxa"/>
              <w:right w:w="115" w:type="dxa"/>
            </w:tcMar>
            <w:vAlign w:val="center"/>
          </w:tcPr>
          <w:p w14:paraId="0ACBDBFF" w14:textId="77777777" w:rsidR="00FF42CB" w:rsidRDefault="007A3631">
            <w:pPr>
              <w:pStyle w:val="normal0"/>
              <w:spacing w:after="200"/>
              <w:contextualSpacing w:val="0"/>
            </w:pPr>
            <w:r>
              <w:rPr>
                <w:color w:val="000000"/>
                <w:sz w:val="22"/>
                <w:szCs w:val="22"/>
              </w:rPr>
              <w:t>Debugging</w:t>
            </w:r>
          </w:p>
        </w:tc>
        <w:tc>
          <w:tcPr>
            <w:tcW w:w="5325" w:type="dxa"/>
            <w:tcMar>
              <w:top w:w="100" w:type="dxa"/>
              <w:left w:w="115" w:type="dxa"/>
              <w:bottom w:w="100" w:type="dxa"/>
              <w:right w:w="115" w:type="dxa"/>
            </w:tcMar>
            <w:vAlign w:val="center"/>
          </w:tcPr>
          <w:p w14:paraId="49C3719F" w14:textId="77777777" w:rsidR="00FF42CB" w:rsidRDefault="007A3631">
            <w:pPr>
              <w:pStyle w:val="normal0"/>
              <w:spacing w:after="200"/>
              <w:contextualSpacing w:val="0"/>
            </w:pPr>
            <w:r>
              <w:rPr>
                <w:color w:val="000000"/>
                <w:sz w:val="22"/>
                <w:szCs w:val="22"/>
              </w:rPr>
              <w:t>We want to be able to debug issues in different ways.</w:t>
            </w:r>
          </w:p>
          <w:p w14:paraId="69EAAC23" w14:textId="77777777" w:rsidR="00FF42CB" w:rsidRDefault="007A3631">
            <w:pPr>
              <w:pStyle w:val="normal0"/>
              <w:spacing w:after="200"/>
              <w:contextualSpacing w:val="0"/>
            </w:pPr>
            <w:r>
              <w:rPr>
                <w:b/>
                <w:color w:val="000000"/>
                <w:sz w:val="22"/>
                <w:szCs w:val="22"/>
              </w:rPr>
              <w:t>Run time</w:t>
            </w:r>
            <w:r>
              <w:rPr>
                <w:color w:val="000000"/>
                <w:sz w:val="22"/>
                <w:szCs w:val="22"/>
              </w:rPr>
              <w:t>: We want some mechanism to debug the API at runtime and get insights on what’s coming in and what’s going out, and pinpoint the exact point of problem.</w:t>
            </w:r>
          </w:p>
        </w:tc>
        <w:tc>
          <w:tcPr>
            <w:tcW w:w="1740" w:type="dxa"/>
            <w:tcMar>
              <w:top w:w="100" w:type="dxa"/>
              <w:left w:w="115" w:type="dxa"/>
              <w:bottom w:w="100" w:type="dxa"/>
              <w:right w:w="115" w:type="dxa"/>
            </w:tcMar>
          </w:tcPr>
          <w:p w14:paraId="6ADAB093" w14:textId="77777777" w:rsidR="00FF42CB" w:rsidRDefault="00FF42CB">
            <w:pPr>
              <w:pStyle w:val="normal0"/>
              <w:spacing w:after="200"/>
              <w:contextualSpacing w:val="0"/>
            </w:pPr>
          </w:p>
        </w:tc>
      </w:tr>
      <w:tr w:rsidR="00FF42CB" w14:paraId="59F5A3E1" w14:textId="77777777">
        <w:trPr>
          <w:trHeight w:val="420"/>
        </w:trPr>
        <w:tc>
          <w:tcPr>
            <w:tcW w:w="1035" w:type="dxa"/>
            <w:tcMar>
              <w:top w:w="100" w:type="dxa"/>
              <w:left w:w="115" w:type="dxa"/>
              <w:bottom w:w="100" w:type="dxa"/>
              <w:right w:w="115" w:type="dxa"/>
            </w:tcMar>
            <w:vAlign w:val="center"/>
          </w:tcPr>
          <w:p w14:paraId="51F0B979" w14:textId="77777777" w:rsidR="00FF42CB" w:rsidRDefault="007A3631">
            <w:pPr>
              <w:pStyle w:val="normal0"/>
              <w:spacing w:after="200"/>
              <w:contextualSpacing w:val="0"/>
            </w:pPr>
            <w:r>
              <w:rPr>
                <w:color w:val="000000"/>
                <w:sz w:val="22"/>
                <w:szCs w:val="22"/>
              </w:rPr>
              <w:t>34</w:t>
            </w:r>
          </w:p>
        </w:tc>
        <w:tc>
          <w:tcPr>
            <w:tcW w:w="1815" w:type="dxa"/>
            <w:vMerge/>
            <w:shd w:val="clear" w:color="auto" w:fill="FFFFFF"/>
            <w:tcMar>
              <w:top w:w="100" w:type="dxa"/>
              <w:left w:w="115" w:type="dxa"/>
              <w:bottom w:w="100" w:type="dxa"/>
              <w:right w:w="115" w:type="dxa"/>
            </w:tcMar>
            <w:vAlign w:val="center"/>
          </w:tcPr>
          <w:p w14:paraId="1B083E36"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26475CA2" w14:textId="77777777" w:rsidR="00FF42CB" w:rsidRDefault="007A3631">
            <w:pPr>
              <w:pStyle w:val="normal0"/>
              <w:spacing w:after="200"/>
              <w:contextualSpacing w:val="0"/>
            </w:pPr>
            <w:r>
              <w:rPr>
                <w:b/>
                <w:color w:val="000000"/>
                <w:sz w:val="22"/>
                <w:szCs w:val="22"/>
              </w:rPr>
              <w:t>After the fact:</w:t>
            </w:r>
            <w:r>
              <w:rPr>
                <w:color w:val="000000"/>
                <w:sz w:val="22"/>
                <w:szCs w:val="22"/>
              </w:rPr>
              <w:t xml:space="preserve"> for some difficult to reproduce scenarios, we want the ability to analyze the API traffic for debugging purposes.</w:t>
            </w:r>
          </w:p>
        </w:tc>
        <w:tc>
          <w:tcPr>
            <w:tcW w:w="1740" w:type="dxa"/>
            <w:tcMar>
              <w:top w:w="100" w:type="dxa"/>
              <w:left w:w="115" w:type="dxa"/>
              <w:bottom w:w="100" w:type="dxa"/>
              <w:right w:w="115" w:type="dxa"/>
            </w:tcMar>
          </w:tcPr>
          <w:p w14:paraId="1AB9837A" w14:textId="77777777" w:rsidR="00FF42CB" w:rsidRDefault="00FF42CB">
            <w:pPr>
              <w:pStyle w:val="normal0"/>
              <w:spacing w:after="200"/>
              <w:contextualSpacing w:val="0"/>
            </w:pPr>
          </w:p>
        </w:tc>
      </w:tr>
      <w:tr w:rsidR="00FF42CB" w14:paraId="0B3E429C" w14:textId="77777777">
        <w:trPr>
          <w:trHeight w:val="420"/>
        </w:trPr>
        <w:tc>
          <w:tcPr>
            <w:tcW w:w="1035" w:type="dxa"/>
            <w:tcMar>
              <w:top w:w="100" w:type="dxa"/>
              <w:left w:w="115" w:type="dxa"/>
              <w:bottom w:w="100" w:type="dxa"/>
              <w:right w:w="115" w:type="dxa"/>
            </w:tcMar>
            <w:vAlign w:val="center"/>
          </w:tcPr>
          <w:p w14:paraId="3F9CD04C" w14:textId="77777777" w:rsidR="00FF42CB" w:rsidRDefault="007A3631">
            <w:pPr>
              <w:pStyle w:val="normal0"/>
              <w:spacing w:after="200"/>
              <w:contextualSpacing w:val="0"/>
            </w:pPr>
            <w:r>
              <w:rPr>
                <w:color w:val="000000"/>
                <w:sz w:val="22"/>
                <w:szCs w:val="22"/>
              </w:rPr>
              <w:t>35</w:t>
            </w:r>
          </w:p>
        </w:tc>
        <w:tc>
          <w:tcPr>
            <w:tcW w:w="1815" w:type="dxa"/>
            <w:vMerge/>
            <w:shd w:val="clear" w:color="auto" w:fill="FFFFFF"/>
            <w:tcMar>
              <w:top w:w="100" w:type="dxa"/>
              <w:left w:w="115" w:type="dxa"/>
              <w:bottom w:w="100" w:type="dxa"/>
              <w:right w:w="115" w:type="dxa"/>
            </w:tcMar>
            <w:vAlign w:val="center"/>
          </w:tcPr>
          <w:p w14:paraId="7DEFBA1D"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70C3E7D0" w14:textId="77777777" w:rsidR="00FF42CB" w:rsidRDefault="007A3631">
            <w:pPr>
              <w:pStyle w:val="normal0"/>
              <w:spacing w:after="200"/>
              <w:contextualSpacing w:val="0"/>
            </w:pPr>
            <w:r>
              <w:rPr>
                <w:color w:val="000000"/>
                <w:sz w:val="22"/>
                <w:szCs w:val="22"/>
              </w:rPr>
              <w:t>We want to plug in our existing monitoring technologies with the API platform.</w:t>
            </w:r>
          </w:p>
        </w:tc>
        <w:tc>
          <w:tcPr>
            <w:tcW w:w="1740" w:type="dxa"/>
            <w:tcMar>
              <w:top w:w="100" w:type="dxa"/>
              <w:left w:w="115" w:type="dxa"/>
              <w:bottom w:w="100" w:type="dxa"/>
              <w:right w:w="115" w:type="dxa"/>
            </w:tcMar>
          </w:tcPr>
          <w:p w14:paraId="26A10B61" w14:textId="77777777" w:rsidR="00FF42CB" w:rsidRDefault="00FF42CB">
            <w:pPr>
              <w:pStyle w:val="normal0"/>
              <w:spacing w:after="200"/>
              <w:contextualSpacing w:val="0"/>
            </w:pPr>
          </w:p>
        </w:tc>
      </w:tr>
      <w:tr w:rsidR="00FF42CB" w14:paraId="7A3C16B4" w14:textId="77777777">
        <w:trPr>
          <w:trHeight w:val="440"/>
        </w:trPr>
        <w:tc>
          <w:tcPr>
            <w:tcW w:w="1035" w:type="dxa"/>
            <w:tcMar>
              <w:top w:w="100" w:type="dxa"/>
              <w:left w:w="115" w:type="dxa"/>
              <w:bottom w:w="100" w:type="dxa"/>
              <w:right w:w="115" w:type="dxa"/>
            </w:tcMar>
            <w:vAlign w:val="center"/>
          </w:tcPr>
          <w:p w14:paraId="6E8E2140" w14:textId="77777777" w:rsidR="00FF42CB" w:rsidRDefault="007A3631">
            <w:pPr>
              <w:pStyle w:val="normal0"/>
              <w:spacing w:after="200"/>
              <w:contextualSpacing w:val="0"/>
            </w:pPr>
            <w:r>
              <w:rPr>
                <w:color w:val="000000"/>
                <w:sz w:val="22"/>
                <w:szCs w:val="22"/>
              </w:rPr>
              <w:t>36</w:t>
            </w:r>
          </w:p>
        </w:tc>
        <w:tc>
          <w:tcPr>
            <w:tcW w:w="1815" w:type="dxa"/>
            <w:vMerge/>
            <w:shd w:val="clear" w:color="auto" w:fill="FFFFFF"/>
            <w:tcMar>
              <w:top w:w="100" w:type="dxa"/>
              <w:left w:w="115" w:type="dxa"/>
              <w:bottom w:w="100" w:type="dxa"/>
              <w:right w:w="115" w:type="dxa"/>
            </w:tcMar>
            <w:vAlign w:val="center"/>
          </w:tcPr>
          <w:p w14:paraId="5D9E987F" w14:textId="77777777" w:rsidR="00FF42CB" w:rsidRDefault="00FF42CB">
            <w:pPr>
              <w:pStyle w:val="normal0"/>
              <w:contextualSpacing w:val="0"/>
            </w:pPr>
          </w:p>
        </w:tc>
        <w:tc>
          <w:tcPr>
            <w:tcW w:w="5325" w:type="dxa"/>
            <w:tcMar>
              <w:top w:w="100" w:type="dxa"/>
              <w:left w:w="115" w:type="dxa"/>
              <w:bottom w:w="100" w:type="dxa"/>
              <w:right w:w="115" w:type="dxa"/>
            </w:tcMar>
            <w:vAlign w:val="center"/>
          </w:tcPr>
          <w:p w14:paraId="284D30E8" w14:textId="77777777" w:rsidR="00FF42CB" w:rsidRDefault="007A3631">
            <w:pPr>
              <w:pStyle w:val="normal0"/>
              <w:spacing w:after="200"/>
              <w:contextualSpacing w:val="0"/>
            </w:pPr>
            <w:r>
              <w:rPr>
                <w:color w:val="000000"/>
                <w:sz w:val="22"/>
                <w:szCs w:val="22"/>
              </w:rPr>
              <w:t xml:space="preserve">We want to mask sensitive personally identifiable health information attributes within the payload during debug sessions </w:t>
            </w:r>
          </w:p>
        </w:tc>
        <w:tc>
          <w:tcPr>
            <w:tcW w:w="1740" w:type="dxa"/>
            <w:tcMar>
              <w:top w:w="100" w:type="dxa"/>
              <w:left w:w="115" w:type="dxa"/>
              <w:bottom w:w="100" w:type="dxa"/>
              <w:right w:w="115" w:type="dxa"/>
            </w:tcMar>
          </w:tcPr>
          <w:p w14:paraId="3459F5EB" w14:textId="77777777" w:rsidR="00FF42CB" w:rsidRDefault="00FF42CB">
            <w:pPr>
              <w:pStyle w:val="normal0"/>
              <w:spacing w:after="200"/>
              <w:contextualSpacing w:val="0"/>
            </w:pPr>
          </w:p>
        </w:tc>
      </w:tr>
      <w:tr w:rsidR="00FF42CB" w14:paraId="27E331D5" w14:textId="77777777">
        <w:trPr>
          <w:trHeight w:val="40"/>
        </w:trPr>
        <w:tc>
          <w:tcPr>
            <w:tcW w:w="1035" w:type="dxa"/>
            <w:tcMar>
              <w:top w:w="100" w:type="dxa"/>
              <w:left w:w="115" w:type="dxa"/>
              <w:bottom w:w="100" w:type="dxa"/>
              <w:right w:w="115" w:type="dxa"/>
            </w:tcMar>
            <w:vAlign w:val="center"/>
          </w:tcPr>
          <w:p w14:paraId="6E3FEB87" w14:textId="77777777" w:rsidR="00FF42CB" w:rsidRDefault="007A3631">
            <w:pPr>
              <w:pStyle w:val="normal0"/>
              <w:spacing w:after="200" w:line="276" w:lineRule="auto"/>
              <w:contextualSpacing w:val="0"/>
            </w:pPr>
            <w:r>
              <w:rPr>
                <w:color w:val="000000"/>
                <w:sz w:val="22"/>
                <w:szCs w:val="22"/>
              </w:rPr>
              <w:t>37</w:t>
            </w:r>
          </w:p>
        </w:tc>
        <w:tc>
          <w:tcPr>
            <w:tcW w:w="1815" w:type="dxa"/>
            <w:shd w:val="clear" w:color="auto" w:fill="FFFFFF"/>
            <w:tcMar>
              <w:top w:w="100" w:type="dxa"/>
              <w:left w:w="115" w:type="dxa"/>
              <w:bottom w:w="100" w:type="dxa"/>
              <w:right w:w="115" w:type="dxa"/>
            </w:tcMar>
            <w:vAlign w:val="center"/>
          </w:tcPr>
          <w:p w14:paraId="253B88DD" w14:textId="77777777" w:rsidR="00FF42CB" w:rsidRDefault="007A3631">
            <w:pPr>
              <w:pStyle w:val="normal0"/>
              <w:spacing w:after="200"/>
              <w:contextualSpacing w:val="0"/>
            </w:pPr>
            <w:r>
              <w:rPr>
                <w:color w:val="000000"/>
                <w:sz w:val="22"/>
                <w:szCs w:val="22"/>
              </w:rPr>
              <w:t>Orchestrations</w:t>
            </w:r>
          </w:p>
        </w:tc>
        <w:tc>
          <w:tcPr>
            <w:tcW w:w="5325" w:type="dxa"/>
            <w:tcMar>
              <w:top w:w="100" w:type="dxa"/>
              <w:left w:w="115" w:type="dxa"/>
              <w:bottom w:w="100" w:type="dxa"/>
              <w:right w:w="115" w:type="dxa"/>
            </w:tcMar>
            <w:vAlign w:val="center"/>
          </w:tcPr>
          <w:p w14:paraId="77FE52A2" w14:textId="77777777" w:rsidR="00FF42CB" w:rsidRDefault="007A3631">
            <w:pPr>
              <w:pStyle w:val="normal0"/>
              <w:spacing w:after="200"/>
              <w:contextualSpacing w:val="0"/>
            </w:pPr>
            <w:r>
              <w:rPr>
                <w:color w:val="000000"/>
                <w:sz w:val="22"/>
                <w:szCs w:val="22"/>
              </w:rPr>
              <w:t xml:space="preserve">We want to use multiple target backends in our APIs, and do load-balancing and build conditional backends. </w:t>
            </w:r>
          </w:p>
        </w:tc>
        <w:tc>
          <w:tcPr>
            <w:tcW w:w="1740" w:type="dxa"/>
            <w:tcMar>
              <w:top w:w="100" w:type="dxa"/>
              <w:left w:w="115" w:type="dxa"/>
              <w:bottom w:w="100" w:type="dxa"/>
              <w:right w:w="115" w:type="dxa"/>
            </w:tcMar>
          </w:tcPr>
          <w:p w14:paraId="72B51493" w14:textId="77777777" w:rsidR="00FF42CB" w:rsidRDefault="00FF42CB">
            <w:pPr>
              <w:pStyle w:val="normal0"/>
              <w:spacing w:after="200"/>
              <w:contextualSpacing w:val="0"/>
            </w:pPr>
          </w:p>
        </w:tc>
      </w:tr>
      <w:tr w:rsidR="00FF42CB" w14:paraId="31DFB70E" w14:textId="77777777">
        <w:trPr>
          <w:trHeight w:val="40"/>
        </w:trPr>
        <w:tc>
          <w:tcPr>
            <w:tcW w:w="1035" w:type="dxa"/>
            <w:tcMar>
              <w:top w:w="100" w:type="dxa"/>
              <w:left w:w="115" w:type="dxa"/>
              <w:bottom w:w="100" w:type="dxa"/>
              <w:right w:w="115" w:type="dxa"/>
            </w:tcMar>
            <w:vAlign w:val="center"/>
          </w:tcPr>
          <w:p w14:paraId="51FB778B" w14:textId="77777777" w:rsidR="00FF42CB" w:rsidRDefault="007A3631">
            <w:pPr>
              <w:pStyle w:val="normal0"/>
              <w:spacing w:after="200" w:line="276" w:lineRule="auto"/>
              <w:contextualSpacing w:val="0"/>
            </w:pPr>
            <w:r>
              <w:rPr>
                <w:color w:val="000000"/>
                <w:sz w:val="22"/>
                <w:szCs w:val="22"/>
              </w:rPr>
              <w:t>38</w:t>
            </w:r>
          </w:p>
        </w:tc>
        <w:tc>
          <w:tcPr>
            <w:tcW w:w="1815" w:type="dxa"/>
            <w:shd w:val="clear" w:color="auto" w:fill="FFFFFF"/>
            <w:tcMar>
              <w:top w:w="100" w:type="dxa"/>
              <w:left w:w="115" w:type="dxa"/>
              <w:bottom w:w="100" w:type="dxa"/>
              <w:right w:w="115" w:type="dxa"/>
            </w:tcMar>
            <w:vAlign w:val="center"/>
          </w:tcPr>
          <w:p w14:paraId="3725EE0E" w14:textId="77777777" w:rsidR="00FF42CB" w:rsidRDefault="007A3631">
            <w:pPr>
              <w:pStyle w:val="normal0"/>
              <w:spacing w:after="200"/>
              <w:contextualSpacing w:val="0"/>
            </w:pPr>
            <w:r>
              <w:rPr>
                <w:color w:val="000000"/>
                <w:sz w:val="22"/>
                <w:szCs w:val="22"/>
              </w:rPr>
              <w:t>Mashups</w:t>
            </w:r>
          </w:p>
        </w:tc>
        <w:tc>
          <w:tcPr>
            <w:tcW w:w="5325" w:type="dxa"/>
            <w:tcMar>
              <w:top w:w="100" w:type="dxa"/>
              <w:left w:w="115" w:type="dxa"/>
              <w:bottom w:w="100" w:type="dxa"/>
              <w:right w:w="115" w:type="dxa"/>
            </w:tcMar>
            <w:vAlign w:val="center"/>
          </w:tcPr>
          <w:p w14:paraId="452A71C4" w14:textId="77777777" w:rsidR="00FF42CB" w:rsidRDefault="007A3631">
            <w:pPr>
              <w:pStyle w:val="normal0"/>
              <w:spacing w:after="200"/>
              <w:contextualSpacing w:val="0"/>
            </w:pPr>
            <w:r>
              <w:rPr>
                <w:color w:val="000000"/>
                <w:sz w:val="22"/>
                <w:szCs w:val="22"/>
              </w:rPr>
              <w:t>We want to build mashups, conditionally calling services for validation and/or data enrichment.</w:t>
            </w:r>
          </w:p>
        </w:tc>
        <w:tc>
          <w:tcPr>
            <w:tcW w:w="1740" w:type="dxa"/>
            <w:tcMar>
              <w:top w:w="100" w:type="dxa"/>
              <w:left w:w="115" w:type="dxa"/>
              <w:bottom w:w="100" w:type="dxa"/>
              <w:right w:w="115" w:type="dxa"/>
            </w:tcMar>
          </w:tcPr>
          <w:p w14:paraId="085B4E83" w14:textId="77777777" w:rsidR="00FF42CB" w:rsidRDefault="00FF42CB">
            <w:pPr>
              <w:pStyle w:val="normal0"/>
              <w:spacing w:after="200"/>
              <w:contextualSpacing w:val="0"/>
            </w:pPr>
          </w:p>
        </w:tc>
      </w:tr>
    </w:tbl>
    <w:p w14:paraId="6E7E6827" w14:textId="77777777" w:rsidR="00FF42CB" w:rsidRDefault="00FF42CB" w:rsidP="00BD34F1">
      <w:pPr>
        <w:pStyle w:val="normal0"/>
        <w:spacing w:after="200"/>
      </w:pPr>
    </w:p>
    <w:p w14:paraId="026E98BB" w14:textId="77777777" w:rsidR="00FF42CB" w:rsidRDefault="007A3631">
      <w:pPr>
        <w:pStyle w:val="Heading3"/>
        <w:numPr>
          <w:ilvl w:val="2"/>
          <w:numId w:val="1"/>
        </w:numPr>
        <w:rPr>
          <w:color w:val="000000"/>
        </w:rPr>
      </w:pPr>
      <w:bookmarkStart w:id="25" w:name="h.2c2ephf3eqbf" w:colFirst="0" w:colLast="0"/>
      <w:bookmarkEnd w:id="25"/>
      <w:r>
        <w:rPr>
          <w:color w:val="000000"/>
        </w:rPr>
        <w:t>API Backend-as-a-Service</w:t>
      </w:r>
    </w:p>
    <w:p w14:paraId="67E5FB73" w14:textId="77777777" w:rsidR="00FF42CB" w:rsidRDefault="00FF42CB">
      <w:pPr>
        <w:pStyle w:val="normal0"/>
      </w:pPr>
    </w:p>
    <w:p w14:paraId="7CEC497C" w14:textId="77777777" w:rsidR="00FF42CB" w:rsidRDefault="00FF42CB">
      <w:pPr>
        <w:pStyle w:val="normal0"/>
      </w:pPr>
    </w:p>
    <w:p w14:paraId="0FCC21AC" w14:textId="77777777" w:rsidR="00FF42CB" w:rsidRDefault="007A3631">
      <w:pPr>
        <w:pStyle w:val="normal0"/>
      </w:pPr>
      <w:r>
        <w:rPr>
          <w:color w:val="000000"/>
        </w:rPr>
        <w:t>Because APIs are stateless and used to build modern apps, they require a Backend-as-a-Service that provides the ability to do state management, provide server-side support to manage and authenticate app users, and the ability to create APIs for sending in-app push notifications or issue geolocation queries. These capabilities make it easier for API consumers to build robust interactions and applications.</w:t>
      </w:r>
    </w:p>
    <w:p w14:paraId="25346E45" w14:textId="77777777" w:rsidR="00FF42CB" w:rsidRDefault="00FF42CB">
      <w:pPr>
        <w:pStyle w:val="normal0"/>
      </w:pPr>
    </w:p>
    <w:tbl>
      <w:tblPr>
        <w:tblStyle w:val="a2"/>
        <w:tblW w:w="967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5"/>
        <w:gridCol w:w="2775"/>
        <w:gridCol w:w="3780"/>
        <w:gridCol w:w="1843"/>
      </w:tblGrid>
      <w:tr w:rsidR="00FF42CB" w14:paraId="59286D99" w14:textId="77777777">
        <w:trPr>
          <w:trHeight w:val="380"/>
        </w:trPr>
        <w:tc>
          <w:tcPr>
            <w:tcW w:w="1275" w:type="dxa"/>
            <w:shd w:val="clear" w:color="auto" w:fill="404040"/>
            <w:tcMar>
              <w:top w:w="100" w:type="dxa"/>
              <w:left w:w="115" w:type="dxa"/>
              <w:bottom w:w="100" w:type="dxa"/>
              <w:right w:w="115" w:type="dxa"/>
            </w:tcMar>
            <w:vAlign w:val="center"/>
          </w:tcPr>
          <w:p w14:paraId="67771C0A" w14:textId="77777777" w:rsidR="00FF42CB" w:rsidRDefault="007A3631">
            <w:pPr>
              <w:pStyle w:val="normal0"/>
              <w:spacing w:after="200" w:line="276" w:lineRule="auto"/>
              <w:contextualSpacing w:val="0"/>
            </w:pPr>
            <w:r>
              <w:rPr>
                <w:b/>
                <w:color w:val="FFFFFF"/>
              </w:rPr>
              <w:lastRenderedPageBreak/>
              <w:t>No.</w:t>
            </w:r>
          </w:p>
        </w:tc>
        <w:tc>
          <w:tcPr>
            <w:tcW w:w="2775" w:type="dxa"/>
            <w:shd w:val="clear" w:color="auto" w:fill="404040"/>
            <w:tcMar>
              <w:top w:w="100" w:type="dxa"/>
              <w:left w:w="115" w:type="dxa"/>
              <w:bottom w:w="100" w:type="dxa"/>
              <w:right w:w="115" w:type="dxa"/>
            </w:tcMar>
            <w:vAlign w:val="center"/>
          </w:tcPr>
          <w:p w14:paraId="5F7B96B4" w14:textId="77777777" w:rsidR="00FF42CB" w:rsidRDefault="007A3631">
            <w:pPr>
              <w:pStyle w:val="normal0"/>
              <w:spacing w:after="200" w:line="276" w:lineRule="auto"/>
              <w:contextualSpacing w:val="0"/>
            </w:pPr>
            <w:r>
              <w:rPr>
                <w:b/>
                <w:color w:val="FFFFFF"/>
              </w:rPr>
              <w:t>Key Focus Area</w:t>
            </w:r>
          </w:p>
        </w:tc>
        <w:tc>
          <w:tcPr>
            <w:tcW w:w="3780" w:type="dxa"/>
            <w:shd w:val="clear" w:color="auto" w:fill="404040"/>
            <w:tcMar>
              <w:top w:w="100" w:type="dxa"/>
              <w:left w:w="115" w:type="dxa"/>
              <w:bottom w:w="100" w:type="dxa"/>
              <w:right w:w="115" w:type="dxa"/>
            </w:tcMar>
            <w:vAlign w:val="center"/>
          </w:tcPr>
          <w:p w14:paraId="235166E3" w14:textId="77777777" w:rsidR="00FF42CB" w:rsidRDefault="007A3631">
            <w:pPr>
              <w:pStyle w:val="normal0"/>
              <w:spacing w:after="200" w:line="276" w:lineRule="auto"/>
              <w:contextualSpacing w:val="0"/>
            </w:pPr>
            <w:r>
              <w:rPr>
                <w:b/>
                <w:color w:val="FFFFFF"/>
              </w:rPr>
              <w:t>Description</w:t>
            </w:r>
          </w:p>
        </w:tc>
        <w:tc>
          <w:tcPr>
            <w:tcW w:w="1843" w:type="dxa"/>
            <w:shd w:val="clear" w:color="auto" w:fill="404040"/>
            <w:tcMar>
              <w:top w:w="100" w:type="dxa"/>
              <w:left w:w="115" w:type="dxa"/>
              <w:bottom w:w="100" w:type="dxa"/>
              <w:right w:w="115" w:type="dxa"/>
            </w:tcMar>
          </w:tcPr>
          <w:p w14:paraId="04E4D0BC" w14:textId="77777777" w:rsidR="00FF42CB" w:rsidRDefault="007A3631">
            <w:pPr>
              <w:pStyle w:val="normal0"/>
              <w:spacing w:after="200" w:line="276" w:lineRule="auto"/>
              <w:ind w:left="66"/>
              <w:contextualSpacing w:val="0"/>
            </w:pPr>
            <w:r>
              <w:rPr>
                <w:b/>
                <w:color w:val="FFFFFF"/>
              </w:rPr>
              <w:t>Interest</w:t>
            </w:r>
          </w:p>
        </w:tc>
      </w:tr>
      <w:tr w:rsidR="00FF42CB" w14:paraId="24E222E5" w14:textId="77777777">
        <w:trPr>
          <w:trHeight w:val="240"/>
        </w:trPr>
        <w:tc>
          <w:tcPr>
            <w:tcW w:w="1275" w:type="dxa"/>
            <w:tcMar>
              <w:top w:w="100" w:type="dxa"/>
              <w:left w:w="115" w:type="dxa"/>
              <w:bottom w:w="100" w:type="dxa"/>
              <w:right w:w="115" w:type="dxa"/>
            </w:tcMar>
            <w:vAlign w:val="center"/>
          </w:tcPr>
          <w:p w14:paraId="7F017459" w14:textId="77777777" w:rsidR="00FF42CB" w:rsidRDefault="007A3631">
            <w:pPr>
              <w:pStyle w:val="normal0"/>
              <w:spacing w:after="200" w:line="276" w:lineRule="auto"/>
              <w:contextualSpacing w:val="0"/>
            </w:pPr>
            <w:r>
              <w:rPr>
                <w:color w:val="000000"/>
              </w:rPr>
              <w:t>1</w:t>
            </w:r>
          </w:p>
        </w:tc>
        <w:tc>
          <w:tcPr>
            <w:tcW w:w="2775" w:type="dxa"/>
            <w:tcMar>
              <w:top w:w="100" w:type="dxa"/>
              <w:left w:w="115" w:type="dxa"/>
              <w:bottom w:w="100" w:type="dxa"/>
              <w:right w:w="115" w:type="dxa"/>
            </w:tcMar>
            <w:vAlign w:val="center"/>
          </w:tcPr>
          <w:p w14:paraId="75D97E81" w14:textId="77777777" w:rsidR="00FF42CB" w:rsidRDefault="007A3631">
            <w:pPr>
              <w:pStyle w:val="normal0"/>
              <w:spacing w:after="200"/>
              <w:contextualSpacing w:val="0"/>
            </w:pPr>
            <w:r>
              <w:rPr>
                <w:color w:val="000000"/>
              </w:rPr>
              <w:t>API-driven scalable data store</w:t>
            </w:r>
          </w:p>
        </w:tc>
        <w:tc>
          <w:tcPr>
            <w:tcW w:w="3780" w:type="dxa"/>
            <w:tcMar>
              <w:top w:w="100" w:type="dxa"/>
              <w:left w:w="115" w:type="dxa"/>
              <w:bottom w:w="100" w:type="dxa"/>
              <w:right w:w="115" w:type="dxa"/>
            </w:tcMar>
            <w:vAlign w:val="center"/>
          </w:tcPr>
          <w:p w14:paraId="33D70497" w14:textId="77777777" w:rsidR="00FF42CB" w:rsidRDefault="00BD34F1">
            <w:pPr>
              <w:pStyle w:val="normal0"/>
              <w:spacing w:after="200"/>
              <w:contextualSpacing w:val="0"/>
            </w:pPr>
            <w:r>
              <w:rPr>
                <w:color w:val="000000"/>
              </w:rPr>
              <w:t xml:space="preserve">The </w:t>
            </w:r>
            <w:r w:rsidR="007A3631">
              <w:rPr>
                <w:color w:val="000000"/>
              </w:rPr>
              <w:t>API-driven, highly performant NoSQL data store should be easily scalable to our growing needs. This data should be fetchable in a performant way through runtime RESTful APIs.</w:t>
            </w:r>
          </w:p>
        </w:tc>
        <w:tc>
          <w:tcPr>
            <w:tcW w:w="1843" w:type="dxa"/>
            <w:tcMar>
              <w:top w:w="100" w:type="dxa"/>
              <w:left w:w="115" w:type="dxa"/>
              <w:bottom w:w="100" w:type="dxa"/>
              <w:right w:w="115" w:type="dxa"/>
            </w:tcMar>
          </w:tcPr>
          <w:p w14:paraId="5AD7D3B8" w14:textId="77777777" w:rsidR="00FF42CB" w:rsidRDefault="00FF42CB">
            <w:pPr>
              <w:pStyle w:val="normal0"/>
              <w:spacing w:after="200"/>
              <w:contextualSpacing w:val="0"/>
            </w:pPr>
          </w:p>
        </w:tc>
      </w:tr>
      <w:tr w:rsidR="00FF42CB" w14:paraId="4225C006" w14:textId="77777777">
        <w:trPr>
          <w:trHeight w:val="240"/>
        </w:trPr>
        <w:tc>
          <w:tcPr>
            <w:tcW w:w="1275" w:type="dxa"/>
            <w:tcMar>
              <w:top w:w="100" w:type="dxa"/>
              <w:left w:w="115" w:type="dxa"/>
              <w:bottom w:w="100" w:type="dxa"/>
              <w:right w:w="115" w:type="dxa"/>
            </w:tcMar>
            <w:vAlign w:val="center"/>
          </w:tcPr>
          <w:p w14:paraId="126177FF" w14:textId="77777777" w:rsidR="00FF42CB" w:rsidRDefault="007A3631">
            <w:pPr>
              <w:pStyle w:val="normal0"/>
              <w:spacing w:after="200" w:line="276" w:lineRule="auto"/>
              <w:contextualSpacing w:val="0"/>
            </w:pPr>
            <w:r>
              <w:rPr>
                <w:color w:val="000000"/>
              </w:rPr>
              <w:t>2</w:t>
            </w:r>
          </w:p>
        </w:tc>
        <w:tc>
          <w:tcPr>
            <w:tcW w:w="2775" w:type="dxa"/>
            <w:tcMar>
              <w:top w:w="100" w:type="dxa"/>
              <w:left w:w="115" w:type="dxa"/>
              <w:bottom w:w="100" w:type="dxa"/>
              <w:right w:w="115" w:type="dxa"/>
            </w:tcMar>
            <w:vAlign w:val="center"/>
          </w:tcPr>
          <w:p w14:paraId="40452C15" w14:textId="77777777" w:rsidR="00FF42CB" w:rsidRDefault="007A3631">
            <w:pPr>
              <w:pStyle w:val="normal0"/>
              <w:spacing w:after="200"/>
              <w:contextualSpacing w:val="0"/>
            </w:pPr>
            <w:r>
              <w:rPr>
                <w:color w:val="000000"/>
              </w:rPr>
              <w:t>Security</w:t>
            </w:r>
          </w:p>
        </w:tc>
        <w:tc>
          <w:tcPr>
            <w:tcW w:w="3780" w:type="dxa"/>
            <w:tcMar>
              <w:top w:w="100" w:type="dxa"/>
              <w:left w:w="115" w:type="dxa"/>
              <w:bottom w:w="100" w:type="dxa"/>
              <w:right w:w="115" w:type="dxa"/>
            </w:tcMar>
            <w:vAlign w:val="center"/>
          </w:tcPr>
          <w:p w14:paraId="38B8EF2E" w14:textId="77777777" w:rsidR="00FF42CB" w:rsidRDefault="007A3631">
            <w:pPr>
              <w:pStyle w:val="normal0"/>
              <w:spacing w:after="200"/>
              <w:contextualSpacing w:val="0"/>
            </w:pPr>
            <w:r>
              <w:rPr>
                <w:color w:val="000000"/>
              </w:rPr>
              <w:t xml:space="preserve">The data should be protected and secured allowing access to only authenticated entities (APIs and apps) by standards like OAuth. </w:t>
            </w:r>
          </w:p>
        </w:tc>
        <w:tc>
          <w:tcPr>
            <w:tcW w:w="1843" w:type="dxa"/>
            <w:tcMar>
              <w:top w:w="100" w:type="dxa"/>
              <w:left w:w="115" w:type="dxa"/>
              <w:bottom w:w="100" w:type="dxa"/>
              <w:right w:w="115" w:type="dxa"/>
            </w:tcMar>
          </w:tcPr>
          <w:p w14:paraId="29BC917A" w14:textId="77777777" w:rsidR="00FF42CB" w:rsidRDefault="00FF42CB">
            <w:pPr>
              <w:pStyle w:val="normal0"/>
              <w:spacing w:after="200"/>
              <w:contextualSpacing w:val="0"/>
            </w:pPr>
          </w:p>
        </w:tc>
      </w:tr>
      <w:tr w:rsidR="00FF42CB" w14:paraId="74AC0EDC" w14:textId="77777777">
        <w:trPr>
          <w:trHeight w:val="240"/>
        </w:trPr>
        <w:tc>
          <w:tcPr>
            <w:tcW w:w="1275" w:type="dxa"/>
            <w:tcMar>
              <w:top w:w="100" w:type="dxa"/>
              <w:left w:w="115" w:type="dxa"/>
              <w:bottom w:w="100" w:type="dxa"/>
              <w:right w:w="115" w:type="dxa"/>
            </w:tcMar>
            <w:vAlign w:val="center"/>
          </w:tcPr>
          <w:p w14:paraId="3D4483B1" w14:textId="77777777" w:rsidR="00FF42CB" w:rsidRDefault="007A3631">
            <w:pPr>
              <w:pStyle w:val="normal0"/>
              <w:spacing w:after="200" w:line="276" w:lineRule="auto"/>
              <w:contextualSpacing w:val="0"/>
            </w:pPr>
            <w:r>
              <w:rPr>
                <w:color w:val="000000"/>
              </w:rPr>
              <w:t>3</w:t>
            </w:r>
          </w:p>
        </w:tc>
        <w:tc>
          <w:tcPr>
            <w:tcW w:w="2775" w:type="dxa"/>
            <w:tcMar>
              <w:top w:w="100" w:type="dxa"/>
              <w:left w:w="115" w:type="dxa"/>
              <w:bottom w:w="100" w:type="dxa"/>
              <w:right w:w="115" w:type="dxa"/>
            </w:tcMar>
            <w:vAlign w:val="center"/>
          </w:tcPr>
          <w:p w14:paraId="087CEB28" w14:textId="77777777" w:rsidR="00FF42CB" w:rsidRDefault="007A3631">
            <w:pPr>
              <w:pStyle w:val="normal0"/>
              <w:spacing w:after="200"/>
              <w:contextualSpacing w:val="0"/>
            </w:pPr>
            <w:r>
              <w:rPr>
                <w:color w:val="000000"/>
              </w:rPr>
              <w:t>Granular data access controls</w:t>
            </w:r>
          </w:p>
        </w:tc>
        <w:tc>
          <w:tcPr>
            <w:tcW w:w="3780" w:type="dxa"/>
            <w:tcMar>
              <w:top w:w="100" w:type="dxa"/>
              <w:left w:w="115" w:type="dxa"/>
              <w:bottom w:w="100" w:type="dxa"/>
              <w:right w:w="115" w:type="dxa"/>
            </w:tcMar>
            <w:vAlign w:val="center"/>
          </w:tcPr>
          <w:p w14:paraId="3B560671" w14:textId="77777777" w:rsidR="00FF42CB" w:rsidRDefault="007A3631">
            <w:pPr>
              <w:pStyle w:val="normal0"/>
              <w:spacing w:after="200"/>
              <w:contextualSpacing w:val="0"/>
            </w:pPr>
            <w:r>
              <w:rPr>
                <w:color w:val="000000"/>
              </w:rPr>
              <w:t>We need access control to configure which users are allowed to execute the RESTful API associated with the data.</w:t>
            </w:r>
          </w:p>
        </w:tc>
        <w:tc>
          <w:tcPr>
            <w:tcW w:w="1843" w:type="dxa"/>
            <w:tcMar>
              <w:top w:w="100" w:type="dxa"/>
              <w:left w:w="115" w:type="dxa"/>
              <w:bottom w:w="100" w:type="dxa"/>
              <w:right w:w="115" w:type="dxa"/>
            </w:tcMar>
          </w:tcPr>
          <w:p w14:paraId="6E41FDA1" w14:textId="77777777" w:rsidR="00FF42CB" w:rsidRDefault="00FF42CB">
            <w:pPr>
              <w:pStyle w:val="normal0"/>
              <w:spacing w:after="200"/>
              <w:contextualSpacing w:val="0"/>
            </w:pPr>
          </w:p>
        </w:tc>
      </w:tr>
      <w:tr w:rsidR="00FF42CB" w14:paraId="45E9429D" w14:textId="77777777">
        <w:trPr>
          <w:trHeight w:val="240"/>
        </w:trPr>
        <w:tc>
          <w:tcPr>
            <w:tcW w:w="1275" w:type="dxa"/>
            <w:tcMar>
              <w:top w:w="100" w:type="dxa"/>
              <w:left w:w="115" w:type="dxa"/>
              <w:bottom w:w="100" w:type="dxa"/>
              <w:right w:w="115" w:type="dxa"/>
            </w:tcMar>
            <w:vAlign w:val="center"/>
          </w:tcPr>
          <w:p w14:paraId="07C2F40E" w14:textId="77777777" w:rsidR="00FF42CB" w:rsidRDefault="007A3631">
            <w:pPr>
              <w:pStyle w:val="normal0"/>
              <w:spacing w:after="200" w:line="276" w:lineRule="auto"/>
              <w:contextualSpacing w:val="0"/>
            </w:pPr>
            <w:r>
              <w:rPr>
                <w:color w:val="000000"/>
              </w:rPr>
              <w:t>4</w:t>
            </w:r>
          </w:p>
        </w:tc>
        <w:tc>
          <w:tcPr>
            <w:tcW w:w="2775" w:type="dxa"/>
            <w:tcMar>
              <w:top w:w="100" w:type="dxa"/>
              <w:left w:w="115" w:type="dxa"/>
              <w:bottom w:w="100" w:type="dxa"/>
              <w:right w:w="115" w:type="dxa"/>
            </w:tcMar>
            <w:vAlign w:val="center"/>
          </w:tcPr>
          <w:p w14:paraId="5D196060" w14:textId="77777777" w:rsidR="00FF42CB" w:rsidRDefault="007A3631">
            <w:pPr>
              <w:pStyle w:val="normal0"/>
              <w:spacing w:after="200"/>
              <w:contextualSpacing w:val="0"/>
            </w:pPr>
            <w:r>
              <w:rPr>
                <w:color w:val="000000"/>
              </w:rPr>
              <w:t>Special data formats</w:t>
            </w:r>
          </w:p>
        </w:tc>
        <w:tc>
          <w:tcPr>
            <w:tcW w:w="3780" w:type="dxa"/>
            <w:tcMar>
              <w:top w:w="100" w:type="dxa"/>
              <w:left w:w="115" w:type="dxa"/>
              <w:bottom w:w="100" w:type="dxa"/>
              <w:right w:w="115" w:type="dxa"/>
            </w:tcMar>
            <w:vAlign w:val="center"/>
          </w:tcPr>
          <w:p w14:paraId="319331EC" w14:textId="77777777" w:rsidR="00FF42CB" w:rsidRDefault="007A3631">
            <w:pPr>
              <w:pStyle w:val="normal0"/>
              <w:spacing w:after="200"/>
              <w:contextualSpacing w:val="0"/>
            </w:pPr>
            <w:r>
              <w:rPr>
                <w:color w:val="000000"/>
              </w:rPr>
              <w:t xml:space="preserve">We want the ability to store images, videos, and audio within the datastore and provide RESTful APIs to handle CRUD operations on that data.  </w:t>
            </w:r>
          </w:p>
        </w:tc>
        <w:tc>
          <w:tcPr>
            <w:tcW w:w="1843" w:type="dxa"/>
            <w:tcMar>
              <w:top w:w="100" w:type="dxa"/>
              <w:left w:w="115" w:type="dxa"/>
              <w:bottom w:w="100" w:type="dxa"/>
              <w:right w:w="115" w:type="dxa"/>
            </w:tcMar>
          </w:tcPr>
          <w:p w14:paraId="76EEE58D" w14:textId="77777777" w:rsidR="00FF42CB" w:rsidRDefault="00FF42CB">
            <w:pPr>
              <w:pStyle w:val="normal0"/>
              <w:spacing w:after="200"/>
              <w:contextualSpacing w:val="0"/>
            </w:pPr>
          </w:p>
        </w:tc>
      </w:tr>
      <w:tr w:rsidR="00FF42CB" w14:paraId="75B22AA7" w14:textId="77777777">
        <w:trPr>
          <w:trHeight w:val="240"/>
        </w:trPr>
        <w:tc>
          <w:tcPr>
            <w:tcW w:w="1275" w:type="dxa"/>
            <w:tcMar>
              <w:top w:w="100" w:type="dxa"/>
              <w:left w:w="115" w:type="dxa"/>
              <w:bottom w:w="100" w:type="dxa"/>
              <w:right w:w="115" w:type="dxa"/>
            </w:tcMar>
            <w:vAlign w:val="center"/>
          </w:tcPr>
          <w:p w14:paraId="20AD6C8F" w14:textId="77777777" w:rsidR="00FF42CB" w:rsidRDefault="007A3631">
            <w:pPr>
              <w:pStyle w:val="normal0"/>
              <w:spacing w:after="200" w:line="276" w:lineRule="auto"/>
              <w:contextualSpacing w:val="0"/>
            </w:pPr>
            <w:r>
              <w:rPr>
                <w:color w:val="000000"/>
              </w:rPr>
              <w:t>5</w:t>
            </w:r>
          </w:p>
        </w:tc>
        <w:tc>
          <w:tcPr>
            <w:tcW w:w="2775" w:type="dxa"/>
            <w:tcMar>
              <w:top w:w="100" w:type="dxa"/>
              <w:left w:w="115" w:type="dxa"/>
              <w:bottom w:w="100" w:type="dxa"/>
              <w:right w:w="115" w:type="dxa"/>
            </w:tcMar>
            <w:vAlign w:val="center"/>
          </w:tcPr>
          <w:p w14:paraId="382A7687" w14:textId="77777777" w:rsidR="00FF42CB" w:rsidRDefault="007A3631">
            <w:pPr>
              <w:pStyle w:val="normal0"/>
              <w:spacing w:after="200"/>
              <w:contextualSpacing w:val="0"/>
            </w:pPr>
            <w:r>
              <w:rPr>
                <w:color w:val="000000"/>
              </w:rPr>
              <w:t>Data querying</w:t>
            </w:r>
          </w:p>
        </w:tc>
        <w:tc>
          <w:tcPr>
            <w:tcW w:w="3780" w:type="dxa"/>
            <w:tcMar>
              <w:top w:w="100" w:type="dxa"/>
              <w:left w:w="115" w:type="dxa"/>
              <w:bottom w:w="100" w:type="dxa"/>
              <w:right w:w="115" w:type="dxa"/>
            </w:tcMar>
            <w:vAlign w:val="center"/>
          </w:tcPr>
          <w:p w14:paraId="5011E4F2" w14:textId="77777777" w:rsidR="00FF42CB" w:rsidRDefault="007A3631">
            <w:pPr>
              <w:pStyle w:val="normal0"/>
              <w:spacing w:after="200"/>
              <w:contextualSpacing w:val="0"/>
            </w:pPr>
            <w:r>
              <w:rPr>
                <w:color w:val="000000"/>
              </w:rPr>
              <w:t>We want the ability to retrieve data from the NoSQL datastore using RESTful APIs that understand SQL-like queries.</w:t>
            </w:r>
          </w:p>
        </w:tc>
        <w:tc>
          <w:tcPr>
            <w:tcW w:w="1843" w:type="dxa"/>
            <w:tcMar>
              <w:top w:w="100" w:type="dxa"/>
              <w:left w:w="115" w:type="dxa"/>
              <w:bottom w:w="100" w:type="dxa"/>
              <w:right w:w="115" w:type="dxa"/>
            </w:tcMar>
          </w:tcPr>
          <w:p w14:paraId="5988F1D4" w14:textId="77777777" w:rsidR="00FF42CB" w:rsidRDefault="00FF42CB">
            <w:pPr>
              <w:pStyle w:val="normal0"/>
              <w:spacing w:after="200"/>
              <w:contextualSpacing w:val="0"/>
            </w:pPr>
          </w:p>
        </w:tc>
      </w:tr>
      <w:tr w:rsidR="00FF42CB" w14:paraId="1591D4A8" w14:textId="77777777">
        <w:trPr>
          <w:trHeight w:val="240"/>
        </w:trPr>
        <w:tc>
          <w:tcPr>
            <w:tcW w:w="1275" w:type="dxa"/>
            <w:tcMar>
              <w:top w:w="100" w:type="dxa"/>
              <w:left w:w="115" w:type="dxa"/>
              <w:bottom w:w="100" w:type="dxa"/>
              <w:right w:w="115" w:type="dxa"/>
            </w:tcMar>
            <w:vAlign w:val="center"/>
          </w:tcPr>
          <w:p w14:paraId="4F1B444D" w14:textId="77777777" w:rsidR="00FF42CB" w:rsidRDefault="007A3631">
            <w:pPr>
              <w:pStyle w:val="normal0"/>
              <w:spacing w:after="200" w:line="276" w:lineRule="auto"/>
              <w:contextualSpacing w:val="0"/>
            </w:pPr>
            <w:r>
              <w:rPr>
                <w:color w:val="000000"/>
              </w:rPr>
              <w:t>6</w:t>
            </w:r>
          </w:p>
        </w:tc>
        <w:tc>
          <w:tcPr>
            <w:tcW w:w="2775" w:type="dxa"/>
            <w:tcMar>
              <w:top w:w="100" w:type="dxa"/>
              <w:left w:w="115" w:type="dxa"/>
              <w:bottom w:w="100" w:type="dxa"/>
              <w:right w:w="115" w:type="dxa"/>
            </w:tcMar>
            <w:vAlign w:val="center"/>
          </w:tcPr>
          <w:p w14:paraId="64180CB8" w14:textId="77777777" w:rsidR="00FF42CB" w:rsidRDefault="007A3631">
            <w:pPr>
              <w:pStyle w:val="normal0"/>
              <w:spacing w:after="200"/>
              <w:contextualSpacing w:val="0"/>
            </w:pPr>
            <w:r>
              <w:rPr>
                <w:color w:val="000000"/>
              </w:rPr>
              <w:t>Device/user specific data store</w:t>
            </w:r>
          </w:p>
        </w:tc>
        <w:tc>
          <w:tcPr>
            <w:tcW w:w="3780" w:type="dxa"/>
            <w:tcMar>
              <w:top w:w="100" w:type="dxa"/>
              <w:left w:w="115" w:type="dxa"/>
              <w:bottom w:w="100" w:type="dxa"/>
              <w:right w:w="115" w:type="dxa"/>
            </w:tcMar>
            <w:vAlign w:val="center"/>
          </w:tcPr>
          <w:p w14:paraId="09ACEB61" w14:textId="77777777" w:rsidR="00FF42CB" w:rsidRDefault="007A3631">
            <w:pPr>
              <w:pStyle w:val="normal0"/>
              <w:spacing w:after="200"/>
              <w:contextualSpacing w:val="0"/>
            </w:pPr>
            <w:r>
              <w:rPr>
                <w:color w:val="000000"/>
              </w:rPr>
              <w:t>We want the ability to store and create a relationship between users and their mobile devices and need the ability to query data for a specific user and/or device.</w:t>
            </w:r>
          </w:p>
        </w:tc>
        <w:tc>
          <w:tcPr>
            <w:tcW w:w="1843" w:type="dxa"/>
            <w:tcMar>
              <w:top w:w="100" w:type="dxa"/>
              <w:left w:w="115" w:type="dxa"/>
              <w:bottom w:w="100" w:type="dxa"/>
              <w:right w:w="115" w:type="dxa"/>
            </w:tcMar>
          </w:tcPr>
          <w:p w14:paraId="49CE975E" w14:textId="77777777" w:rsidR="00FF42CB" w:rsidRDefault="00FF42CB">
            <w:pPr>
              <w:pStyle w:val="normal0"/>
              <w:spacing w:after="200"/>
              <w:contextualSpacing w:val="0"/>
            </w:pPr>
          </w:p>
        </w:tc>
      </w:tr>
      <w:tr w:rsidR="00FF42CB" w14:paraId="52E33EE0" w14:textId="77777777">
        <w:trPr>
          <w:trHeight w:val="240"/>
        </w:trPr>
        <w:tc>
          <w:tcPr>
            <w:tcW w:w="1275" w:type="dxa"/>
            <w:tcMar>
              <w:top w:w="100" w:type="dxa"/>
              <w:left w:w="115" w:type="dxa"/>
              <w:bottom w:w="100" w:type="dxa"/>
              <w:right w:w="115" w:type="dxa"/>
            </w:tcMar>
            <w:vAlign w:val="center"/>
          </w:tcPr>
          <w:p w14:paraId="1697ECE7" w14:textId="77777777" w:rsidR="00FF42CB" w:rsidRDefault="007A3631">
            <w:pPr>
              <w:pStyle w:val="normal0"/>
              <w:spacing w:after="200" w:line="276" w:lineRule="auto"/>
              <w:contextualSpacing w:val="0"/>
            </w:pPr>
            <w:r>
              <w:rPr>
                <w:color w:val="000000"/>
              </w:rPr>
              <w:lastRenderedPageBreak/>
              <w:t>7</w:t>
            </w:r>
          </w:p>
        </w:tc>
        <w:tc>
          <w:tcPr>
            <w:tcW w:w="2775" w:type="dxa"/>
            <w:tcMar>
              <w:top w:w="100" w:type="dxa"/>
              <w:left w:w="115" w:type="dxa"/>
              <w:bottom w:w="100" w:type="dxa"/>
              <w:right w:w="115" w:type="dxa"/>
            </w:tcMar>
            <w:vAlign w:val="center"/>
          </w:tcPr>
          <w:p w14:paraId="5D68126A" w14:textId="77777777" w:rsidR="00FF42CB" w:rsidRDefault="007A3631">
            <w:pPr>
              <w:pStyle w:val="normal0"/>
              <w:spacing w:after="200"/>
              <w:contextualSpacing w:val="0"/>
            </w:pPr>
            <w:r>
              <w:rPr>
                <w:color w:val="000000"/>
              </w:rPr>
              <w:t>Geolocation driven querying</w:t>
            </w:r>
          </w:p>
        </w:tc>
        <w:tc>
          <w:tcPr>
            <w:tcW w:w="3780" w:type="dxa"/>
            <w:tcMar>
              <w:top w:w="100" w:type="dxa"/>
              <w:left w:w="115" w:type="dxa"/>
              <w:bottom w:w="100" w:type="dxa"/>
              <w:right w:w="115" w:type="dxa"/>
            </w:tcMar>
            <w:vAlign w:val="center"/>
          </w:tcPr>
          <w:p w14:paraId="7C9744B2" w14:textId="77777777" w:rsidR="00FF42CB" w:rsidRDefault="007A3631">
            <w:pPr>
              <w:pStyle w:val="normal0"/>
              <w:spacing w:after="200"/>
              <w:contextualSpacing w:val="0"/>
            </w:pPr>
            <w:r>
              <w:rPr>
                <w:color w:val="000000"/>
              </w:rPr>
              <w:t>We need a way to store and query data based on a particular geolocation.</w:t>
            </w:r>
          </w:p>
          <w:p w14:paraId="523358D9" w14:textId="77777777" w:rsidR="00FF42CB" w:rsidRDefault="007A3631">
            <w:pPr>
              <w:pStyle w:val="normal0"/>
              <w:spacing w:after="200"/>
              <w:contextualSpacing w:val="0"/>
            </w:pPr>
            <w:r>
              <w:rPr>
                <w:color w:val="000000"/>
              </w:rPr>
              <w:t>E.g. we need to be able to fetch all our users within a certain range of distance from a particular geolocation</w:t>
            </w:r>
          </w:p>
        </w:tc>
        <w:tc>
          <w:tcPr>
            <w:tcW w:w="1843" w:type="dxa"/>
            <w:tcMar>
              <w:top w:w="100" w:type="dxa"/>
              <w:left w:w="115" w:type="dxa"/>
              <w:bottom w:w="100" w:type="dxa"/>
              <w:right w:w="115" w:type="dxa"/>
            </w:tcMar>
          </w:tcPr>
          <w:p w14:paraId="16E46429" w14:textId="77777777" w:rsidR="00FF42CB" w:rsidRDefault="00FF42CB">
            <w:pPr>
              <w:pStyle w:val="normal0"/>
              <w:spacing w:after="200"/>
              <w:contextualSpacing w:val="0"/>
            </w:pPr>
          </w:p>
        </w:tc>
      </w:tr>
      <w:tr w:rsidR="00FF42CB" w14:paraId="48B65D90" w14:textId="77777777">
        <w:trPr>
          <w:trHeight w:val="240"/>
        </w:trPr>
        <w:tc>
          <w:tcPr>
            <w:tcW w:w="1275" w:type="dxa"/>
            <w:tcMar>
              <w:top w:w="100" w:type="dxa"/>
              <w:left w:w="115" w:type="dxa"/>
              <w:bottom w:w="100" w:type="dxa"/>
              <w:right w:w="115" w:type="dxa"/>
            </w:tcMar>
            <w:vAlign w:val="center"/>
          </w:tcPr>
          <w:p w14:paraId="72F00A3D" w14:textId="77777777" w:rsidR="00FF42CB" w:rsidRDefault="007A3631">
            <w:pPr>
              <w:pStyle w:val="normal0"/>
              <w:spacing w:after="200" w:line="276" w:lineRule="auto"/>
              <w:contextualSpacing w:val="0"/>
            </w:pPr>
            <w:r>
              <w:rPr>
                <w:color w:val="000000"/>
              </w:rPr>
              <w:t>8</w:t>
            </w:r>
          </w:p>
        </w:tc>
        <w:tc>
          <w:tcPr>
            <w:tcW w:w="2775" w:type="dxa"/>
            <w:tcMar>
              <w:top w:w="100" w:type="dxa"/>
              <w:left w:w="115" w:type="dxa"/>
              <w:bottom w:w="100" w:type="dxa"/>
              <w:right w:w="115" w:type="dxa"/>
            </w:tcMar>
            <w:vAlign w:val="center"/>
          </w:tcPr>
          <w:p w14:paraId="7DC5B174" w14:textId="77777777" w:rsidR="00FF42CB" w:rsidRDefault="00BD34F1">
            <w:pPr>
              <w:pStyle w:val="normal0"/>
              <w:spacing w:after="200"/>
              <w:contextualSpacing w:val="0"/>
            </w:pPr>
            <w:r>
              <w:rPr>
                <w:color w:val="000000"/>
              </w:rPr>
              <w:t>Reference</w:t>
            </w:r>
            <w:r w:rsidR="007A3631">
              <w:rPr>
                <w:color w:val="000000"/>
              </w:rPr>
              <w:t>able data sets</w:t>
            </w:r>
          </w:p>
        </w:tc>
        <w:tc>
          <w:tcPr>
            <w:tcW w:w="3780" w:type="dxa"/>
            <w:tcMar>
              <w:top w:w="100" w:type="dxa"/>
              <w:left w:w="115" w:type="dxa"/>
              <w:bottom w:w="100" w:type="dxa"/>
              <w:right w:w="115" w:type="dxa"/>
            </w:tcMar>
            <w:vAlign w:val="center"/>
          </w:tcPr>
          <w:p w14:paraId="2435B38A" w14:textId="77777777" w:rsidR="00FF42CB" w:rsidRDefault="007A3631">
            <w:pPr>
              <w:pStyle w:val="normal0"/>
              <w:spacing w:after="200"/>
              <w:contextualSpacing w:val="0"/>
            </w:pPr>
            <w:r>
              <w:rPr>
                <w:color w:val="000000"/>
              </w:rPr>
              <w:t>We the ability to create reference relationships between different data sets.</w:t>
            </w:r>
          </w:p>
          <w:p w14:paraId="3B358D79" w14:textId="77777777" w:rsidR="00FF42CB" w:rsidRDefault="007A3631">
            <w:pPr>
              <w:pStyle w:val="normal0"/>
              <w:spacing w:after="200"/>
              <w:contextualSpacing w:val="0"/>
            </w:pPr>
            <w:r>
              <w:rPr>
                <w:color w:val="000000"/>
              </w:rPr>
              <w:t>E.g. if we have a customer data set containing each of our customer entries and a product data set containing our product information, we require a way to create some link between the two in a way that produces a list of all the customers who viewed or purchased a particular product.</w:t>
            </w:r>
          </w:p>
        </w:tc>
        <w:tc>
          <w:tcPr>
            <w:tcW w:w="1843" w:type="dxa"/>
            <w:tcMar>
              <w:top w:w="100" w:type="dxa"/>
              <w:left w:w="115" w:type="dxa"/>
              <w:bottom w:w="100" w:type="dxa"/>
              <w:right w:w="115" w:type="dxa"/>
            </w:tcMar>
          </w:tcPr>
          <w:p w14:paraId="10813AB8" w14:textId="77777777" w:rsidR="00FF42CB" w:rsidRDefault="00FF42CB">
            <w:pPr>
              <w:pStyle w:val="normal0"/>
              <w:spacing w:after="200"/>
              <w:contextualSpacing w:val="0"/>
            </w:pPr>
          </w:p>
        </w:tc>
      </w:tr>
      <w:tr w:rsidR="00FF42CB" w14:paraId="3CBA3C5F" w14:textId="77777777">
        <w:trPr>
          <w:trHeight w:val="240"/>
        </w:trPr>
        <w:tc>
          <w:tcPr>
            <w:tcW w:w="1275" w:type="dxa"/>
            <w:tcMar>
              <w:top w:w="100" w:type="dxa"/>
              <w:left w:w="115" w:type="dxa"/>
              <w:bottom w:w="100" w:type="dxa"/>
              <w:right w:w="115" w:type="dxa"/>
            </w:tcMar>
            <w:vAlign w:val="center"/>
          </w:tcPr>
          <w:p w14:paraId="17304A69" w14:textId="77777777" w:rsidR="00FF42CB" w:rsidRDefault="007A3631">
            <w:pPr>
              <w:pStyle w:val="normal0"/>
              <w:spacing w:after="200" w:line="276" w:lineRule="auto"/>
              <w:contextualSpacing w:val="0"/>
            </w:pPr>
            <w:r>
              <w:rPr>
                <w:color w:val="000000"/>
              </w:rPr>
              <w:t>9</w:t>
            </w:r>
          </w:p>
        </w:tc>
        <w:tc>
          <w:tcPr>
            <w:tcW w:w="2775" w:type="dxa"/>
            <w:tcMar>
              <w:top w:w="100" w:type="dxa"/>
              <w:left w:w="115" w:type="dxa"/>
              <w:bottom w:w="100" w:type="dxa"/>
              <w:right w:w="115" w:type="dxa"/>
            </w:tcMar>
            <w:vAlign w:val="center"/>
          </w:tcPr>
          <w:p w14:paraId="32A3639B" w14:textId="77777777" w:rsidR="00FF42CB" w:rsidRDefault="007A3631">
            <w:pPr>
              <w:pStyle w:val="normal0"/>
              <w:spacing w:after="200"/>
              <w:contextualSpacing w:val="0"/>
            </w:pPr>
            <w:r>
              <w:rPr>
                <w:color w:val="000000"/>
              </w:rPr>
              <w:t>Pagination support</w:t>
            </w:r>
          </w:p>
        </w:tc>
        <w:tc>
          <w:tcPr>
            <w:tcW w:w="3780" w:type="dxa"/>
            <w:tcMar>
              <w:top w:w="100" w:type="dxa"/>
              <w:left w:w="115" w:type="dxa"/>
              <w:bottom w:w="100" w:type="dxa"/>
              <w:right w:w="115" w:type="dxa"/>
            </w:tcMar>
            <w:vAlign w:val="center"/>
          </w:tcPr>
          <w:p w14:paraId="4130F365" w14:textId="77777777" w:rsidR="00FF42CB" w:rsidRDefault="007A3631">
            <w:pPr>
              <w:pStyle w:val="normal0"/>
              <w:spacing w:after="200"/>
              <w:contextualSpacing w:val="0"/>
            </w:pPr>
            <w:r>
              <w:rPr>
                <w:color w:val="000000"/>
              </w:rPr>
              <w:t xml:space="preserve">We need out-of-the-box support for pagination that would be controlled by data querying. We need the ability to control how much data is returned in a query and iterate through the data on a per call basis. </w:t>
            </w:r>
          </w:p>
        </w:tc>
        <w:tc>
          <w:tcPr>
            <w:tcW w:w="1843" w:type="dxa"/>
            <w:tcMar>
              <w:top w:w="100" w:type="dxa"/>
              <w:left w:w="115" w:type="dxa"/>
              <w:bottom w:w="100" w:type="dxa"/>
              <w:right w:w="115" w:type="dxa"/>
            </w:tcMar>
          </w:tcPr>
          <w:p w14:paraId="0DF64B7A" w14:textId="77777777" w:rsidR="00FF42CB" w:rsidRDefault="00FF42CB">
            <w:pPr>
              <w:pStyle w:val="normal0"/>
              <w:spacing w:after="200"/>
              <w:contextualSpacing w:val="0"/>
            </w:pPr>
          </w:p>
        </w:tc>
      </w:tr>
      <w:tr w:rsidR="00FF42CB" w14:paraId="0BFDB0E7" w14:textId="77777777">
        <w:trPr>
          <w:trHeight w:val="240"/>
        </w:trPr>
        <w:tc>
          <w:tcPr>
            <w:tcW w:w="1275" w:type="dxa"/>
            <w:tcMar>
              <w:top w:w="100" w:type="dxa"/>
              <w:left w:w="115" w:type="dxa"/>
              <w:bottom w:w="100" w:type="dxa"/>
              <w:right w:w="115" w:type="dxa"/>
            </w:tcMar>
            <w:vAlign w:val="center"/>
          </w:tcPr>
          <w:p w14:paraId="4FAAD311" w14:textId="77777777" w:rsidR="00FF42CB" w:rsidRDefault="007A3631">
            <w:pPr>
              <w:pStyle w:val="normal0"/>
              <w:spacing w:after="200" w:line="276" w:lineRule="auto"/>
              <w:contextualSpacing w:val="0"/>
            </w:pPr>
            <w:r>
              <w:rPr>
                <w:color w:val="000000"/>
              </w:rPr>
              <w:t>10</w:t>
            </w:r>
          </w:p>
        </w:tc>
        <w:tc>
          <w:tcPr>
            <w:tcW w:w="2775" w:type="dxa"/>
            <w:tcMar>
              <w:top w:w="100" w:type="dxa"/>
              <w:left w:w="115" w:type="dxa"/>
              <w:bottom w:w="100" w:type="dxa"/>
              <w:right w:w="115" w:type="dxa"/>
            </w:tcMar>
            <w:vAlign w:val="center"/>
          </w:tcPr>
          <w:p w14:paraId="677002BF" w14:textId="77777777" w:rsidR="00FF42CB" w:rsidRDefault="007A3631">
            <w:pPr>
              <w:pStyle w:val="normal0"/>
              <w:spacing w:after="200"/>
              <w:contextualSpacing w:val="0"/>
            </w:pPr>
            <w:r>
              <w:rPr>
                <w:color w:val="000000"/>
              </w:rPr>
              <w:t xml:space="preserve">Push notification support </w:t>
            </w:r>
          </w:p>
        </w:tc>
        <w:tc>
          <w:tcPr>
            <w:tcW w:w="3780" w:type="dxa"/>
            <w:tcMar>
              <w:top w:w="100" w:type="dxa"/>
              <w:left w:w="115" w:type="dxa"/>
              <w:bottom w:w="100" w:type="dxa"/>
              <w:right w:w="115" w:type="dxa"/>
            </w:tcMar>
            <w:vAlign w:val="center"/>
          </w:tcPr>
          <w:p w14:paraId="4F2655D8" w14:textId="77777777" w:rsidR="00FF42CB" w:rsidRDefault="007A3631">
            <w:pPr>
              <w:pStyle w:val="normal0"/>
              <w:spacing w:after="200"/>
              <w:contextualSpacing w:val="0"/>
            </w:pPr>
            <w:r>
              <w:rPr>
                <w:color w:val="000000"/>
              </w:rPr>
              <w:t>For mobile apps, we want the ability to send in-app push notifications to users. We want the ability to leverage Apple, Google, and Windows push notification service notifiers.</w:t>
            </w:r>
          </w:p>
        </w:tc>
        <w:tc>
          <w:tcPr>
            <w:tcW w:w="1843" w:type="dxa"/>
            <w:tcMar>
              <w:top w:w="100" w:type="dxa"/>
              <w:left w:w="115" w:type="dxa"/>
              <w:bottom w:w="100" w:type="dxa"/>
              <w:right w:w="115" w:type="dxa"/>
            </w:tcMar>
          </w:tcPr>
          <w:p w14:paraId="0CB80DFF" w14:textId="77777777" w:rsidR="00FF42CB" w:rsidRDefault="00FF42CB">
            <w:pPr>
              <w:pStyle w:val="normal0"/>
              <w:spacing w:after="200"/>
              <w:contextualSpacing w:val="0"/>
            </w:pPr>
          </w:p>
        </w:tc>
      </w:tr>
    </w:tbl>
    <w:p w14:paraId="1E78496A" w14:textId="77777777" w:rsidR="00FF42CB" w:rsidRDefault="00FF42CB">
      <w:pPr>
        <w:pStyle w:val="normal0"/>
        <w:spacing w:after="200"/>
      </w:pPr>
    </w:p>
    <w:p w14:paraId="07A52387" w14:textId="77777777" w:rsidR="00FF42CB" w:rsidRDefault="00FF42CB">
      <w:pPr>
        <w:pStyle w:val="normal0"/>
        <w:spacing w:after="200"/>
      </w:pPr>
    </w:p>
    <w:p w14:paraId="6550B879" w14:textId="77777777" w:rsidR="00FF42CB" w:rsidRDefault="007A3631">
      <w:pPr>
        <w:pStyle w:val="Heading3"/>
        <w:numPr>
          <w:ilvl w:val="2"/>
          <w:numId w:val="1"/>
        </w:numPr>
        <w:ind w:firstLine="0"/>
        <w:rPr>
          <w:color w:val="000000"/>
        </w:rPr>
      </w:pPr>
      <w:bookmarkStart w:id="26" w:name="h.jcv18jfsows0" w:colFirst="0" w:colLast="0"/>
      <w:bookmarkEnd w:id="26"/>
      <w:r>
        <w:rPr>
          <w:color w:val="000000"/>
        </w:rPr>
        <w:t>Analytics</w:t>
      </w:r>
    </w:p>
    <w:p w14:paraId="64C1F044" w14:textId="77777777" w:rsidR="00FF42CB" w:rsidRDefault="00FF42CB">
      <w:pPr>
        <w:pStyle w:val="normal0"/>
        <w:ind w:left="360"/>
      </w:pPr>
    </w:p>
    <w:p w14:paraId="7F2B59A2" w14:textId="77777777" w:rsidR="00FF42CB" w:rsidRDefault="007A3631">
      <w:pPr>
        <w:pStyle w:val="normal0"/>
      </w:pPr>
      <w:r>
        <w:rPr>
          <w:color w:val="000000"/>
          <w:sz w:val="22"/>
          <w:szCs w:val="22"/>
        </w:rPr>
        <w:t>Robust analytics provides complete insight and visibility from the developer apps that are using the APIs, the APIs themselves—their traffic, performance, success rate—right down to the target endpoints that the APIs hit.  The solution must provide:</w:t>
      </w:r>
    </w:p>
    <w:p w14:paraId="3D1AA280" w14:textId="77777777" w:rsidR="00FF42CB" w:rsidRDefault="007A3631">
      <w:pPr>
        <w:pStyle w:val="normal0"/>
        <w:numPr>
          <w:ilvl w:val="0"/>
          <w:numId w:val="13"/>
        </w:numPr>
        <w:ind w:hanging="360"/>
        <w:contextualSpacing/>
        <w:rPr>
          <w:color w:val="000000"/>
          <w:sz w:val="22"/>
          <w:szCs w:val="22"/>
        </w:rPr>
      </w:pPr>
      <w:r>
        <w:rPr>
          <w:color w:val="000000"/>
          <w:sz w:val="22"/>
          <w:szCs w:val="22"/>
        </w:rPr>
        <w:t>complete activity, performance, and error/alert reporting</w:t>
      </w:r>
    </w:p>
    <w:p w14:paraId="41D8CBB6" w14:textId="77777777" w:rsidR="00FF42CB" w:rsidRDefault="007A3631">
      <w:pPr>
        <w:pStyle w:val="normal0"/>
        <w:numPr>
          <w:ilvl w:val="0"/>
          <w:numId w:val="13"/>
        </w:numPr>
        <w:ind w:hanging="360"/>
        <w:contextualSpacing/>
        <w:rPr>
          <w:color w:val="000000"/>
          <w:sz w:val="22"/>
          <w:szCs w:val="22"/>
        </w:rPr>
      </w:pPr>
      <w:r>
        <w:rPr>
          <w:color w:val="000000"/>
          <w:sz w:val="22"/>
          <w:szCs w:val="22"/>
        </w:rPr>
        <w:t>API segmentation by traffic, performance, success rate, and a host of other metrics</w:t>
      </w:r>
    </w:p>
    <w:p w14:paraId="350BDC56" w14:textId="77777777" w:rsidR="00FF42CB" w:rsidRDefault="007A3631">
      <w:pPr>
        <w:pStyle w:val="normal0"/>
        <w:numPr>
          <w:ilvl w:val="0"/>
          <w:numId w:val="13"/>
        </w:numPr>
        <w:ind w:hanging="360"/>
        <w:contextualSpacing/>
        <w:rPr>
          <w:color w:val="000000"/>
          <w:sz w:val="22"/>
          <w:szCs w:val="22"/>
        </w:rPr>
      </w:pPr>
      <w:r>
        <w:rPr>
          <w:color w:val="000000"/>
          <w:sz w:val="22"/>
          <w:szCs w:val="22"/>
        </w:rPr>
        <w:t>a fine-grained view of how APIs are being used by the consuming apps and usage by API method to know which APIs to scale</w:t>
      </w:r>
    </w:p>
    <w:p w14:paraId="23109334" w14:textId="77777777" w:rsidR="00FF42CB" w:rsidRDefault="007A3631">
      <w:pPr>
        <w:pStyle w:val="normal0"/>
        <w:numPr>
          <w:ilvl w:val="0"/>
          <w:numId w:val="13"/>
        </w:numPr>
        <w:ind w:hanging="360"/>
        <w:contextualSpacing/>
        <w:rPr>
          <w:color w:val="000000"/>
          <w:sz w:val="22"/>
          <w:szCs w:val="22"/>
        </w:rPr>
      </w:pPr>
      <w:r>
        <w:rPr>
          <w:color w:val="000000"/>
          <w:sz w:val="22"/>
          <w:szCs w:val="22"/>
        </w:rPr>
        <w:t>assistance in troubleshooting anomalies and errors</w:t>
      </w:r>
    </w:p>
    <w:p w14:paraId="4DEC0210" w14:textId="77777777" w:rsidR="00FF42CB" w:rsidRDefault="007A3631">
      <w:pPr>
        <w:pStyle w:val="normal0"/>
        <w:numPr>
          <w:ilvl w:val="0"/>
          <w:numId w:val="13"/>
        </w:numPr>
        <w:ind w:hanging="360"/>
        <w:contextualSpacing/>
        <w:rPr>
          <w:color w:val="000000"/>
          <w:sz w:val="22"/>
          <w:szCs w:val="22"/>
        </w:rPr>
      </w:pPr>
      <w:r>
        <w:rPr>
          <w:color w:val="000000"/>
          <w:sz w:val="22"/>
          <w:szCs w:val="22"/>
        </w:rPr>
        <w:t>the ability to create custom reports on both operational and business-level information; as data passes through the API management layer, default types of information should be collected, including URLs and IPs for API call information, and latency and error data</w:t>
      </w:r>
    </w:p>
    <w:p w14:paraId="72180749" w14:textId="77777777" w:rsidR="00FF42CB" w:rsidRDefault="00FF42CB">
      <w:pPr>
        <w:pStyle w:val="normal0"/>
        <w:ind w:left="360"/>
      </w:pPr>
    </w:p>
    <w:p w14:paraId="1EDC75CE" w14:textId="77777777" w:rsidR="00FF42CB" w:rsidRDefault="007A3631">
      <w:pPr>
        <w:pStyle w:val="normal0"/>
      </w:pPr>
      <w:r>
        <w:rPr>
          <w:color w:val="000000"/>
          <w:sz w:val="22"/>
          <w:szCs w:val="22"/>
        </w:rPr>
        <w:t>Besides out-of-the-box information that’s collected, the solution must also provide the ability to easily configure extraction of data from the XML or JSON request or response and make it available for analysis. All data should be pushed to analytics where it can be aggregated and leveraged by built-in or custom reports. Analytics should also provide fundamental administration services, including user and role management.</w:t>
      </w:r>
    </w:p>
    <w:p w14:paraId="0AA02419" w14:textId="77777777" w:rsidR="00FF42CB" w:rsidRDefault="00FF42CB">
      <w:pPr>
        <w:pStyle w:val="normal0"/>
      </w:pPr>
    </w:p>
    <w:p w14:paraId="3C9598C4" w14:textId="77777777" w:rsidR="00FF42CB" w:rsidRDefault="00FF42CB">
      <w:pPr>
        <w:pStyle w:val="normal0"/>
      </w:pPr>
    </w:p>
    <w:tbl>
      <w:tblPr>
        <w:tblStyle w:val="a3"/>
        <w:tblW w:w="967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5"/>
        <w:gridCol w:w="2775"/>
        <w:gridCol w:w="3780"/>
        <w:gridCol w:w="1843"/>
      </w:tblGrid>
      <w:tr w:rsidR="00FF42CB" w14:paraId="3FDE0DA8" w14:textId="77777777">
        <w:trPr>
          <w:trHeight w:val="380"/>
        </w:trPr>
        <w:tc>
          <w:tcPr>
            <w:tcW w:w="1275" w:type="dxa"/>
            <w:shd w:val="clear" w:color="auto" w:fill="404040"/>
            <w:tcMar>
              <w:top w:w="100" w:type="dxa"/>
              <w:left w:w="115" w:type="dxa"/>
              <w:bottom w:w="100" w:type="dxa"/>
              <w:right w:w="115" w:type="dxa"/>
            </w:tcMar>
            <w:vAlign w:val="center"/>
          </w:tcPr>
          <w:p w14:paraId="52126E32" w14:textId="77777777" w:rsidR="00FF42CB" w:rsidRDefault="007A3631">
            <w:pPr>
              <w:pStyle w:val="normal0"/>
              <w:spacing w:after="200" w:line="276" w:lineRule="auto"/>
              <w:contextualSpacing w:val="0"/>
            </w:pPr>
            <w:r>
              <w:rPr>
                <w:b/>
                <w:color w:val="FFFFFF"/>
              </w:rPr>
              <w:t>No.</w:t>
            </w:r>
          </w:p>
        </w:tc>
        <w:tc>
          <w:tcPr>
            <w:tcW w:w="2775" w:type="dxa"/>
            <w:shd w:val="clear" w:color="auto" w:fill="404040"/>
            <w:tcMar>
              <w:top w:w="100" w:type="dxa"/>
              <w:left w:w="115" w:type="dxa"/>
              <w:bottom w:w="100" w:type="dxa"/>
              <w:right w:w="115" w:type="dxa"/>
            </w:tcMar>
            <w:vAlign w:val="center"/>
          </w:tcPr>
          <w:p w14:paraId="281A4996" w14:textId="77777777" w:rsidR="00FF42CB" w:rsidRDefault="007A3631">
            <w:pPr>
              <w:pStyle w:val="normal0"/>
              <w:spacing w:after="200" w:line="276" w:lineRule="auto"/>
              <w:contextualSpacing w:val="0"/>
            </w:pPr>
            <w:r>
              <w:rPr>
                <w:b/>
                <w:color w:val="FFFFFF"/>
              </w:rPr>
              <w:t>Key Focus Area</w:t>
            </w:r>
          </w:p>
        </w:tc>
        <w:tc>
          <w:tcPr>
            <w:tcW w:w="3780" w:type="dxa"/>
            <w:shd w:val="clear" w:color="auto" w:fill="404040"/>
            <w:tcMar>
              <w:top w:w="100" w:type="dxa"/>
              <w:left w:w="115" w:type="dxa"/>
              <w:bottom w:w="100" w:type="dxa"/>
              <w:right w:w="115" w:type="dxa"/>
            </w:tcMar>
            <w:vAlign w:val="center"/>
          </w:tcPr>
          <w:p w14:paraId="1385B5AB" w14:textId="77777777" w:rsidR="00FF42CB" w:rsidRDefault="007A3631">
            <w:pPr>
              <w:pStyle w:val="normal0"/>
              <w:spacing w:after="200" w:line="276" w:lineRule="auto"/>
              <w:contextualSpacing w:val="0"/>
            </w:pPr>
            <w:r>
              <w:rPr>
                <w:b/>
                <w:color w:val="FFFFFF"/>
              </w:rPr>
              <w:t>Description</w:t>
            </w:r>
          </w:p>
        </w:tc>
        <w:tc>
          <w:tcPr>
            <w:tcW w:w="1843" w:type="dxa"/>
            <w:shd w:val="clear" w:color="auto" w:fill="404040"/>
            <w:tcMar>
              <w:top w:w="100" w:type="dxa"/>
              <w:left w:w="115" w:type="dxa"/>
              <w:bottom w:w="100" w:type="dxa"/>
              <w:right w:w="115" w:type="dxa"/>
            </w:tcMar>
          </w:tcPr>
          <w:p w14:paraId="0B97211D" w14:textId="77777777" w:rsidR="00FF42CB" w:rsidRDefault="007A3631">
            <w:pPr>
              <w:pStyle w:val="normal0"/>
              <w:spacing w:after="200" w:line="276" w:lineRule="auto"/>
              <w:ind w:left="66"/>
              <w:contextualSpacing w:val="0"/>
            </w:pPr>
            <w:r>
              <w:rPr>
                <w:b/>
                <w:color w:val="FFFFFF"/>
              </w:rPr>
              <w:t>Interest</w:t>
            </w:r>
          </w:p>
        </w:tc>
      </w:tr>
      <w:tr w:rsidR="00FF42CB" w14:paraId="7856B4FA" w14:textId="77777777">
        <w:trPr>
          <w:trHeight w:val="240"/>
        </w:trPr>
        <w:tc>
          <w:tcPr>
            <w:tcW w:w="1275" w:type="dxa"/>
            <w:tcMar>
              <w:top w:w="100" w:type="dxa"/>
              <w:left w:w="115" w:type="dxa"/>
              <w:bottom w:w="100" w:type="dxa"/>
              <w:right w:w="115" w:type="dxa"/>
            </w:tcMar>
            <w:vAlign w:val="center"/>
          </w:tcPr>
          <w:p w14:paraId="44BEC1BE" w14:textId="77777777" w:rsidR="00FF42CB" w:rsidRDefault="007A3631">
            <w:pPr>
              <w:pStyle w:val="normal0"/>
              <w:spacing w:after="200" w:line="276" w:lineRule="auto"/>
              <w:contextualSpacing w:val="0"/>
            </w:pPr>
            <w:r>
              <w:rPr>
                <w:color w:val="000000"/>
                <w:sz w:val="22"/>
                <w:szCs w:val="22"/>
              </w:rPr>
              <w:t>1</w:t>
            </w:r>
          </w:p>
        </w:tc>
        <w:tc>
          <w:tcPr>
            <w:tcW w:w="2775" w:type="dxa"/>
            <w:tcMar>
              <w:top w:w="100" w:type="dxa"/>
              <w:left w:w="115" w:type="dxa"/>
              <w:bottom w:w="100" w:type="dxa"/>
              <w:right w:w="115" w:type="dxa"/>
            </w:tcMar>
            <w:vAlign w:val="center"/>
          </w:tcPr>
          <w:p w14:paraId="651B7C73" w14:textId="77777777" w:rsidR="00FF42CB" w:rsidRDefault="007A3631">
            <w:pPr>
              <w:pStyle w:val="normal0"/>
              <w:spacing w:after="200"/>
              <w:contextualSpacing w:val="0"/>
            </w:pPr>
            <w:r>
              <w:rPr>
                <w:color w:val="000000"/>
                <w:sz w:val="22"/>
                <w:szCs w:val="22"/>
              </w:rPr>
              <w:t>Real-time dashboards</w:t>
            </w:r>
          </w:p>
        </w:tc>
        <w:tc>
          <w:tcPr>
            <w:tcW w:w="3780" w:type="dxa"/>
            <w:tcMar>
              <w:top w:w="100" w:type="dxa"/>
              <w:left w:w="115" w:type="dxa"/>
              <w:bottom w:w="100" w:type="dxa"/>
              <w:right w:w="115" w:type="dxa"/>
            </w:tcMar>
            <w:vAlign w:val="center"/>
          </w:tcPr>
          <w:p w14:paraId="6A822D3A" w14:textId="77777777" w:rsidR="00FF42CB" w:rsidRDefault="007A3631">
            <w:pPr>
              <w:pStyle w:val="normal0"/>
              <w:spacing w:after="200"/>
              <w:contextualSpacing w:val="0"/>
            </w:pPr>
            <w:r>
              <w:rPr>
                <w:color w:val="000000"/>
                <w:sz w:val="22"/>
                <w:szCs w:val="22"/>
              </w:rPr>
              <w:t xml:space="preserve">The API platform should provide out-of-the-box, real-time dashboards with dynamic drill-down and exploratory visualization features that highlighting overall traffic trends, error rates, and API usage. Separate dashboards should be provided to view metrics from different deployment environments including test and production. </w:t>
            </w:r>
          </w:p>
        </w:tc>
        <w:tc>
          <w:tcPr>
            <w:tcW w:w="1843" w:type="dxa"/>
            <w:tcMar>
              <w:top w:w="100" w:type="dxa"/>
              <w:left w:w="115" w:type="dxa"/>
              <w:bottom w:w="100" w:type="dxa"/>
              <w:right w:w="115" w:type="dxa"/>
            </w:tcMar>
          </w:tcPr>
          <w:p w14:paraId="1F0E0807" w14:textId="77777777" w:rsidR="00FF42CB" w:rsidRDefault="00FF42CB">
            <w:pPr>
              <w:pStyle w:val="normal0"/>
              <w:spacing w:after="200"/>
              <w:contextualSpacing w:val="0"/>
            </w:pPr>
          </w:p>
        </w:tc>
      </w:tr>
      <w:tr w:rsidR="00FF42CB" w14:paraId="51C6B4A6" w14:textId="77777777">
        <w:trPr>
          <w:trHeight w:val="240"/>
        </w:trPr>
        <w:tc>
          <w:tcPr>
            <w:tcW w:w="1275" w:type="dxa"/>
            <w:tcMar>
              <w:top w:w="100" w:type="dxa"/>
              <w:left w:w="115" w:type="dxa"/>
              <w:bottom w:w="100" w:type="dxa"/>
              <w:right w:w="115" w:type="dxa"/>
            </w:tcMar>
            <w:vAlign w:val="center"/>
          </w:tcPr>
          <w:p w14:paraId="3169E31E" w14:textId="77777777" w:rsidR="00FF42CB" w:rsidRDefault="007A3631">
            <w:pPr>
              <w:pStyle w:val="normal0"/>
              <w:spacing w:after="200" w:line="276" w:lineRule="auto"/>
              <w:contextualSpacing w:val="0"/>
            </w:pPr>
            <w:r>
              <w:rPr>
                <w:color w:val="000000"/>
                <w:sz w:val="22"/>
                <w:szCs w:val="22"/>
              </w:rPr>
              <w:t>2</w:t>
            </w:r>
          </w:p>
        </w:tc>
        <w:tc>
          <w:tcPr>
            <w:tcW w:w="2775" w:type="dxa"/>
            <w:tcMar>
              <w:top w:w="100" w:type="dxa"/>
              <w:left w:w="115" w:type="dxa"/>
              <w:bottom w:w="100" w:type="dxa"/>
              <w:right w:w="115" w:type="dxa"/>
            </w:tcMar>
            <w:vAlign w:val="center"/>
          </w:tcPr>
          <w:p w14:paraId="463AB8F6" w14:textId="77777777" w:rsidR="00FF42CB" w:rsidRDefault="007A3631">
            <w:pPr>
              <w:pStyle w:val="normal0"/>
              <w:spacing w:after="200"/>
              <w:contextualSpacing w:val="0"/>
            </w:pPr>
            <w:r>
              <w:rPr>
                <w:color w:val="000000"/>
                <w:sz w:val="22"/>
                <w:szCs w:val="22"/>
              </w:rPr>
              <w:t>Drill-down and time range</w:t>
            </w:r>
          </w:p>
        </w:tc>
        <w:tc>
          <w:tcPr>
            <w:tcW w:w="3780" w:type="dxa"/>
            <w:tcMar>
              <w:top w:w="100" w:type="dxa"/>
              <w:left w:w="115" w:type="dxa"/>
              <w:bottom w:w="100" w:type="dxa"/>
              <w:right w:w="115" w:type="dxa"/>
            </w:tcMar>
            <w:vAlign w:val="center"/>
          </w:tcPr>
          <w:p w14:paraId="55D67EA5" w14:textId="77777777" w:rsidR="00FF42CB" w:rsidRDefault="007A3631">
            <w:pPr>
              <w:pStyle w:val="normal0"/>
              <w:spacing w:after="200"/>
              <w:contextualSpacing w:val="0"/>
            </w:pPr>
            <w:r>
              <w:rPr>
                <w:color w:val="000000"/>
                <w:sz w:val="22"/>
                <w:szCs w:val="22"/>
              </w:rPr>
              <w:t>Dashboards provide the ability to drill-down based on various dimensions and time ranges. Users should be able to zoom into a specific time period across which they wish to view metrics.</w:t>
            </w:r>
          </w:p>
        </w:tc>
        <w:tc>
          <w:tcPr>
            <w:tcW w:w="1843" w:type="dxa"/>
            <w:tcMar>
              <w:top w:w="100" w:type="dxa"/>
              <w:left w:w="115" w:type="dxa"/>
              <w:bottom w:w="100" w:type="dxa"/>
              <w:right w:w="115" w:type="dxa"/>
            </w:tcMar>
          </w:tcPr>
          <w:p w14:paraId="20C57282" w14:textId="77777777" w:rsidR="00FF42CB" w:rsidRDefault="00FF42CB">
            <w:pPr>
              <w:pStyle w:val="normal0"/>
              <w:spacing w:after="200"/>
              <w:contextualSpacing w:val="0"/>
            </w:pPr>
          </w:p>
        </w:tc>
      </w:tr>
      <w:tr w:rsidR="00FF42CB" w14:paraId="65B2FFBF" w14:textId="77777777">
        <w:trPr>
          <w:trHeight w:val="240"/>
        </w:trPr>
        <w:tc>
          <w:tcPr>
            <w:tcW w:w="1275" w:type="dxa"/>
            <w:tcMar>
              <w:top w:w="100" w:type="dxa"/>
              <w:left w:w="115" w:type="dxa"/>
              <w:bottom w:w="100" w:type="dxa"/>
              <w:right w:w="115" w:type="dxa"/>
            </w:tcMar>
            <w:vAlign w:val="center"/>
          </w:tcPr>
          <w:p w14:paraId="4F0D32D3" w14:textId="77777777" w:rsidR="00FF42CB" w:rsidRDefault="007A3631">
            <w:pPr>
              <w:pStyle w:val="normal0"/>
              <w:spacing w:after="200" w:line="276" w:lineRule="auto"/>
              <w:contextualSpacing w:val="0"/>
            </w:pPr>
            <w:r>
              <w:rPr>
                <w:color w:val="000000"/>
                <w:sz w:val="22"/>
                <w:szCs w:val="22"/>
              </w:rPr>
              <w:lastRenderedPageBreak/>
              <w:t>3</w:t>
            </w:r>
          </w:p>
        </w:tc>
        <w:tc>
          <w:tcPr>
            <w:tcW w:w="2775" w:type="dxa"/>
            <w:tcMar>
              <w:top w:w="100" w:type="dxa"/>
              <w:left w:w="115" w:type="dxa"/>
              <w:bottom w:w="100" w:type="dxa"/>
              <w:right w:w="115" w:type="dxa"/>
            </w:tcMar>
            <w:vAlign w:val="center"/>
          </w:tcPr>
          <w:p w14:paraId="48639F6B" w14:textId="77777777" w:rsidR="00FF42CB" w:rsidRDefault="007A3631">
            <w:pPr>
              <w:pStyle w:val="normal0"/>
              <w:spacing w:after="200"/>
              <w:contextualSpacing w:val="0"/>
            </w:pPr>
            <w:r>
              <w:rPr>
                <w:color w:val="000000"/>
                <w:sz w:val="22"/>
                <w:szCs w:val="22"/>
              </w:rPr>
              <w:t>API performance metrics</w:t>
            </w:r>
          </w:p>
        </w:tc>
        <w:tc>
          <w:tcPr>
            <w:tcW w:w="3780" w:type="dxa"/>
            <w:tcMar>
              <w:top w:w="100" w:type="dxa"/>
              <w:left w:w="115" w:type="dxa"/>
              <w:bottom w:w="100" w:type="dxa"/>
              <w:right w:w="115" w:type="dxa"/>
            </w:tcMar>
            <w:vAlign w:val="center"/>
          </w:tcPr>
          <w:p w14:paraId="30E7B2C0" w14:textId="77777777" w:rsidR="00FF42CB" w:rsidRDefault="007A3631">
            <w:pPr>
              <w:pStyle w:val="normal0"/>
              <w:spacing w:after="200"/>
              <w:contextualSpacing w:val="0"/>
            </w:pPr>
            <w:r>
              <w:rPr>
                <w:color w:val="000000"/>
                <w:sz w:val="22"/>
                <w:szCs w:val="22"/>
              </w:rPr>
              <w:t>The API platform should provide dashboards that measure API performance including response times, latency, and error rates. Users should be able to view metrics across different dimensions such as API, application, developer, response status, and client identifier.</w:t>
            </w:r>
          </w:p>
        </w:tc>
        <w:tc>
          <w:tcPr>
            <w:tcW w:w="1843" w:type="dxa"/>
            <w:tcMar>
              <w:top w:w="100" w:type="dxa"/>
              <w:left w:w="115" w:type="dxa"/>
              <w:bottom w:w="100" w:type="dxa"/>
              <w:right w:w="115" w:type="dxa"/>
            </w:tcMar>
          </w:tcPr>
          <w:p w14:paraId="43C13249" w14:textId="77777777" w:rsidR="00FF42CB" w:rsidRDefault="00FF42CB">
            <w:pPr>
              <w:pStyle w:val="normal0"/>
              <w:spacing w:after="200"/>
              <w:contextualSpacing w:val="0"/>
            </w:pPr>
          </w:p>
        </w:tc>
      </w:tr>
      <w:tr w:rsidR="00FF42CB" w14:paraId="5EBB77F4" w14:textId="77777777">
        <w:trPr>
          <w:trHeight w:val="240"/>
        </w:trPr>
        <w:tc>
          <w:tcPr>
            <w:tcW w:w="1275" w:type="dxa"/>
            <w:tcMar>
              <w:top w:w="100" w:type="dxa"/>
              <w:left w:w="115" w:type="dxa"/>
              <w:bottom w:w="100" w:type="dxa"/>
              <w:right w:w="115" w:type="dxa"/>
            </w:tcMar>
            <w:vAlign w:val="center"/>
          </w:tcPr>
          <w:p w14:paraId="1F0A2B70" w14:textId="77777777" w:rsidR="00FF42CB" w:rsidRDefault="007A3631">
            <w:pPr>
              <w:pStyle w:val="normal0"/>
              <w:spacing w:after="200" w:line="276" w:lineRule="auto"/>
              <w:contextualSpacing w:val="0"/>
            </w:pPr>
            <w:r>
              <w:rPr>
                <w:color w:val="000000"/>
                <w:sz w:val="22"/>
                <w:szCs w:val="22"/>
              </w:rPr>
              <w:t>4</w:t>
            </w:r>
          </w:p>
        </w:tc>
        <w:tc>
          <w:tcPr>
            <w:tcW w:w="2775" w:type="dxa"/>
            <w:tcMar>
              <w:top w:w="100" w:type="dxa"/>
              <w:left w:w="115" w:type="dxa"/>
              <w:bottom w:w="100" w:type="dxa"/>
              <w:right w:w="115" w:type="dxa"/>
            </w:tcMar>
            <w:vAlign w:val="center"/>
          </w:tcPr>
          <w:p w14:paraId="6431347D" w14:textId="77777777" w:rsidR="00FF42CB" w:rsidRDefault="007A3631">
            <w:pPr>
              <w:pStyle w:val="normal0"/>
              <w:spacing w:after="200"/>
              <w:contextualSpacing w:val="0"/>
            </w:pPr>
            <w:r>
              <w:rPr>
                <w:color w:val="000000"/>
                <w:sz w:val="22"/>
                <w:szCs w:val="22"/>
              </w:rPr>
              <w:t>API target back-end metrics</w:t>
            </w:r>
          </w:p>
        </w:tc>
        <w:tc>
          <w:tcPr>
            <w:tcW w:w="3780" w:type="dxa"/>
            <w:tcMar>
              <w:top w:w="100" w:type="dxa"/>
              <w:left w:w="115" w:type="dxa"/>
              <w:bottom w:w="100" w:type="dxa"/>
              <w:right w:w="115" w:type="dxa"/>
            </w:tcMar>
            <w:vAlign w:val="center"/>
          </w:tcPr>
          <w:p w14:paraId="4EB78038" w14:textId="77777777" w:rsidR="00FF42CB" w:rsidRDefault="007A3631">
            <w:pPr>
              <w:pStyle w:val="normal0"/>
              <w:spacing w:after="200"/>
              <w:contextualSpacing w:val="0"/>
            </w:pPr>
            <w:r>
              <w:rPr>
                <w:color w:val="000000"/>
                <w:sz w:val="22"/>
                <w:szCs w:val="22"/>
              </w:rPr>
              <w:t>The API platform should provide dashboards that measure trends in the responses from target back-end services that the APIs invoke. These should include metrics such as target service response time and target response errors.</w:t>
            </w:r>
          </w:p>
        </w:tc>
        <w:tc>
          <w:tcPr>
            <w:tcW w:w="1843" w:type="dxa"/>
            <w:tcMar>
              <w:top w:w="100" w:type="dxa"/>
              <w:left w:w="115" w:type="dxa"/>
              <w:bottom w:w="100" w:type="dxa"/>
              <w:right w:w="115" w:type="dxa"/>
            </w:tcMar>
          </w:tcPr>
          <w:p w14:paraId="70BEB1E4" w14:textId="77777777" w:rsidR="00FF42CB" w:rsidRDefault="00FF42CB">
            <w:pPr>
              <w:pStyle w:val="normal0"/>
              <w:spacing w:after="200"/>
              <w:contextualSpacing w:val="0"/>
            </w:pPr>
          </w:p>
        </w:tc>
      </w:tr>
      <w:tr w:rsidR="00FF42CB" w14:paraId="1F5B603F" w14:textId="77777777">
        <w:trPr>
          <w:trHeight w:val="380"/>
        </w:trPr>
        <w:tc>
          <w:tcPr>
            <w:tcW w:w="1275" w:type="dxa"/>
            <w:tcMar>
              <w:top w:w="100" w:type="dxa"/>
              <w:left w:w="115" w:type="dxa"/>
              <w:bottom w:w="100" w:type="dxa"/>
              <w:right w:w="115" w:type="dxa"/>
            </w:tcMar>
            <w:vAlign w:val="center"/>
          </w:tcPr>
          <w:p w14:paraId="58F5BCDB" w14:textId="77777777" w:rsidR="00FF42CB" w:rsidRDefault="007A3631">
            <w:pPr>
              <w:pStyle w:val="normal0"/>
              <w:spacing w:after="200" w:line="276" w:lineRule="auto"/>
              <w:contextualSpacing w:val="0"/>
            </w:pPr>
            <w:r>
              <w:rPr>
                <w:color w:val="000000"/>
                <w:sz w:val="22"/>
                <w:szCs w:val="22"/>
              </w:rPr>
              <w:t>5</w:t>
            </w:r>
          </w:p>
        </w:tc>
        <w:tc>
          <w:tcPr>
            <w:tcW w:w="2775" w:type="dxa"/>
            <w:vMerge w:val="restart"/>
            <w:tcMar>
              <w:top w:w="100" w:type="dxa"/>
              <w:left w:w="115" w:type="dxa"/>
              <w:bottom w:w="100" w:type="dxa"/>
              <w:right w:w="115" w:type="dxa"/>
            </w:tcMar>
            <w:vAlign w:val="center"/>
          </w:tcPr>
          <w:p w14:paraId="665B0901" w14:textId="77777777" w:rsidR="00FF42CB" w:rsidRDefault="007A3631">
            <w:pPr>
              <w:pStyle w:val="normal0"/>
              <w:spacing w:after="200"/>
              <w:contextualSpacing w:val="0"/>
            </w:pPr>
            <w:r>
              <w:rPr>
                <w:color w:val="000000"/>
                <w:sz w:val="22"/>
                <w:szCs w:val="22"/>
              </w:rPr>
              <w:t>Usage metrics</w:t>
            </w:r>
          </w:p>
        </w:tc>
        <w:tc>
          <w:tcPr>
            <w:tcW w:w="3780" w:type="dxa"/>
            <w:tcMar>
              <w:top w:w="100" w:type="dxa"/>
              <w:left w:w="115" w:type="dxa"/>
              <w:bottom w:w="100" w:type="dxa"/>
              <w:right w:w="115" w:type="dxa"/>
            </w:tcMar>
            <w:vAlign w:val="center"/>
          </w:tcPr>
          <w:p w14:paraId="4D755756" w14:textId="77777777" w:rsidR="00FF42CB" w:rsidRDefault="007A3631">
            <w:pPr>
              <w:pStyle w:val="normal0"/>
              <w:spacing w:after="200"/>
              <w:contextualSpacing w:val="0"/>
            </w:pPr>
            <w:r>
              <w:rPr>
                <w:color w:val="000000"/>
                <w:sz w:val="22"/>
                <w:szCs w:val="22"/>
              </w:rPr>
              <w:t>The API platform should provide real-time dashboards that measure API usage distributed across developers, apps, and client devices. It should provide metrics including the volume of traffic generated for a given API or by a specific developer app and the number of successful and failed API calls.</w:t>
            </w:r>
          </w:p>
        </w:tc>
        <w:tc>
          <w:tcPr>
            <w:tcW w:w="1843" w:type="dxa"/>
            <w:tcMar>
              <w:top w:w="100" w:type="dxa"/>
              <w:left w:w="115" w:type="dxa"/>
              <w:bottom w:w="100" w:type="dxa"/>
              <w:right w:w="115" w:type="dxa"/>
            </w:tcMar>
          </w:tcPr>
          <w:p w14:paraId="29A44E44" w14:textId="77777777" w:rsidR="00FF42CB" w:rsidRDefault="00FF42CB">
            <w:pPr>
              <w:pStyle w:val="normal0"/>
              <w:spacing w:after="200"/>
              <w:contextualSpacing w:val="0"/>
            </w:pPr>
          </w:p>
        </w:tc>
      </w:tr>
      <w:tr w:rsidR="00FF42CB" w14:paraId="47BB5E10" w14:textId="77777777">
        <w:trPr>
          <w:trHeight w:val="380"/>
        </w:trPr>
        <w:tc>
          <w:tcPr>
            <w:tcW w:w="1275" w:type="dxa"/>
            <w:tcMar>
              <w:top w:w="100" w:type="dxa"/>
              <w:left w:w="115" w:type="dxa"/>
              <w:bottom w:w="100" w:type="dxa"/>
              <w:right w:w="115" w:type="dxa"/>
            </w:tcMar>
            <w:vAlign w:val="center"/>
          </w:tcPr>
          <w:p w14:paraId="0F8806B0" w14:textId="77777777" w:rsidR="00FF42CB" w:rsidRDefault="007A3631">
            <w:pPr>
              <w:pStyle w:val="normal0"/>
              <w:spacing w:after="200" w:line="276" w:lineRule="auto"/>
              <w:contextualSpacing w:val="0"/>
            </w:pPr>
            <w:r>
              <w:rPr>
                <w:color w:val="000000"/>
                <w:sz w:val="22"/>
                <w:szCs w:val="22"/>
              </w:rPr>
              <w:t>6</w:t>
            </w:r>
          </w:p>
        </w:tc>
        <w:tc>
          <w:tcPr>
            <w:tcW w:w="2775" w:type="dxa"/>
            <w:vMerge/>
            <w:tcMar>
              <w:top w:w="100" w:type="dxa"/>
              <w:left w:w="115" w:type="dxa"/>
              <w:bottom w:w="100" w:type="dxa"/>
              <w:right w:w="115" w:type="dxa"/>
            </w:tcMar>
            <w:vAlign w:val="center"/>
          </w:tcPr>
          <w:p w14:paraId="70755172" w14:textId="77777777" w:rsidR="00FF42CB" w:rsidRDefault="00FF42CB">
            <w:pPr>
              <w:pStyle w:val="normal0"/>
              <w:contextualSpacing w:val="0"/>
            </w:pPr>
          </w:p>
        </w:tc>
        <w:tc>
          <w:tcPr>
            <w:tcW w:w="3780" w:type="dxa"/>
            <w:tcMar>
              <w:top w:w="100" w:type="dxa"/>
              <w:left w:w="115" w:type="dxa"/>
              <w:bottom w:w="100" w:type="dxa"/>
              <w:right w:w="115" w:type="dxa"/>
            </w:tcMar>
            <w:vAlign w:val="center"/>
          </w:tcPr>
          <w:p w14:paraId="5FC27581" w14:textId="77777777" w:rsidR="00FF42CB" w:rsidRDefault="007A3631">
            <w:pPr>
              <w:pStyle w:val="normal0"/>
              <w:spacing w:after="200"/>
              <w:contextualSpacing w:val="0"/>
            </w:pPr>
            <w:r>
              <w:rPr>
                <w:color w:val="000000"/>
                <w:sz w:val="22"/>
                <w:szCs w:val="22"/>
              </w:rPr>
              <w:t>The API platform should provide real-time dashboards that measure trends in API usage over specific time periods, as well as API transaction rates at specific times. The platform should also provide real-time trends such as top APIs and top apps, based on API usage over time, such that business users can measure the adoption of APIs.</w:t>
            </w:r>
          </w:p>
        </w:tc>
        <w:tc>
          <w:tcPr>
            <w:tcW w:w="1843" w:type="dxa"/>
            <w:tcMar>
              <w:top w:w="100" w:type="dxa"/>
              <w:left w:w="115" w:type="dxa"/>
              <w:bottom w:w="100" w:type="dxa"/>
              <w:right w:w="115" w:type="dxa"/>
            </w:tcMar>
          </w:tcPr>
          <w:p w14:paraId="4222AFB4" w14:textId="77777777" w:rsidR="00FF42CB" w:rsidRDefault="00FF42CB">
            <w:pPr>
              <w:pStyle w:val="normal0"/>
              <w:spacing w:after="200"/>
              <w:contextualSpacing w:val="0"/>
            </w:pPr>
          </w:p>
        </w:tc>
      </w:tr>
      <w:tr w:rsidR="00FF42CB" w14:paraId="087F50B3" w14:textId="77777777">
        <w:trPr>
          <w:trHeight w:val="240"/>
        </w:trPr>
        <w:tc>
          <w:tcPr>
            <w:tcW w:w="1275" w:type="dxa"/>
            <w:tcMar>
              <w:top w:w="100" w:type="dxa"/>
              <w:left w:w="115" w:type="dxa"/>
              <w:bottom w:w="100" w:type="dxa"/>
              <w:right w:w="115" w:type="dxa"/>
            </w:tcMar>
            <w:vAlign w:val="center"/>
          </w:tcPr>
          <w:p w14:paraId="7A146533" w14:textId="77777777" w:rsidR="00FF42CB" w:rsidRDefault="007A3631">
            <w:pPr>
              <w:pStyle w:val="normal0"/>
              <w:spacing w:after="200" w:line="276" w:lineRule="auto"/>
              <w:contextualSpacing w:val="0"/>
            </w:pPr>
            <w:r>
              <w:rPr>
                <w:color w:val="000000"/>
                <w:sz w:val="22"/>
                <w:szCs w:val="22"/>
              </w:rPr>
              <w:t>7</w:t>
            </w:r>
          </w:p>
        </w:tc>
        <w:tc>
          <w:tcPr>
            <w:tcW w:w="2775" w:type="dxa"/>
            <w:tcMar>
              <w:top w:w="100" w:type="dxa"/>
              <w:left w:w="115" w:type="dxa"/>
              <w:bottom w:w="100" w:type="dxa"/>
              <w:right w:w="115" w:type="dxa"/>
            </w:tcMar>
            <w:vAlign w:val="center"/>
          </w:tcPr>
          <w:p w14:paraId="7B7B4A1D" w14:textId="77777777" w:rsidR="00FF42CB" w:rsidRDefault="007A3631">
            <w:pPr>
              <w:pStyle w:val="normal0"/>
              <w:spacing w:after="200"/>
              <w:contextualSpacing w:val="0"/>
            </w:pPr>
            <w:r>
              <w:rPr>
                <w:color w:val="000000"/>
                <w:sz w:val="22"/>
                <w:szCs w:val="22"/>
              </w:rPr>
              <w:t>Custom dashboards</w:t>
            </w:r>
          </w:p>
        </w:tc>
        <w:tc>
          <w:tcPr>
            <w:tcW w:w="3780" w:type="dxa"/>
            <w:tcMar>
              <w:top w:w="100" w:type="dxa"/>
              <w:left w:w="115" w:type="dxa"/>
              <w:bottom w:w="100" w:type="dxa"/>
              <w:right w:w="115" w:type="dxa"/>
            </w:tcMar>
            <w:vAlign w:val="center"/>
          </w:tcPr>
          <w:p w14:paraId="43D72CA7" w14:textId="77777777" w:rsidR="00FF42CB" w:rsidRDefault="007A3631">
            <w:pPr>
              <w:pStyle w:val="normal0"/>
              <w:spacing w:after="200"/>
              <w:contextualSpacing w:val="0"/>
            </w:pPr>
            <w:r>
              <w:rPr>
                <w:color w:val="000000"/>
                <w:sz w:val="22"/>
                <w:szCs w:val="22"/>
              </w:rPr>
              <w:t xml:space="preserve">The API platform should provide the ability to create custom dashboards by customizing any parameter, preferably </w:t>
            </w:r>
            <w:r>
              <w:rPr>
                <w:color w:val="000000"/>
                <w:sz w:val="22"/>
                <w:szCs w:val="22"/>
              </w:rPr>
              <w:lastRenderedPageBreak/>
              <w:t>through the UI. Users should be able to create reports that measure different metrics across various dimensions. Users should also be able to extract any custom metric from any part of the API request or response—URIs, query parameters, headers, and payloads—and use them to construct a real-time custom dashboard.</w:t>
            </w:r>
          </w:p>
        </w:tc>
        <w:tc>
          <w:tcPr>
            <w:tcW w:w="1843" w:type="dxa"/>
            <w:tcMar>
              <w:top w:w="100" w:type="dxa"/>
              <w:left w:w="115" w:type="dxa"/>
              <w:bottom w:w="100" w:type="dxa"/>
              <w:right w:w="115" w:type="dxa"/>
            </w:tcMar>
          </w:tcPr>
          <w:p w14:paraId="30D8CEB9" w14:textId="77777777" w:rsidR="00FF42CB" w:rsidRDefault="00FF42CB">
            <w:pPr>
              <w:pStyle w:val="normal0"/>
              <w:spacing w:after="200"/>
              <w:contextualSpacing w:val="0"/>
            </w:pPr>
          </w:p>
        </w:tc>
      </w:tr>
      <w:tr w:rsidR="00FF42CB" w14:paraId="54CA14AB" w14:textId="77777777">
        <w:trPr>
          <w:trHeight w:val="240"/>
        </w:trPr>
        <w:tc>
          <w:tcPr>
            <w:tcW w:w="1275" w:type="dxa"/>
            <w:tcMar>
              <w:top w:w="100" w:type="dxa"/>
              <w:left w:w="115" w:type="dxa"/>
              <w:bottom w:w="100" w:type="dxa"/>
              <w:right w:w="115" w:type="dxa"/>
            </w:tcMar>
            <w:vAlign w:val="center"/>
          </w:tcPr>
          <w:p w14:paraId="17478D11" w14:textId="77777777" w:rsidR="00FF42CB" w:rsidRDefault="007A3631">
            <w:pPr>
              <w:pStyle w:val="normal0"/>
              <w:spacing w:after="200" w:line="276" w:lineRule="auto"/>
              <w:contextualSpacing w:val="0"/>
            </w:pPr>
            <w:r>
              <w:rPr>
                <w:color w:val="000000"/>
                <w:sz w:val="22"/>
                <w:szCs w:val="22"/>
              </w:rPr>
              <w:lastRenderedPageBreak/>
              <w:t>8</w:t>
            </w:r>
          </w:p>
        </w:tc>
        <w:tc>
          <w:tcPr>
            <w:tcW w:w="2775" w:type="dxa"/>
            <w:tcMar>
              <w:top w:w="100" w:type="dxa"/>
              <w:left w:w="115" w:type="dxa"/>
              <w:bottom w:w="100" w:type="dxa"/>
              <w:right w:w="115" w:type="dxa"/>
            </w:tcMar>
            <w:vAlign w:val="center"/>
          </w:tcPr>
          <w:p w14:paraId="2EFB74D5" w14:textId="77777777" w:rsidR="00FF42CB" w:rsidRDefault="007A3631">
            <w:pPr>
              <w:pStyle w:val="normal0"/>
              <w:spacing w:after="200"/>
              <w:contextualSpacing w:val="0"/>
            </w:pPr>
            <w:r>
              <w:rPr>
                <w:color w:val="000000"/>
                <w:sz w:val="22"/>
                <w:szCs w:val="22"/>
              </w:rPr>
              <w:t>Custom dashboards: analytics data filtering</w:t>
            </w:r>
          </w:p>
        </w:tc>
        <w:tc>
          <w:tcPr>
            <w:tcW w:w="3780" w:type="dxa"/>
            <w:tcMar>
              <w:top w:w="100" w:type="dxa"/>
              <w:left w:w="115" w:type="dxa"/>
              <w:bottom w:w="100" w:type="dxa"/>
              <w:right w:w="115" w:type="dxa"/>
            </w:tcMar>
            <w:vAlign w:val="center"/>
          </w:tcPr>
          <w:p w14:paraId="7FBDD6EF" w14:textId="77777777" w:rsidR="00FF42CB" w:rsidRDefault="007A3631">
            <w:pPr>
              <w:pStyle w:val="normal0"/>
              <w:spacing w:after="200"/>
              <w:contextualSpacing w:val="0"/>
            </w:pPr>
            <w:r>
              <w:rPr>
                <w:color w:val="000000"/>
                <w:sz w:val="22"/>
                <w:szCs w:val="22"/>
              </w:rPr>
              <w:t xml:space="preserve">While creating custom analytics dashboards, users should be able to set filters on the data to be collected for the dashboard. E.g. a dashboard can be created to measure a metric only when a specific value occurs for a given query parameter. </w:t>
            </w:r>
          </w:p>
        </w:tc>
        <w:tc>
          <w:tcPr>
            <w:tcW w:w="1843" w:type="dxa"/>
            <w:tcMar>
              <w:top w:w="100" w:type="dxa"/>
              <w:left w:w="115" w:type="dxa"/>
              <w:bottom w:w="100" w:type="dxa"/>
              <w:right w:w="115" w:type="dxa"/>
            </w:tcMar>
          </w:tcPr>
          <w:p w14:paraId="30EB7A93" w14:textId="77777777" w:rsidR="00FF42CB" w:rsidRDefault="00FF42CB">
            <w:pPr>
              <w:pStyle w:val="normal0"/>
              <w:spacing w:after="200"/>
              <w:contextualSpacing w:val="0"/>
            </w:pPr>
          </w:p>
        </w:tc>
      </w:tr>
      <w:tr w:rsidR="00FF42CB" w14:paraId="09584B94" w14:textId="77777777">
        <w:trPr>
          <w:trHeight w:val="240"/>
        </w:trPr>
        <w:tc>
          <w:tcPr>
            <w:tcW w:w="1275" w:type="dxa"/>
            <w:tcMar>
              <w:top w:w="100" w:type="dxa"/>
              <w:left w:w="115" w:type="dxa"/>
              <w:bottom w:w="100" w:type="dxa"/>
              <w:right w:w="115" w:type="dxa"/>
            </w:tcMar>
            <w:vAlign w:val="center"/>
          </w:tcPr>
          <w:p w14:paraId="6787D7F5" w14:textId="77777777" w:rsidR="00FF42CB" w:rsidRDefault="007A3631">
            <w:pPr>
              <w:pStyle w:val="normal0"/>
              <w:spacing w:after="200" w:line="276" w:lineRule="auto"/>
              <w:contextualSpacing w:val="0"/>
            </w:pPr>
            <w:bookmarkStart w:id="27" w:name="_GoBack"/>
            <w:r>
              <w:rPr>
                <w:color w:val="000000"/>
                <w:sz w:val="22"/>
                <w:szCs w:val="22"/>
              </w:rPr>
              <w:t>9</w:t>
            </w:r>
          </w:p>
        </w:tc>
        <w:tc>
          <w:tcPr>
            <w:tcW w:w="2775" w:type="dxa"/>
            <w:tcMar>
              <w:top w:w="100" w:type="dxa"/>
              <w:left w:w="115" w:type="dxa"/>
              <w:bottom w:w="100" w:type="dxa"/>
              <w:right w:w="115" w:type="dxa"/>
            </w:tcMar>
            <w:vAlign w:val="center"/>
          </w:tcPr>
          <w:p w14:paraId="6174CB29" w14:textId="77777777" w:rsidR="00FF42CB" w:rsidRDefault="007A3631">
            <w:pPr>
              <w:pStyle w:val="normal0"/>
              <w:spacing w:after="200"/>
              <w:contextualSpacing w:val="0"/>
            </w:pPr>
            <w:r>
              <w:rPr>
                <w:color w:val="000000"/>
                <w:sz w:val="22"/>
                <w:szCs w:val="22"/>
              </w:rPr>
              <w:t>Analytics data export</w:t>
            </w:r>
          </w:p>
        </w:tc>
        <w:tc>
          <w:tcPr>
            <w:tcW w:w="3780" w:type="dxa"/>
            <w:tcMar>
              <w:top w:w="100" w:type="dxa"/>
              <w:left w:w="115" w:type="dxa"/>
              <w:bottom w:w="100" w:type="dxa"/>
              <w:right w:w="115" w:type="dxa"/>
            </w:tcMar>
            <w:vAlign w:val="center"/>
          </w:tcPr>
          <w:p w14:paraId="58A2D915" w14:textId="77777777" w:rsidR="00FF42CB" w:rsidRDefault="007A3631">
            <w:pPr>
              <w:pStyle w:val="normal0"/>
              <w:spacing w:after="200"/>
              <w:contextualSpacing w:val="0"/>
            </w:pPr>
            <w:r>
              <w:rPr>
                <w:color w:val="000000"/>
                <w:sz w:val="22"/>
                <w:szCs w:val="22"/>
              </w:rPr>
              <w:t>A user should be able to export data for external analytics and reporting, and apply powerful filters to ensure the export of only relevant information.</w:t>
            </w:r>
          </w:p>
        </w:tc>
        <w:tc>
          <w:tcPr>
            <w:tcW w:w="1843" w:type="dxa"/>
            <w:tcMar>
              <w:top w:w="100" w:type="dxa"/>
              <w:left w:w="115" w:type="dxa"/>
              <w:bottom w:w="100" w:type="dxa"/>
              <w:right w:w="115" w:type="dxa"/>
            </w:tcMar>
          </w:tcPr>
          <w:p w14:paraId="7A6ED7C3" w14:textId="77777777" w:rsidR="00FF42CB" w:rsidRDefault="00FF42CB">
            <w:pPr>
              <w:pStyle w:val="normal0"/>
              <w:spacing w:after="200"/>
              <w:contextualSpacing w:val="0"/>
            </w:pPr>
          </w:p>
        </w:tc>
      </w:tr>
      <w:bookmarkEnd w:id="27"/>
      <w:tr w:rsidR="00FF42CB" w14:paraId="6471FD7F" w14:textId="77777777">
        <w:trPr>
          <w:trHeight w:val="180"/>
        </w:trPr>
        <w:tc>
          <w:tcPr>
            <w:tcW w:w="1275" w:type="dxa"/>
            <w:tcMar>
              <w:top w:w="100" w:type="dxa"/>
              <w:left w:w="115" w:type="dxa"/>
              <w:bottom w:w="100" w:type="dxa"/>
              <w:right w:w="115" w:type="dxa"/>
            </w:tcMar>
            <w:vAlign w:val="center"/>
          </w:tcPr>
          <w:p w14:paraId="1B582A6F" w14:textId="77777777" w:rsidR="00FF42CB" w:rsidRDefault="007A3631">
            <w:pPr>
              <w:pStyle w:val="normal0"/>
              <w:spacing w:after="200" w:line="276" w:lineRule="auto"/>
              <w:contextualSpacing w:val="0"/>
            </w:pPr>
            <w:r>
              <w:rPr>
                <w:color w:val="000000"/>
                <w:sz w:val="22"/>
                <w:szCs w:val="22"/>
              </w:rPr>
              <w:t>10</w:t>
            </w:r>
          </w:p>
        </w:tc>
        <w:tc>
          <w:tcPr>
            <w:tcW w:w="2775" w:type="dxa"/>
            <w:tcMar>
              <w:top w:w="100" w:type="dxa"/>
              <w:left w:w="115" w:type="dxa"/>
              <w:bottom w:w="100" w:type="dxa"/>
              <w:right w:w="115" w:type="dxa"/>
            </w:tcMar>
            <w:vAlign w:val="center"/>
          </w:tcPr>
          <w:p w14:paraId="2060AA9C" w14:textId="77777777" w:rsidR="00FF42CB" w:rsidRDefault="007A3631">
            <w:pPr>
              <w:pStyle w:val="normal0"/>
              <w:spacing w:after="200"/>
              <w:contextualSpacing w:val="0"/>
            </w:pPr>
            <w:r>
              <w:rPr>
                <w:color w:val="000000"/>
                <w:sz w:val="22"/>
                <w:szCs w:val="22"/>
              </w:rPr>
              <w:t>Analytics tools</w:t>
            </w:r>
          </w:p>
        </w:tc>
        <w:tc>
          <w:tcPr>
            <w:tcW w:w="3780" w:type="dxa"/>
            <w:tcMar>
              <w:top w:w="100" w:type="dxa"/>
              <w:left w:w="115" w:type="dxa"/>
              <w:bottom w:w="100" w:type="dxa"/>
              <w:right w:w="115" w:type="dxa"/>
            </w:tcMar>
            <w:vAlign w:val="center"/>
          </w:tcPr>
          <w:p w14:paraId="377DE4AF" w14:textId="77777777" w:rsidR="00FF42CB" w:rsidRDefault="007A3631">
            <w:pPr>
              <w:pStyle w:val="normal0"/>
              <w:spacing w:after="200"/>
              <w:contextualSpacing w:val="0"/>
            </w:pPr>
            <w:r>
              <w:rPr>
                <w:color w:val="000000"/>
                <w:sz w:val="22"/>
                <w:szCs w:val="22"/>
              </w:rPr>
              <w:t>Demonstrate troubleshooting tools available to debug any anomaly in traffic.</w:t>
            </w:r>
          </w:p>
        </w:tc>
        <w:tc>
          <w:tcPr>
            <w:tcW w:w="1843" w:type="dxa"/>
            <w:tcMar>
              <w:top w:w="100" w:type="dxa"/>
              <w:left w:w="115" w:type="dxa"/>
              <w:bottom w:w="100" w:type="dxa"/>
              <w:right w:w="115" w:type="dxa"/>
            </w:tcMar>
          </w:tcPr>
          <w:p w14:paraId="73BAE862" w14:textId="77777777" w:rsidR="00FF42CB" w:rsidRDefault="00FF42CB">
            <w:pPr>
              <w:pStyle w:val="normal0"/>
              <w:spacing w:after="200"/>
              <w:contextualSpacing w:val="0"/>
            </w:pPr>
          </w:p>
        </w:tc>
      </w:tr>
      <w:tr w:rsidR="00FF42CB" w14:paraId="760D21BC" w14:textId="77777777">
        <w:trPr>
          <w:trHeight w:val="40"/>
        </w:trPr>
        <w:tc>
          <w:tcPr>
            <w:tcW w:w="1275" w:type="dxa"/>
            <w:tcMar>
              <w:top w:w="100" w:type="dxa"/>
              <w:left w:w="115" w:type="dxa"/>
              <w:bottom w:w="100" w:type="dxa"/>
              <w:right w:w="115" w:type="dxa"/>
            </w:tcMar>
            <w:vAlign w:val="center"/>
          </w:tcPr>
          <w:p w14:paraId="563459D6" w14:textId="14CBEC1B" w:rsidR="00FF42CB" w:rsidRDefault="001F1CF5">
            <w:pPr>
              <w:pStyle w:val="normal0"/>
              <w:spacing w:after="200" w:line="276" w:lineRule="auto"/>
              <w:contextualSpacing w:val="0"/>
            </w:pPr>
            <w:r>
              <w:rPr>
                <w:color w:val="000000"/>
                <w:sz w:val="22"/>
                <w:szCs w:val="22"/>
              </w:rPr>
              <w:t>11</w:t>
            </w:r>
          </w:p>
        </w:tc>
        <w:tc>
          <w:tcPr>
            <w:tcW w:w="2775" w:type="dxa"/>
            <w:tcMar>
              <w:top w:w="100" w:type="dxa"/>
              <w:left w:w="115" w:type="dxa"/>
              <w:bottom w:w="100" w:type="dxa"/>
              <w:right w:w="115" w:type="dxa"/>
            </w:tcMar>
            <w:vAlign w:val="center"/>
          </w:tcPr>
          <w:p w14:paraId="31675C61" w14:textId="77777777" w:rsidR="00FF42CB" w:rsidRDefault="007A3631">
            <w:pPr>
              <w:pStyle w:val="normal0"/>
              <w:spacing w:after="200"/>
              <w:contextualSpacing w:val="0"/>
            </w:pPr>
            <w:r>
              <w:rPr>
                <w:color w:val="000000"/>
                <w:sz w:val="22"/>
                <w:szCs w:val="22"/>
              </w:rPr>
              <w:t>Developer analytics</w:t>
            </w:r>
          </w:p>
        </w:tc>
        <w:tc>
          <w:tcPr>
            <w:tcW w:w="3780" w:type="dxa"/>
            <w:tcMar>
              <w:top w:w="100" w:type="dxa"/>
              <w:left w:w="115" w:type="dxa"/>
              <w:bottom w:w="100" w:type="dxa"/>
              <w:right w:w="115" w:type="dxa"/>
            </w:tcMar>
            <w:vAlign w:val="center"/>
          </w:tcPr>
          <w:p w14:paraId="654FD5D2" w14:textId="77777777" w:rsidR="00FF42CB" w:rsidRDefault="007A3631">
            <w:pPr>
              <w:pStyle w:val="normal0"/>
              <w:spacing w:after="200"/>
              <w:contextualSpacing w:val="0"/>
            </w:pPr>
            <w:r>
              <w:rPr>
                <w:color w:val="000000"/>
                <w:sz w:val="22"/>
                <w:szCs w:val="22"/>
              </w:rPr>
              <w:t>Demonstrate how to support reports for developers on their own API usage.</w:t>
            </w:r>
          </w:p>
        </w:tc>
        <w:tc>
          <w:tcPr>
            <w:tcW w:w="1843" w:type="dxa"/>
            <w:tcMar>
              <w:top w:w="100" w:type="dxa"/>
              <w:left w:w="115" w:type="dxa"/>
              <w:bottom w:w="100" w:type="dxa"/>
              <w:right w:w="115" w:type="dxa"/>
            </w:tcMar>
          </w:tcPr>
          <w:p w14:paraId="42CAB84C" w14:textId="77777777" w:rsidR="00FF42CB" w:rsidRDefault="00FF42CB">
            <w:pPr>
              <w:pStyle w:val="normal0"/>
              <w:spacing w:after="200"/>
              <w:contextualSpacing w:val="0"/>
            </w:pPr>
          </w:p>
        </w:tc>
      </w:tr>
    </w:tbl>
    <w:p w14:paraId="70D4193D" w14:textId="77777777" w:rsidR="00FF42CB" w:rsidRDefault="00FF42CB">
      <w:pPr>
        <w:pStyle w:val="normal0"/>
      </w:pPr>
      <w:bookmarkStart w:id="28" w:name="h.2in2ggi693mz" w:colFirst="0" w:colLast="0"/>
      <w:bookmarkEnd w:id="28"/>
    </w:p>
    <w:p w14:paraId="13D92163" w14:textId="77777777" w:rsidR="00FF42CB" w:rsidRDefault="00FF42CB">
      <w:pPr>
        <w:pStyle w:val="Heading3"/>
        <w:ind w:left="1440"/>
        <w:contextualSpacing w:val="0"/>
      </w:pPr>
      <w:bookmarkStart w:id="29" w:name="h.6td7dvxwjqkf" w:colFirst="0" w:colLast="0"/>
      <w:bookmarkEnd w:id="29"/>
    </w:p>
    <w:p w14:paraId="0BE29FEB" w14:textId="77777777" w:rsidR="00FF42CB" w:rsidRDefault="007A3631">
      <w:pPr>
        <w:pStyle w:val="normal0"/>
      </w:pPr>
      <w:r>
        <w:br w:type="page"/>
      </w:r>
    </w:p>
    <w:p w14:paraId="101DC2C1" w14:textId="77777777" w:rsidR="00FF42CB" w:rsidRDefault="00FF42CB">
      <w:pPr>
        <w:pStyle w:val="Heading3"/>
        <w:ind w:left="1440"/>
        <w:contextualSpacing w:val="0"/>
      </w:pPr>
      <w:bookmarkStart w:id="30" w:name="h.b7yeu2b3po8c" w:colFirst="0" w:colLast="0"/>
      <w:bookmarkEnd w:id="30"/>
    </w:p>
    <w:p w14:paraId="60C52B6C" w14:textId="77777777" w:rsidR="00FF42CB" w:rsidRDefault="007A3631">
      <w:pPr>
        <w:pStyle w:val="Heading3"/>
        <w:numPr>
          <w:ilvl w:val="2"/>
          <w:numId w:val="1"/>
        </w:numPr>
        <w:ind w:firstLine="0"/>
        <w:rPr>
          <w:color w:val="000000"/>
        </w:rPr>
      </w:pPr>
      <w:bookmarkStart w:id="31" w:name="h.60mcl6hoe25u" w:colFirst="0" w:colLast="0"/>
      <w:bookmarkEnd w:id="31"/>
      <w:r>
        <w:rPr>
          <w:color w:val="000000"/>
        </w:rPr>
        <w:t>Developer portal</w:t>
      </w:r>
    </w:p>
    <w:p w14:paraId="071FA8C0" w14:textId="77777777" w:rsidR="00FF42CB" w:rsidRDefault="00FF42CB">
      <w:pPr>
        <w:pStyle w:val="normal0"/>
        <w:spacing w:after="200"/>
      </w:pPr>
    </w:p>
    <w:p w14:paraId="64999169" w14:textId="77777777" w:rsidR="00FF42CB" w:rsidRDefault="007A3631">
      <w:pPr>
        <w:pStyle w:val="normal0"/>
        <w:spacing w:after="200"/>
      </w:pPr>
      <w:r>
        <w:rPr>
          <w:color w:val="000000"/>
        </w:rPr>
        <w:t xml:space="preserve">The API management solution should provide a developer portal, which should have out-of-the-box community features including blogs, forums, and FAQs that will help build a developer ecosystem for internal developers or externally exposed to partners and third-party developers. It should be easily customizable and rebranded, and should include mechanisms for secure self-service registration and developer onboarding(whether internal, partner, or external). </w:t>
      </w:r>
    </w:p>
    <w:p w14:paraId="726C43CE" w14:textId="77777777" w:rsidR="00FF42CB" w:rsidRDefault="007A3631">
      <w:pPr>
        <w:pStyle w:val="normal0"/>
        <w:spacing w:after="200"/>
      </w:pPr>
      <w:r>
        <w:rPr>
          <w:color w:val="000000"/>
        </w:rPr>
        <w:t>The portal should also include the ability to create intuitive interactive documentation that can be annotated by each developer and used to test and view API results in real time. Apart from content management, the portal should offer features for community management such as manual/automatic user registration and moderating user comments. It should offer a Role Based Access Control (RBAC) model that controls access to portal features (for example, it should be able to control whether registered users can create forum posts or use test consoles).</w:t>
      </w:r>
    </w:p>
    <w:p w14:paraId="3E722DCC" w14:textId="77777777" w:rsidR="00FF42CB" w:rsidRDefault="00FF42CB">
      <w:pPr>
        <w:pStyle w:val="normal0"/>
        <w:spacing w:after="200"/>
      </w:pPr>
    </w:p>
    <w:tbl>
      <w:tblPr>
        <w:tblStyle w:val="a4"/>
        <w:tblW w:w="999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2610"/>
        <w:gridCol w:w="4590"/>
        <w:gridCol w:w="1800"/>
      </w:tblGrid>
      <w:tr w:rsidR="00FF42CB" w14:paraId="3C436BEC" w14:textId="77777777">
        <w:trPr>
          <w:trHeight w:val="380"/>
        </w:trPr>
        <w:tc>
          <w:tcPr>
            <w:tcW w:w="990" w:type="dxa"/>
            <w:shd w:val="clear" w:color="auto" w:fill="404040"/>
            <w:tcMar>
              <w:top w:w="100" w:type="dxa"/>
              <w:left w:w="115" w:type="dxa"/>
              <w:bottom w:w="100" w:type="dxa"/>
              <w:right w:w="115" w:type="dxa"/>
            </w:tcMar>
            <w:vAlign w:val="center"/>
          </w:tcPr>
          <w:p w14:paraId="3D53BD9B" w14:textId="77777777" w:rsidR="00FF42CB" w:rsidRDefault="007A3631">
            <w:pPr>
              <w:pStyle w:val="normal0"/>
              <w:spacing w:after="200" w:line="276" w:lineRule="auto"/>
              <w:contextualSpacing w:val="0"/>
            </w:pPr>
            <w:r>
              <w:rPr>
                <w:b/>
                <w:color w:val="FFFFFF"/>
              </w:rPr>
              <w:t>No.</w:t>
            </w:r>
          </w:p>
        </w:tc>
        <w:tc>
          <w:tcPr>
            <w:tcW w:w="2610" w:type="dxa"/>
            <w:shd w:val="clear" w:color="auto" w:fill="404040"/>
            <w:tcMar>
              <w:top w:w="100" w:type="dxa"/>
              <w:left w:w="115" w:type="dxa"/>
              <w:bottom w:w="100" w:type="dxa"/>
              <w:right w:w="115" w:type="dxa"/>
            </w:tcMar>
            <w:vAlign w:val="center"/>
          </w:tcPr>
          <w:p w14:paraId="509DBC9F" w14:textId="77777777" w:rsidR="00FF42CB" w:rsidRDefault="007A3631">
            <w:pPr>
              <w:pStyle w:val="normal0"/>
              <w:spacing w:after="200" w:line="276" w:lineRule="auto"/>
              <w:contextualSpacing w:val="0"/>
            </w:pPr>
            <w:r>
              <w:rPr>
                <w:b/>
                <w:color w:val="FFFFFF"/>
              </w:rPr>
              <w:t>Key Focus Area</w:t>
            </w:r>
          </w:p>
        </w:tc>
        <w:tc>
          <w:tcPr>
            <w:tcW w:w="4590" w:type="dxa"/>
            <w:shd w:val="clear" w:color="auto" w:fill="404040"/>
            <w:tcMar>
              <w:top w:w="100" w:type="dxa"/>
              <w:left w:w="115" w:type="dxa"/>
              <w:bottom w:w="100" w:type="dxa"/>
              <w:right w:w="115" w:type="dxa"/>
            </w:tcMar>
            <w:vAlign w:val="center"/>
          </w:tcPr>
          <w:p w14:paraId="4E5A0D62" w14:textId="77777777" w:rsidR="00FF42CB" w:rsidRDefault="007A3631">
            <w:pPr>
              <w:pStyle w:val="normal0"/>
              <w:spacing w:after="200" w:line="276" w:lineRule="auto"/>
              <w:contextualSpacing w:val="0"/>
            </w:pPr>
            <w:r>
              <w:rPr>
                <w:b/>
                <w:color w:val="FFFFFF"/>
              </w:rPr>
              <w:t>Description</w:t>
            </w:r>
          </w:p>
        </w:tc>
        <w:tc>
          <w:tcPr>
            <w:tcW w:w="1800" w:type="dxa"/>
            <w:shd w:val="clear" w:color="auto" w:fill="404040"/>
            <w:tcMar>
              <w:top w:w="100" w:type="dxa"/>
              <w:left w:w="115" w:type="dxa"/>
              <w:bottom w:w="100" w:type="dxa"/>
              <w:right w:w="115" w:type="dxa"/>
            </w:tcMar>
          </w:tcPr>
          <w:p w14:paraId="6FC03879" w14:textId="77777777" w:rsidR="00FF42CB" w:rsidRDefault="007A3631">
            <w:pPr>
              <w:pStyle w:val="normal0"/>
              <w:spacing w:after="200" w:line="276" w:lineRule="auto"/>
              <w:ind w:left="66"/>
              <w:contextualSpacing w:val="0"/>
            </w:pPr>
            <w:r>
              <w:rPr>
                <w:b/>
                <w:color w:val="FFFFFF"/>
              </w:rPr>
              <w:t>Interest</w:t>
            </w:r>
          </w:p>
        </w:tc>
      </w:tr>
      <w:tr w:rsidR="00FF42CB" w14:paraId="72DC9437" w14:textId="77777777">
        <w:trPr>
          <w:trHeight w:val="420"/>
        </w:trPr>
        <w:tc>
          <w:tcPr>
            <w:tcW w:w="990" w:type="dxa"/>
            <w:tcMar>
              <w:top w:w="100" w:type="dxa"/>
              <w:left w:w="115" w:type="dxa"/>
              <w:bottom w:w="100" w:type="dxa"/>
              <w:right w:w="115" w:type="dxa"/>
            </w:tcMar>
            <w:vAlign w:val="center"/>
          </w:tcPr>
          <w:p w14:paraId="01902138" w14:textId="77777777" w:rsidR="00FF42CB" w:rsidRDefault="007A3631">
            <w:pPr>
              <w:pStyle w:val="normal0"/>
              <w:spacing w:after="200"/>
              <w:contextualSpacing w:val="0"/>
            </w:pPr>
            <w:r>
              <w:rPr>
                <w:color w:val="000000"/>
                <w:sz w:val="22"/>
                <w:szCs w:val="22"/>
              </w:rPr>
              <w:t>1</w:t>
            </w:r>
          </w:p>
        </w:tc>
        <w:tc>
          <w:tcPr>
            <w:tcW w:w="2610" w:type="dxa"/>
            <w:vMerge w:val="restart"/>
            <w:tcMar>
              <w:top w:w="100" w:type="dxa"/>
              <w:left w:w="115" w:type="dxa"/>
              <w:bottom w:w="100" w:type="dxa"/>
              <w:right w:w="115" w:type="dxa"/>
            </w:tcMar>
            <w:vAlign w:val="center"/>
          </w:tcPr>
          <w:p w14:paraId="115704B7" w14:textId="77777777" w:rsidR="00FF42CB" w:rsidRDefault="007A3631">
            <w:pPr>
              <w:pStyle w:val="normal0"/>
              <w:spacing w:after="200"/>
              <w:contextualSpacing w:val="0"/>
            </w:pPr>
            <w:r>
              <w:rPr>
                <w:color w:val="000000"/>
                <w:sz w:val="22"/>
                <w:szCs w:val="22"/>
              </w:rPr>
              <w:t>Developer registration</w:t>
            </w:r>
          </w:p>
        </w:tc>
        <w:tc>
          <w:tcPr>
            <w:tcW w:w="4590" w:type="dxa"/>
            <w:tcMar>
              <w:top w:w="100" w:type="dxa"/>
              <w:left w:w="115" w:type="dxa"/>
              <w:bottom w:w="100" w:type="dxa"/>
              <w:right w:w="115" w:type="dxa"/>
            </w:tcMar>
            <w:vAlign w:val="center"/>
          </w:tcPr>
          <w:p w14:paraId="525C89C4" w14:textId="77777777" w:rsidR="00FF42CB" w:rsidRDefault="007A3631">
            <w:pPr>
              <w:pStyle w:val="normal0"/>
              <w:spacing w:after="200"/>
              <w:contextualSpacing w:val="0"/>
            </w:pPr>
            <w:r>
              <w:rPr>
                <w:color w:val="000000"/>
                <w:sz w:val="22"/>
                <w:szCs w:val="22"/>
              </w:rPr>
              <w:t>Demonstrate self-service developer account registration with developer email, username, and password. On the management side, the publisher should be able to  activate a developer account easily.</w:t>
            </w:r>
          </w:p>
        </w:tc>
        <w:tc>
          <w:tcPr>
            <w:tcW w:w="1800" w:type="dxa"/>
            <w:tcMar>
              <w:top w:w="100" w:type="dxa"/>
              <w:left w:w="115" w:type="dxa"/>
              <w:bottom w:w="100" w:type="dxa"/>
              <w:right w:w="115" w:type="dxa"/>
            </w:tcMar>
          </w:tcPr>
          <w:p w14:paraId="431E0CC4" w14:textId="77777777" w:rsidR="00FF42CB" w:rsidRDefault="00FF42CB">
            <w:pPr>
              <w:pStyle w:val="normal0"/>
              <w:spacing w:after="200"/>
              <w:contextualSpacing w:val="0"/>
            </w:pPr>
          </w:p>
        </w:tc>
      </w:tr>
      <w:tr w:rsidR="00FF42CB" w14:paraId="3067746C" w14:textId="77777777">
        <w:trPr>
          <w:trHeight w:val="420"/>
        </w:trPr>
        <w:tc>
          <w:tcPr>
            <w:tcW w:w="990" w:type="dxa"/>
            <w:tcMar>
              <w:top w:w="100" w:type="dxa"/>
              <w:left w:w="115" w:type="dxa"/>
              <w:bottom w:w="100" w:type="dxa"/>
              <w:right w:w="115" w:type="dxa"/>
            </w:tcMar>
            <w:vAlign w:val="center"/>
          </w:tcPr>
          <w:p w14:paraId="132EFA18" w14:textId="77777777" w:rsidR="00FF42CB" w:rsidRDefault="007A3631">
            <w:pPr>
              <w:pStyle w:val="normal0"/>
              <w:spacing w:after="200"/>
              <w:contextualSpacing w:val="0"/>
            </w:pPr>
            <w:r>
              <w:rPr>
                <w:color w:val="000000"/>
                <w:sz w:val="22"/>
                <w:szCs w:val="22"/>
              </w:rPr>
              <w:t>2</w:t>
            </w:r>
          </w:p>
        </w:tc>
        <w:tc>
          <w:tcPr>
            <w:tcW w:w="2610" w:type="dxa"/>
            <w:vMerge/>
            <w:tcMar>
              <w:top w:w="100" w:type="dxa"/>
              <w:left w:w="115" w:type="dxa"/>
              <w:bottom w:w="100" w:type="dxa"/>
              <w:right w:w="115" w:type="dxa"/>
            </w:tcMar>
            <w:vAlign w:val="center"/>
          </w:tcPr>
          <w:p w14:paraId="0C3D24CB" w14:textId="77777777" w:rsidR="00FF42CB" w:rsidRDefault="00FF42CB">
            <w:pPr>
              <w:pStyle w:val="normal0"/>
              <w:contextualSpacing w:val="0"/>
            </w:pPr>
          </w:p>
        </w:tc>
        <w:tc>
          <w:tcPr>
            <w:tcW w:w="4590" w:type="dxa"/>
            <w:tcMar>
              <w:top w:w="100" w:type="dxa"/>
              <w:left w:w="115" w:type="dxa"/>
              <w:bottom w:w="100" w:type="dxa"/>
              <w:right w:w="115" w:type="dxa"/>
            </w:tcMar>
            <w:vAlign w:val="center"/>
          </w:tcPr>
          <w:p w14:paraId="20B92A75" w14:textId="77777777" w:rsidR="00FF42CB" w:rsidRDefault="007A3631">
            <w:pPr>
              <w:pStyle w:val="normal0"/>
              <w:spacing w:after="200"/>
              <w:contextualSpacing w:val="0"/>
            </w:pPr>
            <w:r>
              <w:rPr>
                <w:color w:val="000000"/>
                <w:sz w:val="22"/>
                <w:szCs w:val="22"/>
              </w:rPr>
              <w:t>Demonstrate how developer registration and application registration workflows can be customized according to the API publisher’s specific processes and policies.</w:t>
            </w:r>
          </w:p>
        </w:tc>
        <w:tc>
          <w:tcPr>
            <w:tcW w:w="1800" w:type="dxa"/>
            <w:tcMar>
              <w:top w:w="100" w:type="dxa"/>
              <w:left w:w="115" w:type="dxa"/>
              <w:bottom w:w="100" w:type="dxa"/>
              <w:right w:w="115" w:type="dxa"/>
            </w:tcMar>
          </w:tcPr>
          <w:p w14:paraId="7A9E9282" w14:textId="77777777" w:rsidR="00FF42CB" w:rsidRDefault="00FF42CB">
            <w:pPr>
              <w:pStyle w:val="normal0"/>
              <w:spacing w:after="200"/>
              <w:contextualSpacing w:val="0"/>
            </w:pPr>
          </w:p>
        </w:tc>
      </w:tr>
      <w:tr w:rsidR="00FF42CB" w14:paraId="1F45F015" w14:textId="77777777">
        <w:trPr>
          <w:trHeight w:val="240"/>
        </w:trPr>
        <w:tc>
          <w:tcPr>
            <w:tcW w:w="990" w:type="dxa"/>
            <w:tcMar>
              <w:top w:w="100" w:type="dxa"/>
              <w:left w:w="115" w:type="dxa"/>
              <w:bottom w:w="100" w:type="dxa"/>
              <w:right w:w="115" w:type="dxa"/>
            </w:tcMar>
            <w:vAlign w:val="center"/>
          </w:tcPr>
          <w:p w14:paraId="0BEA1BFE" w14:textId="77777777" w:rsidR="00FF42CB" w:rsidRDefault="007A3631">
            <w:pPr>
              <w:pStyle w:val="normal0"/>
              <w:spacing w:after="200"/>
              <w:contextualSpacing w:val="0"/>
            </w:pPr>
            <w:r>
              <w:rPr>
                <w:color w:val="000000"/>
                <w:sz w:val="22"/>
                <w:szCs w:val="22"/>
              </w:rPr>
              <w:t>3</w:t>
            </w:r>
          </w:p>
        </w:tc>
        <w:tc>
          <w:tcPr>
            <w:tcW w:w="2610" w:type="dxa"/>
            <w:tcMar>
              <w:top w:w="100" w:type="dxa"/>
              <w:left w:w="115" w:type="dxa"/>
              <w:bottom w:w="100" w:type="dxa"/>
              <w:right w:w="115" w:type="dxa"/>
            </w:tcMar>
            <w:vAlign w:val="center"/>
          </w:tcPr>
          <w:p w14:paraId="2F40A110" w14:textId="77777777" w:rsidR="00FF42CB" w:rsidRDefault="007A3631">
            <w:pPr>
              <w:pStyle w:val="normal0"/>
              <w:spacing w:after="200"/>
              <w:contextualSpacing w:val="0"/>
            </w:pPr>
            <w:r>
              <w:rPr>
                <w:color w:val="000000"/>
                <w:sz w:val="22"/>
                <w:szCs w:val="22"/>
              </w:rPr>
              <w:t>Developer account management</w:t>
            </w:r>
          </w:p>
        </w:tc>
        <w:tc>
          <w:tcPr>
            <w:tcW w:w="4590" w:type="dxa"/>
            <w:tcMar>
              <w:top w:w="100" w:type="dxa"/>
              <w:left w:w="115" w:type="dxa"/>
              <w:bottom w:w="100" w:type="dxa"/>
              <w:right w:w="115" w:type="dxa"/>
            </w:tcMar>
            <w:vAlign w:val="center"/>
          </w:tcPr>
          <w:p w14:paraId="5D6FA8B8" w14:textId="77777777" w:rsidR="00FF42CB" w:rsidRDefault="007A3631">
            <w:pPr>
              <w:pStyle w:val="normal0"/>
              <w:spacing w:after="200"/>
              <w:contextualSpacing w:val="0"/>
            </w:pPr>
            <w:r>
              <w:rPr>
                <w:color w:val="000000"/>
                <w:sz w:val="22"/>
                <w:szCs w:val="22"/>
              </w:rPr>
              <w:t>Demonstrate how developers can manage their accounts. E.g. show how developers can login and edit their account settings, view and manage applications, and subscribe to APIs.</w:t>
            </w:r>
          </w:p>
        </w:tc>
        <w:tc>
          <w:tcPr>
            <w:tcW w:w="1800" w:type="dxa"/>
            <w:tcMar>
              <w:top w:w="100" w:type="dxa"/>
              <w:left w:w="115" w:type="dxa"/>
              <w:bottom w:w="100" w:type="dxa"/>
              <w:right w:w="115" w:type="dxa"/>
            </w:tcMar>
          </w:tcPr>
          <w:p w14:paraId="1FA886BE" w14:textId="77777777" w:rsidR="00FF42CB" w:rsidRDefault="00FF42CB">
            <w:pPr>
              <w:pStyle w:val="normal0"/>
              <w:spacing w:after="200"/>
              <w:contextualSpacing w:val="0"/>
            </w:pPr>
          </w:p>
        </w:tc>
      </w:tr>
      <w:tr w:rsidR="00FF42CB" w14:paraId="13888290" w14:textId="77777777">
        <w:trPr>
          <w:trHeight w:val="240"/>
        </w:trPr>
        <w:tc>
          <w:tcPr>
            <w:tcW w:w="990" w:type="dxa"/>
            <w:tcMar>
              <w:top w:w="100" w:type="dxa"/>
              <w:left w:w="115" w:type="dxa"/>
              <w:bottom w:w="100" w:type="dxa"/>
              <w:right w:w="115" w:type="dxa"/>
            </w:tcMar>
            <w:vAlign w:val="center"/>
          </w:tcPr>
          <w:p w14:paraId="59180CED" w14:textId="77777777" w:rsidR="00FF42CB" w:rsidRDefault="007A3631">
            <w:pPr>
              <w:pStyle w:val="normal0"/>
              <w:spacing w:after="200"/>
              <w:contextualSpacing w:val="0"/>
            </w:pPr>
            <w:r>
              <w:rPr>
                <w:color w:val="000000"/>
                <w:sz w:val="22"/>
                <w:szCs w:val="22"/>
              </w:rPr>
              <w:t>4</w:t>
            </w:r>
          </w:p>
        </w:tc>
        <w:tc>
          <w:tcPr>
            <w:tcW w:w="2610" w:type="dxa"/>
            <w:tcMar>
              <w:top w:w="100" w:type="dxa"/>
              <w:left w:w="115" w:type="dxa"/>
              <w:bottom w:w="100" w:type="dxa"/>
              <w:right w:w="115" w:type="dxa"/>
            </w:tcMar>
            <w:vAlign w:val="center"/>
          </w:tcPr>
          <w:p w14:paraId="0AB4BBE3" w14:textId="77777777" w:rsidR="00FF42CB" w:rsidRDefault="007A3631">
            <w:pPr>
              <w:pStyle w:val="normal0"/>
              <w:spacing w:after="200"/>
              <w:contextualSpacing w:val="0"/>
            </w:pPr>
            <w:r>
              <w:rPr>
                <w:color w:val="000000"/>
                <w:sz w:val="22"/>
                <w:szCs w:val="22"/>
              </w:rPr>
              <w:t>Application management</w:t>
            </w:r>
          </w:p>
        </w:tc>
        <w:tc>
          <w:tcPr>
            <w:tcW w:w="4590" w:type="dxa"/>
            <w:tcMar>
              <w:top w:w="100" w:type="dxa"/>
              <w:left w:w="115" w:type="dxa"/>
              <w:bottom w:w="100" w:type="dxa"/>
              <w:right w:w="115" w:type="dxa"/>
            </w:tcMar>
            <w:vAlign w:val="center"/>
          </w:tcPr>
          <w:p w14:paraId="5298BA7F" w14:textId="77777777" w:rsidR="00FF42CB" w:rsidRDefault="007A3631">
            <w:pPr>
              <w:pStyle w:val="normal0"/>
              <w:spacing w:after="200"/>
              <w:contextualSpacing w:val="0"/>
            </w:pPr>
            <w:r>
              <w:rPr>
                <w:color w:val="000000"/>
                <w:sz w:val="22"/>
                <w:szCs w:val="22"/>
              </w:rPr>
              <w:t xml:space="preserve">Demonstrate how developers can register the applications that they build against their developer account, to access APIs provided on </w:t>
            </w:r>
            <w:r>
              <w:rPr>
                <w:color w:val="000000"/>
                <w:sz w:val="22"/>
                <w:szCs w:val="22"/>
              </w:rPr>
              <w:lastRenderedPageBreak/>
              <w:t>the portal.</w:t>
            </w:r>
          </w:p>
        </w:tc>
        <w:tc>
          <w:tcPr>
            <w:tcW w:w="1800" w:type="dxa"/>
            <w:tcMar>
              <w:top w:w="100" w:type="dxa"/>
              <w:left w:w="115" w:type="dxa"/>
              <w:bottom w:w="100" w:type="dxa"/>
              <w:right w:w="115" w:type="dxa"/>
            </w:tcMar>
          </w:tcPr>
          <w:p w14:paraId="48377B78" w14:textId="77777777" w:rsidR="00FF42CB" w:rsidRDefault="00FF42CB">
            <w:pPr>
              <w:pStyle w:val="normal0"/>
              <w:spacing w:after="200"/>
              <w:contextualSpacing w:val="0"/>
            </w:pPr>
          </w:p>
        </w:tc>
      </w:tr>
      <w:tr w:rsidR="00FF42CB" w14:paraId="54758B1B" w14:textId="77777777">
        <w:trPr>
          <w:trHeight w:val="1440"/>
        </w:trPr>
        <w:tc>
          <w:tcPr>
            <w:tcW w:w="990" w:type="dxa"/>
            <w:tcMar>
              <w:top w:w="100" w:type="dxa"/>
              <w:left w:w="115" w:type="dxa"/>
              <w:bottom w:w="100" w:type="dxa"/>
              <w:right w:w="115" w:type="dxa"/>
            </w:tcMar>
            <w:vAlign w:val="center"/>
          </w:tcPr>
          <w:p w14:paraId="77058B3A" w14:textId="77777777" w:rsidR="00FF42CB" w:rsidRDefault="007A3631">
            <w:pPr>
              <w:pStyle w:val="normal0"/>
              <w:spacing w:after="200"/>
              <w:contextualSpacing w:val="0"/>
            </w:pPr>
            <w:r>
              <w:rPr>
                <w:color w:val="000000"/>
                <w:sz w:val="22"/>
                <w:szCs w:val="22"/>
              </w:rPr>
              <w:lastRenderedPageBreak/>
              <w:t>5</w:t>
            </w:r>
          </w:p>
        </w:tc>
        <w:tc>
          <w:tcPr>
            <w:tcW w:w="2610" w:type="dxa"/>
            <w:vMerge w:val="restart"/>
            <w:tcMar>
              <w:top w:w="100" w:type="dxa"/>
              <w:left w:w="115" w:type="dxa"/>
              <w:bottom w:w="100" w:type="dxa"/>
              <w:right w:w="115" w:type="dxa"/>
            </w:tcMar>
            <w:vAlign w:val="center"/>
          </w:tcPr>
          <w:p w14:paraId="2ABB23C3" w14:textId="77777777" w:rsidR="00FF42CB" w:rsidRDefault="007A3631">
            <w:pPr>
              <w:pStyle w:val="normal0"/>
              <w:spacing w:after="200"/>
              <w:contextualSpacing w:val="0"/>
            </w:pPr>
            <w:r>
              <w:rPr>
                <w:color w:val="000000"/>
                <w:sz w:val="22"/>
                <w:szCs w:val="22"/>
              </w:rPr>
              <w:t>Developer roles</w:t>
            </w:r>
          </w:p>
        </w:tc>
        <w:tc>
          <w:tcPr>
            <w:tcW w:w="4590" w:type="dxa"/>
            <w:tcMar>
              <w:top w:w="100" w:type="dxa"/>
              <w:left w:w="115" w:type="dxa"/>
              <w:bottom w:w="100" w:type="dxa"/>
              <w:right w:w="115" w:type="dxa"/>
            </w:tcMar>
            <w:vAlign w:val="center"/>
          </w:tcPr>
          <w:p w14:paraId="6857B4B2" w14:textId="77777777" w:rsidR="00FF42CB" w:rsidRDefault="007A3631">
            <w:pPr>
              <w:pStyle w:val="normal0"/>
              <w:spacing w:after="200"/>
              <w:contextualSpacing w:val="0"/>
            </w:pPr>
            <w:r>
              <w:rPr>
                <w:color w:val="000000"/>
                <w:sz w:val="22"/>
                <w:szCs w:val="22"/>
              </w:rPr>
              <w:t>Demonstrate the ability to assign different roles to developers and portal admins.</w:t>
            </w:r>
          </w:p>
        </w:tc>
        <w:tc>
          <w:tcPr>
            <w:tcW w:w="1800" w:type="dxa"/>
            <w:tcMar>
              <w:top w:w="100" w:type="dxa"/>
              <w:left w:w="115" w:type="dxa"/>
              <w:bottom w:w="100" w:type="dxa"/>
              <w:right w:w="115" w:type="dxa"/>
            </w:tcMar>
          </w:tcPr>
          <w:p w14:paraId="07BC0E19" w14:textId="77777777" w:rsidR="00FF42CB" w:rsidRDefault="00FF42CB">
            <w:pPr>
              <w:pStyle w:val="normal0"/>
              <w:spacing w:after="200"/>
              <w:contextualSpacing w:val="0"/>
            </w:pPr>
          </w:p>
        </w:tc>
      </w:tr>
      <w:tr w:rsidR="00FF42CB" w14:paraId="1C3B4837" w14:textId="77777777">
        <w:trPr>
          <w:trHeight w:val="420"/>
        </w:trPr>
        <w:tc>
          <w:tcPr>
            <w:tcW w:w="990" w:type="dxa"/>
            <w:tcMar>
              <w:top w:w="100" w:type="dxa"/>
              <w:left w:w="115" w:type="dxa"/>
              <w:bottom w:w="100" w:type="dxa"/>
              <w:right w:w="115" w:type="dxa"/>
            </w:tcMar>
            <w:vAlign w:val="center"/>
          </w:tcPr>
          <w:p w14:paraId="3C666339" w14:textId="77777777" w:rsidR="00FF42CB" w:rsidRDefault="007A3631">
            <w:pPr>
              <w:pStyle w:val="normal0"/>
              <w:spacing w:after="200"/>
              <w:contextualSpacing w:val="0"/>
            </w:pPr>
            <w:r>
              <w:rPr>
                <w:color w:val="000000"/>
                <w:sz w:val="22"/>
                <w:szCs w:val="22"/>
              </w:rPr>
              <w:t>6</w:t>
            </w:r>
          </w:p>
        </w:tc>
        <w:tc>
          <w:tcPr>
            <w:tcW w:w="2610" w:type="dxa"/>
            <w:vMerge/>
            <w:tcMar>
              <w:top w:w="100" w:type="dxa"/>
              <w:left w:w="115" w:type="dxa"/>
              <w:bottom w:w="100" w:type="dxa"/>
              <w:right w:w="115" w:type="dxa"/>
            </w:tcMar>
            <w:vAlign w:val="center"/>
          </w:tcPr>
          <w:p w14:paraId="3EF9686F" w14:textId="77777777" w:rsidR="00FF42CB" w:rsidRDefault="00FF42CB">
            <w:pPr>
              <w:pStyle w:val="normal0"/>
              <w:contextualSpacing w:val="0"/>
            </w:pPr>
          </w:p>
        </w:tc>
        <w:tc>
          <w:tcPr>
            <w:tcW w:w="4590" w:type="dxa"/>
            <w:tcMar>
              <w:top w:w="100" w:type="dxa"/>
              <w:left w:w="115" w:type="dxa"/>
              <w:bottom w:w="100" w:type="dxa"/>
              <w:right w:w="115" w:type="dxa"/>
            </w:tcMar>
            <w:vAlign w:val="center"/>
          </w:tcPr>
          <w:p w14:paraId="0128454B" w14:textId="77777777" w:rsidR="00FF42CB" w:rsidRDefault="007A3631">
            <w:pPr>
              <w:pStyle w:val="normal0"/>
              <w:spacing w:after="200"/>
              <w:contextualSpacing w:val="0"/>
            </w:pPr>
            <w:r>
              <w:rPr>
                <w:color w:val="000000"/>
                <w:sz w:val="22"/>
                <w:szCs w:val="22"/>
              </w:rPr>
              <w:t>Demonstrate how parts of the portal can be restricted to specific developer and admin roles. Make API documentation and API product access role-dependent.</w:t>
            </w:r>
          </w:p>
        </w:tc>
        <w:tc>
          <w:tcPr>
            <w:tcW w:w="1800" w:type="dxa"/>
            <w:tcMar>
              <w:top w:w="100" w:type="dxa"/>
              <w:left w:w="115" w:type="dxa"/>
              <w:bottom w:w="100" w:type="dxa"/>
              <w:right w:w="115" w:type="dxa"/>
            </w:tcMar>
          </w:tcPr>
          <w:p w14:paraId="00F6EEFE" w14:textId="77777777" w:rsidR="00FF42CB" w:rsidRDefault="00FF42CB">
            <w:pPr>
              <w:pStyle w:val="normal0"/>
              <w:spacing w:after="200"/>
              <w:contextualSpacing w:val="0"/>
            </w:pPr>
          </w:p>
        </w:tc>
      </w:tr>
      <w:tr w:rsidR="00FF42CB" w14:paraId="191ED1A1" w14:textId="77777777">
        <w:trPr>
          <w:trHeight w:val="240"/>
        </w:trPr>
        <w:tc>
          <w:tcPr>
            <w:tcW w:w="990" w:type="dxa"/>
            <w:tcMar>
              <w:top w:w="100" w:type="dxa"/>
              <w:left w:w="115" w:type="dxa"/>
              <w:bottom w:w="100" w:type="dxa"/>
              <w:right w:w="115" w:type="dxa"/>
            </w:tcMar>
            <w:vAlign w:val="center"/>
          </w:tcPr>
          <w:p w14:paraId="294E1EF6" w14:textId="77777777" w:rsidR="00FF42CB" w:rsidRDefault="007A3631">
            <w:pPr>
              <w:pStyle w:val="normal0"/>
              <w:spacing w:after="200"/>
              <w:contextualSpacing w:val="0"/>
            </w:pPr>
            <w:r>
              <w:rPr>
                <w:color w:val="000000"/>
                <w:sz w:val="22"/>
                <w:szCs w:val="22"/>
              </w:rPr>
              <w:t>7</w:t>
            </w:r>
          </w:p>
        </w:tc>
        <w:tc>
          <w:tcPr>
            <w:tcW w:w="2610" w:type="dxa"/>
            <w:tcMar>
              <w:top w:w="100" w:type="dxa"/>
              <w:left w:w="115" w:type="dxa"/>
              <w:bottom w:w="100" w:type="dxa"/>
              <w:right w:w="115" w:type="dxa"/>
            </w:tcMar>
            <w:vAlign w:val="center"/>
          </w:tcPr>
          <w:p w14:paraId="35069EAB" w14:textId="77777777" w:rsidR="00FF42CB" w:rsidRDefault="007A3631">
            <w:pPr>
              <w:pStyle w:val="normal0"/>
              <w:spacing w:after="200"/>
              <w:contextualSpacing w:val="0"/>
            </w:pPr>
            <w:r>
              <w:rPr>
                <w:color w:val="000000"/>
                <w:sz w:val="22"/>
                <w:szCs w:val="22"/>
              </w:rPr>
              <w:t>Developer terms and conditions</w:t>
            </w:r>
          </w:p>
        </w:tc>
        <w:tc>
          <w:tcPr>
            <w:tcW w:w="4590" w:type="dxa"/>
            <w:tcMar>
              <w:top w:w="100" w:type="dxa"/>
              <w:left w:w="115" w:type="dxa"/>
              <w:bottom w:w="100" w:type="dxa"/>
              <w:right w:w="115" w:type="dxa"/>
            </w:tcMar>
            <w:vAlign w:val="center"/>
          </w:tcPr>
          <w:p w14:paraId="5A01D967" w14:textId="77777777" w:rsidR="00FF42CB" w:rsidRDefault="007A3631">
            <w:pPr>
              <w:pStyle w:val="normal0"/>
              <w:spacing w:after="200"/>
              <w:contextualSpacing w:val="0"/>
            </w:pPr>
            <w:r>
              <w:rPr>
                <w:color w:val="000000"/>
                <w:sz w:val="22"/>
                <w:szCs w:val="22"/>
              </w:rPr>
              <w:t>Demonstrate how to make sure that all developers have agreed to terms and conditions during registration.</w:t>
            </w:r>
          </w:p>
        </w:tc>
        <w:tc>
          <w:tcPr>
            <w:tcW w:w="1800" w:type="dxa"/>
            <w:tcMar>
              <w:top w:w="100" w:type="dxa"/>
              <w:left w:w="115" w:type="dxa"/>
              <w:bottom w:w="100" w:type="dxa"/>
              <w:right w:w="115" w:type="dxa"/>
            </w:tcMar>
          </w:tcPr>
          <w:p w14:paraId="13FE2D5C" w14:textId="77777777" w:rsidR="00FF42CB" w:rsidRDefault="00FF42CB">
            <w:pPr>
              <w:pStyle w:val="normal0"/>
              <w:spacing w:after="200"/>
              <w:contextualSpacing w:val="0"/>
            </w:pPr>
          </w:p>
        </w:tc>
      </w:tr>
      <w:tr w:rsidR="00FF42CB" w14:paraId="6D8BFD44" w14:textId="77777777">
        <w:trPr>
          <w:trHeight w:val="240"/>
        </w:trPr>
        <w:tc>
          <w:tcPr>
            <w:tcW w:w="990" w:type="dxa"/>
            <w:tcMar>
              <w:top w:w="100" w:type="dxa"/>
              <w:left w:w="115" w:type="dxa"/>
              <w:bottom w:w="100" w:type="dxa"/>
              <w:right w:w="115" w:type="dxa"/>
            </w:tcMar>
            <w:vAlign w:val="center"/>
          </w:tcPr>
          <w:p w14:paraId="4E5CD199" w14:textId="77777777" w:rsidR="00FF42CB" w:rsidRDefault="007A3631">
            <w:pPr>
              <w:pStyle w:val="normal0"/>
              <w:spacing w:after="200"/>
              <w:contextualSpacing w:val="0"/>
            </w:pPr>
            <w:r>
              <w:rPr>
                <w:color w:val="000000"/>
                <w:sz w:val="22"/>
                <w:szCs w:val="22"/>
              </w:rPr>
              <w:t>8</w:t>
            </w:r>
          </w:p>
        </w:tc>
        <w:tc>
          <w:tcPr>
            <w:tcW w:w="2610" w:type="dxa"/>
            <w:tcMar>
              <w:top w:w="100" w:type="dxa"/>
              <w:left w:w="115" w:type="dxa"/>
              <w:bottom w:w="100" w:type="dxa"/>
              <w:right w:w="115" w:type="dxa"/>
            </w:tcMar>
            <w:vAlign w:val="center"/>
          </w:tcPr>
          <w:p w14:paraId="59E1B8B1" w14:textId="77777777" w:rsidR="00FF42CB" w:rsidRDefault="007A3631">
            <w:pPr>
              <w:pStyle w:val="normal0"/>
              <w:spacing w:after="200"/>
              <w:contextualSpacing w:val="0"/>
            </w:pPr>
            <w:r>
              <w:rPr>
                <w:color w:val="000000"/>
                <w:sz w:val="22"/>
                <w:szCs w:val="22"/>
              </w:rPr>
              <w:t>Developer authentication</w:t>
            </w:r>
          </w:p>
        </w:tc>
        <w:tc>
          <w:tcPr>
            <w:tcW w:w="4590" w:type="dxa"/>
            <w:tcMar>
              <w:top w:w="100" w:type="dxa"/>
              <w:left w:w="115" w:type="dxa"/>
              <w:bottom w:w="100" w:type="dxa"/>
              <w:right w:w="115" w:type="dxa"/>
            </w:tcMar>
            <w:vAlign w:val="center"/>
          </w:tcPr>
          <w:p w14:paraId="43773D89" w14:textId="77777777" w:rsidR="00FF42CB" w:rsidRDefault="007A3631">
            <w:pPr>
              <w:pStyle w:val="normal0"/>
              <w:spacing w:after="200"/>
              <w:contextualSpacing w:val="0"/>
            </w:pPr>
            <w:r>
              <w:rPr>
                <w:color w:val="000000"/>
                <w:sz w:val="22"/>
                <w:szCs w:val="22"/>
              </w:rPr>
              <w:t>Demonstrate how various authentication mechanisms can be used (local credential store, social login) for developers to access the portal.</w:t>
            </w:r>
          </w:p>
        </w:tc>
        <w:tc>
          <w:tcPr>
            <w:tcW w:w="1800" w:type="dxa"/>
            <w:tcMar>
              <w:top w:w="100" w:type="dxa"/>
              <w:left w:w="115" w:type="dxa"/>
              <w:bottom w:w="100" w:type="dxa"/>
              <w:right w:w="115" w:type="dxa"/>
            </w:tcMar>
          </w:tcPr>
          <w:p w14:paraId="50808570" w14:textId="77777777" w:rsidR="00FF42CB" w:rsidRDefault="00FF42CB">
            <w:pPr>
              <w:pStyle w:val="normal0"/>
              <w:spacing w:after="200"/>
              <w:contextualSpacing w:val="0"/>
            </w:pPr>
          </w:p>
        </w:tc>
      </w:tr>
      <w:tr w:rsidR="00FF42CB" w14:paraId="1F794691" w14:textId="77777777">
        <w:trPr>
          <w:trHeight w:val="240"/>
        </w:trPr>
        <w:tc>
          <w:tcPr>
            <w:tcW w:w="990" w:type="dxa"/>
            <w:tcMar>
              <w:top w:w="100" w:type="dxa"/>
              <w:left w:w="115" w:type="dxa"/>
              <w:bottom w:w="100" w:type="dxa"/>
              <w:right w:w="115" w:type="dxa"/>
            </w:tcMar>
            <w:vAlign w:val="center"/>
          </w:tcPr>
          <w:p w14:paraId="2E8002E7" w14:textId="77777777" w:rsidR="00FF42CB" w:rsidRDefault="007A3631">
            <w:pPr>
              <w:pStyle w:val="normal0"/>
              <w:spacing w:after="200"/>
              <w:contextualSpacing w:val="0"/>
            </w:pPr>
            <w:r>
              <w:rPr>
                <w:color w:val="000000"/>
                <w:sz w:val="22"/>
                <w:szCs w:val="22"/>
              </w:rPr>
              <w:t>9</w:t>
            </w:r>
          </w:p>
        </w:tc>
        <w:tc>
          <w:tcPr>
            <w:tcW w:w="2610" w:type="dxa"/>
            <w:tcMar>
              <w:top w:w="100" w:type="dxa"/>
              <w:left w:w="115" w:type="dxa"/>
              <w:bottom w:w="100" w:type="dxa"/>
              <w:right w:w="115" w:type="dxa"/>
            </w:tcMar>
            <w:vAlign w:val="center"/>
          </w:tcPr>
          <w:p w14:paraId="7FFC32A7" w14:textId="77777777" w:rsidR="00FF42CB" w:rsidRDefault="007A3631">
            <w:pPr>
              <w:pStyle w:val="normal0"/>
              <w:spacing w:after="200"/>
              <w:contextualSpacing w:val="0"/>
            </w:pPr>
            <w:r>
              <w:rPr>
                <w:color w:val="000000"/>
                <w:sz w:val="22"/>
                <w:szCs w:val="22"/>
              </w:rPr>
              <w:t>App/API authentication</w:t>
            </w:r>
          </w:p>
        </w:tc>
        <w:tc>
          <w:tcPr>
            <w:tcW w:w="4590" w:type="dxa"/>
            <w:tcMar>
              <w:top w:w="100" w:type="dxa"/>
              <w:left w:w="115" w:type="dxa"/>
              <w:bottom w:w="100" w:type="dxa"/>
              <w:right w:w="115" w:type="dxa"/>
            </w:tcMar>
            <w:vAlign w:val="center"/>
          </w:tcPr>
          <w:p w14:paraId="09302F9A" w14:textId="77777777" w:rsidR="00FF42CB" w:rsidRDefault="007A3631">
            <w:pPr>
              <w:pStyle w:val="normal0"/>
              <w:spacing w:after="200"/>
              <w:contextualSpacing w:val="0"/>
            </w:pPr>
            <w:r>
              <w:rPr>
                <w:color w:val="000000"/>
                <w:sz w:val="22"/>
                <w:szCs w:val="22"/>
              </w:rPr>
              <w:t>Demonstrate how developers can generate and manage credentials to access APIs from applications that they create,  to access APIs in both sandbox and production environments.</w:t>
            </w:r>
          </w:p>
        </w:tc>
        <w:tc>
          <w:tcPr>
            <w:tcW w:w="1800" w:type="dxa"/>
            <w:tcMar>
              <w:top w:w="100" w:type="dxa"/>
              <w:left w:w="115" w:type="dxa"/>
              <w:bottom w:w="100" w:type="dxa"/>
              <w:right w:w="115" w:type="dxa"/>
            </w:tcMar>
          </w:tcPr>
          <w:p w14:paraId="189ECF09" w14:textId="77777777" w:rsidR="00FF42CB" w:rsidRDefault="00FF42CB">
            <w:pPr>
              <w:pStyle w:val="normal0"/>
              <w:spacing w:after="200"/>
              <w:contextualSpacing w:val="0"/>
            </w:pPr>
          </w:p>
        </w:tc>
      </w:tr>
      <w:tr w:rsidR="00FF42CB" w14:paraId="1A980551" w14:textId="77777777">
        <w:trPr>
          <w:trHeight w:val="420"/>
        </w:trPr>
        <w:tc>
          <w:tcPr>
            <w:tcW w:w="990" w:type="dxa"/>
            <w:tcMar>
              <w:top w:w="100" w:type="dxa"/>
              <w:left w:w="115" w:type="dxa"/>
              <w:bottom w:w="100" w:type="dxa"/>
              <w:right w:w="115" w:type="dxa"/>
            </w:tcMar>
            <w:vAlign w:val="center"/>
          </w:tcPr>
          <w:p w14:paraId="0A94E84B" w14:textId="77777777" w:rsidR="00FF42CB" w:rsidRDefault="007A3631">
            <w:pPr>
              <w:pStyle w:val="normal0"/>
              <w:spacing w:after="200"/>
              <w:contextualSpacing w:val="0"/>
            </w:pPr>
            <w:r>
              <w:rPr>
                <w:color w:val="000000"/>
                <w:sz w:val="22"/>
                <w:szCs w:val="22"/>
              </w:rPr>
              <w:t>10</w:t>
            </w:r>
          </w:p>
        </w:tc>
        <w:tc>
          <w:tcPr>
            <w:tcW w:w="2610" w:type="dxa"/>
            <w:vMerge w:val="restart"/>
            <w:tcMar>
              <w:top w:w="100" w:type="dxa"/>
              <w:left w:w="115" w:type="dxa"/>
              <w:bottom w:w="100" w:type="dxa"/>
              <w:right w:w="115" w:type="dxa"/>
            </w:tcMar>
            <w:vAlign w:val="center"/>
          </w:tcPr>
          <w:p w14:paraId="0DA040E4" w14:textId="77777777" w:rsidR="00FF42CB" w:rsidRDefault="007A3631">
            <w:pPr>
              <w:pStyle w:val="normal0"/>
              <w:spacing w:after="200"/>
              <w:contextualSpacing w:val="0"/>
            </w:pPr>
            <w:r>
              <w:rPr>
                <w:color w:val="000000"/>
                <w:sz w:val="22"/>
                <w:szCs w:val="22"/>
              </w:rPr>
              <w:t>API documentation</w:t>
            </w:r>
          </w:p>
        </w:tc>
        <w:tc>
          <w:tcPr>
            <w:tcW w:w="4590" w:type="dxa"/>
            <w:tcMar>
              <w:top w:w="100" w:type="dxa"/>
              <w:left w:w="115" w:type="dxa"/>
              <w:bottom w:w="100" w:type="dxa"/>
              <w:right w:w="115" w:type="dxa"/>
            </w:tcMar>
            <w:vAlign w:val="center"/>
          </w:tcPr>
          <w:p w14:paraId="57E634C8" w14:textId="77777777" w:rsidR="00FF42CB" w:rsidRDefault="007A3631">
            <w:pPr>
              <w:pStyle w:val="normal0"/>
              <w:spacing w:after="200"/>
              <w:contextualSpacing w:val="0"/>
            </w:pPr>
            <w:r>
              <w:rPr>
                <w:color w:val="000000"/>
                <w:sz w:val="22"/>
                <w:szCs w:val="22"/>
              </w:rPr>
              <w:t xml:space="preserve">Demonstrate  the capability to host and manage API documentation, provide rich, interactive model-based documentation that’s easy to edit and publish. </w:t>
            </w:r>
          </w:p>
        </w:tc>
        <w:tc>
          <w:tcPr>
            <w:tcW w:w="1800" w:type="dxa"/>
            <w:tcMar>
              <w:top w:w="100" w:type="dxa"/>
              <w:left w:w="115" w:type="dxa"/>
              <w:bottom w:w="100" w:type="dxa"/>
              <w:right w:w="115" w:type="dxa"/>
            </w:tcMar>
          </w:tcPr>
          <w:p w14:paraId="3583C136" w14:textId="77777777" w:rsidR="00FF42CB" w:rsidRDefault="00FF42CB">
            <w:pPr>
              <w:pStyle w:val="normal0"/>
              <w:spacing w:after="200"/>
              <w:contextualSpacing w:val="0"/>
            </w:pPr>
          </w:p>
        </w:tc>
      </w:tr>
      <w:tr w:rsidR="00FF42CB" w14:paraId="2E8F208E" w14:textId="77777777">
        <w:trPr>
          <w:trHeight w:val="380"/>
        </w:trPr>
        <w:tc>
          <w:tcPr>
            <w:tcW w:w="990" w:type="dxa"/>
            <w:tcMar>
              <w:top w:w="100" w:type="dxa"/>
              <w:left w:w="115" w:type="dxa"/>
              <w:bottom w:w="100" w:type="dxa"/>
              <w:right w:w="115" w:type="dxa"/>
            </w:tcMar>
            <w:vAlign w:val="center"/>
          </w:tcPr>
          <w:p w14:paraId="5510BFF4" w14:textId="77777777" w:rsidR="00FF42CB" w:rsidRDefault="007A3631">
            <w:pPr>
              <w:pStyle w:val="normal0"/>
              <w:spacing w:after="200"/>
              <w:contextualSpacing w:val="0"/>
            </w:pPr>
            <w:r>
              <w:rPr>
                <w:color w:val="000000"/>
                <w:sz w:val="22"/>
                <w:szCs w:val="22"/>
              </w:rPr>
              <w:t>11</w:t>
            </w:r>
          </w:p>
        </w:tc>
        <w:tc>
          <w:tcPr>
            <w:tcW w:w="2610" w:type="dxa"/>
            <w:vMerge/>
            <w:tcMar>
              <w:top w:w="100" w:type="dxa"/>
              <w:left w:w="115" w:type="dxa"/>
              <w:bottom w:w="100" w:type="dxa"/>
              <w:right w:w="115" w:type="dxa"/>
            </w:tcMar>
            <w:vAlign w:val="center"/>
          </w:tcPr>
          <w:p w14:paraId="7EA0D113" w14:textId="77777777" w:rsidR="00FF42CB" w:rsidRDefault="00FF42CB">
            <w:pPr>
              <w:pStyle w:val="normal0"/>
              <w:contextualSpacing w:val="0"/>
            </w:pPr>
          </w:p>
        </w:tc>
        <w:tc>
          <w:tcPr>
            <w:tcW w:w="4590" w:type="dxa"/>
            <w:tcMar>
              <w:top w:w="100" w:type="dxa"/>
              <w:left w:w="115" w:type="dxa"/>
              <w:bottom w:w="100" w:type="dxa"/>
              <w:right w:w="115" w:type="dxa"/>
            </w:tcMar>
            <w:vAlign w:val="center"/>
          </w:tcPr>
          <w:p w14:paraId="7A81B325" w14:textId="77777777" w:rsidR="00FF42CB" w:rsidRDefault="007A3631">
            <w:pPr>
              <w:pStyle w:val="normal0"/>
              <w:spacing w:after="200"/>
              <w:contextualSpacing w:val="0"/>
            </w:pPr>
            <w:r>
              <w:rPr>
                <w:color w:val="000000"/>
                <w:sz w:val="22"/>
                <w:szCs w:val="22"/>
              </w:rPr>
              <w:t>The interactive documentation should have the  ability to test the APIs that are deployed in a sandbox environment directly from the portal.</w:t>
            </w:r>
          </w:p>
        </w:tc>
        <w:tc>
          <w:tcPr>
            <w:tcW w:w="1800" w:type="dxa"/>
            <w:tcMar>
              <w:top w:w="100" w:type="dxa"/>
              <w:left w:w="115" w:type="dxa"/>
              <w:bottom w:w="100" w:type="dxa"/>
              <w:right w:w="115" w:type="dxa"/>
            </w:tcMar>
          </w:tcPr>
          <w:p w14:paraId="5CC28C59" w14:textId="77777777" w:rsidR="00FF42CB" w:rsidRDefault="00FF42CB">
            <w:pPr>
              <w:pStyle w:val="normal0"/>
              <w:spacing w:after="200"/>
              <w:contextualSpacing w:val="0"/>
            </w:pPr>
          </w:p>
        </w:tc>
      </w:tr>
      <w:tr w:rsidR="00FF42CB" w14:paraId="1A9722B5" w14:textId="77777777">
        <w:trPr>
          <w:trHeight w:val="380"/>
        </w:trPr>
        <w:tc>
          <w:tcPr>
            <w:tcW w:w="990" w:type="dxa"/>
            <w:tcMar>
              <w:top w:w="100" w:type="dxa"/>
              <w:left w:w="115" w:type="dxa"/>
              <w:bottom w:w="100" w:type="dxa"/>
              <w:right w:w="115" w:type="dxa"/>
            </w:tcMar>
            <w:vAlign w:val="center"/>
          </w:tcPr>
          <w:p w14:paraId="43E0A27B" w14:textId="77777777" w:rsidR="00FF42CB" w:rsidRDefault="007A3631">
            <w:pPr>
              <w:pStyle w:val="normal0"/>
              <w:spacing w:after="200"/>
              <w:contextualSpacing w:val="0"/>
            </w:pPr>
            <w:r>
              <w:rPr>
                <w:color w:val="000000"/>
                <w:sz w:val="22"/>
                <w:szCs w:val="22"/>
              </w:rPr>
              <w:t>12</w:t>
            </w:r>
          </w:p>
        </w:tc>
        <w:tc>
          <w:tcPr>
            <w:tcW w:w="2610" w:type="dxa"/>
            <w:vMerge/>
            <w:tcMar>
              <w:top w:w="100" w:type="dxa"/>
              <w:left w:w="115" w:type="dxa"/>
              <w:bottom w:w="100" w:type="dxa"/>
              <w:right w:w="115" w:type="dxa"/>
            </w:tcMar>
            <w:vAlign w:val="center"/>
          </w:tcPr>
          <w:p w14:paraId="1BC619AF" w14:textId="77777777" w:rsidR="00FF42CB" w:rsidRDefault="00FF42CB">
            <w:pPr>
              <w:pStyle w:val="normal0"/>
              <w:contextualSpacing w:val="0"/>
            </w:pPr>
          </w:p>
        </w:tc>
        <w:tc>
          <w:tcPr>
            <w:tcW w:w="4590" w:type="dxa"/>
            <w:tcMar>
              <w:top w:w="100" w:type="dxa"/>
              <w:left w:w="115" w:type="dxa"/>
              <w:bottom w:w="100" w:type="dxa"/>
              <w:right w:w="115" w:type="dxa"/>
            </w:tcMar>
            <w:vAlign w:val="center"/>
          </w:tcPr>
          <w:p w14:paraId="19D40F9D" w14:textId="77777777" w:rsidR="00FF42CB" w:rsidRDefault="007A3631">
            <w:pPr>
              <w:pStyle w:val="normal0"/>
              <w:spacing w:after="200"/>
              <w:contextualSpacing w:val="0"/>
            </w:pPr>
            <w:r>
              <w:rPr>
                <w:color w:val="000000"/>
                <w:sz w:val="22"/>
                <w:szCs w:val="22"/>
              </w:rPr>
              <w:t>Provide ability to host the documentation pages offline.</w:t>
            </w:r>
          </w:p>
          <w:p w14:paraId="7767C6FC" w14:textId="77777777" w:rsidR="00FF42CB" w:rsidRDefault="00FF42CB">
            <w:pPr>
              <w:pStyle w:val="normal0"/>
              <w:spacing w:after="200"/>
              <w:contextualSpacing w:val="0"/>
            </w:pPr>
          </w:p>
        </w:tc>
        <w:tc>
          <w:tcPr>
            <w:tcW w:w="1800" w:type="dxa"/>
            <w:tcMar>
              <w:top w:w="100" w:type="dxa"/>
              <w:left w:w="115" w:type="dxa"/>
              <w:bottom w:w="100" w:type="dxa"/>
              <w:right w:w="115" w:type="dxa"/>
            </w:tcMar>
          </w:tcPr>
          <w:p w14:paraId="6349A04A" w14:textId="77777777" w:rsidR="00FF42CB" w:rsidRDefault="00FF42CB">
            <w:pPr>
              <w:pStyle w:val="normal0"/>
              <w:spacing w:after="200"/>
              <w:contextualSpacing w:val="0"/>
            </w:pPr>
          </w:p>
        </w:tc>
      </w:tr>
      <w:tr w:rsidR="00FF42CB" w14:paraId="221B05E6" w14:textId="77777777">
        <w:trPr>
          <w:trHeight w:val="380"/>
        </w:trPr>
        <w:tc>
          <w:tcPr>
            <w:tcW w:w="990" w:type="dxa"/>
            <w:tcMar>
              <w:top w:w="100" w:type="dxa"/>
              <w:left w:w="115" w:type="dxa"/>
              <w:bottom w:w="100" w:type="dxa"/>
              <w:right w:w="115" w:type="dxa"/>
            </w:tcMar>
            <w:vAlign w:val="center"/>
          </w:tcPr>
          <w:p w14:paraId="331B3BD7" w14:textId="77777777" w:rsidR="00FF42CB" w:rsidRDefault="007A3631">
            <w:pPr>
              <w:pStyle w:val="normal0"/>
              <w:spacing w:after="200"/>
              <w:contextualSpacing w:val="0"/>
            </w:pPr>
            <w:r>
              <w:rPr>
                <w:color w:val="000000"/>
                <w:sz w:val="22"/>
                <w:szCs w:val="22"/>
              </w:rPr>
              <w:lastRenderedPageBreak/>
              <w:t>13</w:t>
            </w:r>
          </w:p>
        </w:tc>
        <w:tc>
          <w:tcPr>
            <w:tcW w:w="2610" w:type="dxa"/>
            <w:vMerge/>
            <w:tcMar>
              <w:top w:w="100" w:type="dxa"/>
              <w:left w:w="115" w:type="dxa"/>
              <w:bottom w:w="100" w:type="dxa"/>
              <w:right w:w="115" w:type="dxa"/>
            </w:tcMar>
            <w:vAlign w:val="center"/>
          </w:tcPr>
          <w:p w14:paraId="36D388E3" w14:textId="77777777" w:rsidR="00FF42CB" w:rsidRDefault="00FF42CB">
            <w:pPr>
              <w:pStyle w:val="normal0"/>
              <w:contextualSpacing w:val="0"/>
            </w:pPr>
          </w:p>
        </w:tc>
        <w:tc>
          <w:tcPr>
            <w:tcW w:w="4590" w:type="dxa"/>
            <w:tcMar>
              <w:top w:w="100" w:type="dxa"/>
              <w:left w:w="115" w:type="dxa"/>
              <w:bottom w:w="100" w:type="dxa"/>
              <w:right w:w="115" w:type="dxa"/>
            </w:tcMar>
            <w:vAlign w:val="center"/>
          </w:tcPr>
          <w:p w14:paraId="6C3747E0" w14:textId="77777777" w:rsidR="00FF42CB" w:rsidRDefault="007A3631">
            <w:pPr>
              <w:pStyle w:val="normal0"/>
              <w:spacing w:after="200"/>
              <w:contextualSpacing w:val="0"/>
            </w:pPr>
            <w:r>
              <w:rPr>
                <w:color w:val="000000"/>
                <w:sz w:val="22"/>
                <w:szCs w:val="22"/>
              </w:rPr>
              <w:t>Provide the ability to embed code snippets for each API into the documentation, as references to invoke the API in different programming languages and platforms (Java, JavaScript, Android, and  iOS, for example).</w:t>
            </w:r>
          </w:p>
        </w:tc>
        <w:tc>
          <w:tcPr>
            <w:tcW w:w="1800" w:type="dxa"/>
            <w:tcMar>
              <w:top w:w="100" w:type="dxa"/>
              <w:left w:w="115" w:type="dxa"/>
              <w:bottom w:w="100" w:type="dxa"/>
              <w:right w:w="115" w:type="dxa"/>
            </w:tcMar>
          </w:tcPr>
          <w:p w14:paraId="1FCD4D4B" w14:textId="77777777" w:rsidR="00FF42CB" w:rsidRDefault="00FF42CB">
            <w:pPr>
              <w:pStyle w:val="normal0"/>
              <w:spacing w:after="200"/>
              <w:contextualSpacing w:val="0"/>
            </w:pPr>
          </w:p>
        </w:tc>
      </w:tr>
      <w:tr w:rsidR="00FF42CB" w14:paraId="624FCE43" w14:textId="77777777">
        <w:trPr>
          <w:trHeight w:val="240"/>
        </w:trPr>
        <w:tc>
          <w:tcPr>
            <w:tcW w:w="990" w:type="dxa"/>
            <w:tcMar>
              <w:top w:w="100" w:type="dxa"/>
              <w:left w:w="115" w:type="dxa"/>
              <w:bottom w:w="100" w:type="dxa"/>
              <w:right w:w="115" w:type="dxa"/>
            </w:tcMar>
            <w:vAlign w:val="center"/>
          </w:tcPr>
          <w:p w14:paraId="01BDFF42" w14:textId="77777777" w:rsidR="00FF42CB" w:rsidRDefault="007A3631">
            <w:pPr>
              <w:pStyle w:val="normal0"/>
              <w:spacing w:after="200"/>
              <w:contextualSpacing w:val="0"/>
            </w:pPr>
            <w:r>
              <w:rPr>
                <w:color w:val="000000"/>
                <w:sz w:val="22"/>
                <w:szCs w:val="22"/>
              </w:rPr>
              <w:t>14</w:t>
            </w:r>
          </w:p>
        </w:tc>
        <w:tc>
          <w:tcPr>
            <w:tcW w:w="2610" w:type="dxa"/>
            <w:tcMar>
              <w:top w:w="100" w:type="dxa"/>
              <w:left w:w="115" w:type="dxa"/>
              <w:bottom w:w="100" w:type="dxa"/>
              <w:right w:w="115" w:type="dxa"/>
            </w:tcMar>
            <w:vAlign w:val="center"/>
          </w:tcPr>
          <w:p w14:paraId="70F62B04" w14:textId="77777777" w:rsidR="00FF42CB" w:rsidRDefault="007A3631">
            <w:pPr>
              <w:pStyle w:val="normal0"/>
              <w:spacing w:after="200"/>
              <w:contextualSpacing w:val="0"/>
            </w:pPr>
            <w:r>
              <w:rPr>
                <w:color w:val="000000"/>
                <w:sz w:val="22"/>
                <w:szCs w:val="22"/>
              </w:rPr>
              <w:t>API productization and catalogs</w:t>
            </w:r>
          </w:p>
        </w:tc>
        <w:tc>
          <w:tcPr>
            <w:tcW w:w="4590" w:type="dxa"/>
            <w:tcMar>
              <w:top w:w="100" w:type="dxa"/>
              <w:left w:w="115" w:type="dxa"/>
              <w:bottom w:w="100" w:type="dxa"/>
              <w:right w:w="115" w:type="dxa"/>
            </w:tcMar>
            <w:vAlign w:val="center"/>
          </w:tcPr>
          <w:p w14:paraId="2EDD2075" w14:textId="77777777" w:rsidR="00FF42CB" w:rsidRDefault="007A3631">
            <w:pPr>
              <w:pStyle w:val="normal0"/>
              <w:spacing w:after="200"/>
              <w:contextualSpacing w:val="0"/>
            </w:pPr>
            <w:r>
              <w:rPr>
                <w:color w:val="000000"/>
                <w:sz w:val="22"/>
                <w:szCs w:val="22"/>
              </w:rPr>
              <w:t>Demonstrate how APIs can be offered as products under different packages in an API catalog. Also show developers can subscribe to different API packages under different payment models.</w:t>
            </w:r>
          </w:p>
        </w:tc>
        <w:tc>
          <w:tcPr>
            <w:tcW w:w="1800" w:type="dxa"/>
            <w:tcMar>
              <w:top w:w="100" w:type="dxa"/>
              <w:left w:w="115" w:type="dxa"/>
              <w:bottom w:w="100" w:type="dxa"/>
              <w:right w:w="115" w:type="dxa"/>
            </w:tcMar>
          </w:tcPr>
          <w:p w14:paraId="7432F78D" w14:textId="77777777" w:rsidR="00FF42CB" w:rsidRDefault="00FF42CB">
            <w:pPr>
              <w:pStyle w:val="normal0"/>
              <w:spacing w:after="200"/>
              <w:contextualSpacing w:val="0"/>
            </w:pPr>
          </w:p>
        </w:tc>
      </w:tr>
      <w:tr w:rsidR="00FF42CB" w14:paraId="20035B56" w14:textId="77777777">
        <w:trPr>
          <w:trHeight w:val="240"/>
        </w:trPr>
        <w:tc>
          <w:tcPr>
            <w:tcW w:w="990" w:type="dxa"/>
            <w:tcMar>
              <w:top w:w="100" w:type="dxa"/>
              <w:left w:w="115" w:type="dxa"/>
              <w:bottom w:w="100" w:type="dxa"/>
              <w:right w:w="115" w:type="dxa"/>
            </w:tcMar>
            <w:vAlign w:val="center"/>
          </w:tcPr>
          <w:p w14:paraId="2AA8CBDD" w14:textId="77777777" w:rsidR="00FF42CB" w:rsidRDefault="007A3631">
            <w:pPr>
              <w:pStyle w:val="normal0"/>
              <w:spacing w:after="200"/>
              <w:contextualSpacing w:val="0"/>
            </w:pPr>
            <w:r>
              <w:rPr>
                <w:color w:val="000000"/>
                <w:sz w:val="22"/>
                <w:szCs w:val="22"/>
              </w:rPr>
              <w:t>15</w:t>
            </w:r>
          </w:p>
        </w:tc>
        <w:tc>
          <w:tcPr>
            <w:tcW w:w="2610" w:type="dxa"/>
            <w:tcMar>
              <w:top w:w="100" w:type="dxa"/>
              <w:left w:w="115" w:type="dxa"/>
              <w:bottom w:w="100" w:type="dxa"/>
              <w:right w:w="115" w:type="dxa"/>
            </w:tcMar>
            <w:vAlign w:val="center"/>
          </w:tcPr>
          <w:p w14:paraId="28A1A9DD" w14:textId="77777777" w:rsidR="00FF42CB" w:rsidRDefault="007A3631">
            <w:pPr>
              <w:pStyle w:val="normal0"/>
              <w:spacing w:after="200"/>
              <w:contextualSpacing w:val="0"/>
            </w:pPr>
            <w:r>
              <w:rPr>
                <w:color w:val="000000"/>
                <w:sz w:val="22"/>
                <w:szCs w:val="22"/>
              </w:rPr>
              <w:t>API categorization</w:t>
            </w:r>
          </w:p>
        </w:tc>
        <w:tc>
          <w:tcPr>
            <w:tcW w:w="4590" w:type="dxa"/>
            <w:tcMar>
              <w:top w:w="100" w:type="dxa"/>
              <w:left w:w="115" w:type="dxa"/>
              <w:bottom w:w="100" w:type="dxa"/>
              <w:right w:w="115" w:type="dxa"/>
            </w:tcMar>
            <w:vAlign w:val="center"/>
          </w:tcPr>
          <w:p w14:paraId="5CFE4F30" w14:textId="3C3F405C" w:rsidR="00FF42CB" w:rsidRDefault="007A3631">
            <w:pPr>
              <w:pStyle w:val="normal0"/>
              <w:spacing w:after="200"/>
              <w:contextualSpacing w:val="0"/>
            </w:pPr>
            <w:r>
              <w:rPr>
                <w:color w:val="000000"/>
                <w:sz w:val="22"/>
                <w:szCs w:val="22"/>
              </w:rPr>
              <w:t>Demonstrate how APIs can be categorized and grouped, based on the different solutions that the API publisher wishes to offer. Developers should be able to select different API products based on the solution offered.</w:t>
            </w:r>
          </w:p>
        </w:tc>
        <w:tc>
          <w:tcPr>
            <w:tcW w:w="1800" w:type="dxa"/>
            <w:tcMar>
              <w:top w:w="100" w:type="dxa"/>
              <w:left w:w="115" w:type="dxa"/>
              <w:bottom w:w="100" w:type="dxa"/>
              <w:right w:w="115" w:type="dxa"/>
            </w:tcMar>
          </w:tcPr>
          <w:p w14:paraId="2330BE5B" w14:textId="77777777" w:rsidR="00FF42CB" w:rsidRDefault="00FF42CB">
            <w:pPr>
              <w:pStyle w:val="normal0"/>
              <w:spacing w:after="200"/>
              <w:contextualSpacing w:val="0"/>
            </w:pPr>
          </w:p>
        </w:tc>
      </w:tr>
      <w:tr w:rsidR="00FF42CB" w14:paraId="20270D56" w14:textId="77777777">
        <w:trPr>
          <w:trHeight w:val="240"/>
        </w:trPr>
        <w:tc>
          <w:tcPr>
            <w:tcW w:w="990" w:type="dxa"/>
            <w:tcMar>
              <w:top w:w="100" w:type="dxa"/>
              <w:left w:w="115" w:type="dxa"/>
              <w:bottom w:w="100" w:type="dxa"/>
              <w:right w:w="115" w:type="dxa"/>
            </w:tcMar>
            <w:vAlign w:val="center"/>
          </w:tcPr>
          <w:p w14:paraId="3BD3C783" w14:textId="77777777" w:rsidR="00FF42CB" w:rsidRDefault="007A3631">
            <w:pPr>
              <w:pStyle w:val="normal0"/>
              <w:spacing w:after="200"/>
              <w:contextualSpacing w:val="0"/>
            </w:pPr>
            <w:r>
              <w:rPr>
                <w:color w:val="000000"/>
                <w:sz w:val="22"/>
                <w:szCs w:val="22"/>
              </w:rPr>
              <w:t>16</w:t>
            </w:r>
          </w:p>
        </w:tc>
        <w:tc>
          <w:tcPr>
            <w:tcW w:w="2610" w:type="dxa"/>
            <w:tcMar>
              <w:top w:w="100" w:type="dxa"/>
              <w:left w:w="115" w:type="dxa"/>
              <w:bottom w:w="100" w:type="dxa"/>
              <w:right w:w="115" w:type="dxa"/>
            </w:tcMar>
            <w:vAlign w:val="center"/>
          </w:tcPr>
          <w:p w14:paraId="4699BB31" w14:textId="77777777" w:rsidR="00FF42CB" w:rsidRDefault="007A3631">
            <w:pPr>
              <w:pStyle w:val="normal0"/>
              <w:spacing w:after="200"/>
              <w:contextualSpacing w:val="0"/>
            </w:pPr>
            <w:r>
              <w:rPr>
                <w:color w:val="000000"/>
                <w:sz w:val="22"/>
                <w:szCs w:val="22"/>
              </w:rPr>
              <w:t>Developer community</w:t>
            </w:r>
          </w:p>
        </w:tc>
        <w:tc>
          <w:tcPr>
            <w:tcW w:w="4590" w:type="dxa"/>
            <w:tcMar>
              <w:top w:w="100" w:type="dxa"/>
              <w:left w:w="115" w:type="dxa"/>
              <w:bottom w:w="100" w:type="dxa"/>
              <w:right w:w="115" w:type="dxa"/>
            </w:tcMar>
            <w:vAlign w:val="center"/>
          </w:tcPr>
          <w:p w14:paraId="12AF0F09" w14:textId="77777777" w:rsidR="00FF42CB" w:rsidRDefault="007A3631">
            <w:pPr>
              <w:pStyle w:val="normal0"/>
              <w:spacing w:after="200"/>
              <w:contextualSpacing w:val="0"/>
            </w:pPr>
            <w:r>
              <w:rPr>
                <w:color w:val="000000"/>
                <w:sz w:val="22"/>
                <w:szCs w:val="22"/>
              </w:rPr>
              <w:t>Demonstrate how a developer community can be fostered via forums and blogs.</w:t>
            </w:r>
          </w:p>
        </w:tc>
        <w:tc>
          <w:tcPr>
            <w:tcW w:w="1800" w:type="dxa"/>
            <w:tcMar>
              <w:top w:w="100" w:type="dxa"/>
              <w:left w:w="115" w:type="dxa"/>
              <w:bottom w:w="100" w:type="dxa"/>
              <w:right w:w="115" w:type="dxa"/>
            </w:tcMar>
          </w:tcPr>
          <w:p w14:paraId="60E083A4" w14:textId="77777777" w:rsidR="00FF42CB" w:rsidRDefault="00FF42CB">
            <w:pPr>
              <w:pStyle w:val="normal0"/>
              <w:spacing w:after="200"/>
              <w:contextualSpacing w:val="0"/>
            </w:pPr>
          </w:p>
        </w:tc>
      </w:tr>
      <w:tr w:rsidR="00FF42CB" w14:paraId="1BFCB9EF" w14:textId="77777777">
        <w:trPr>
          <w:trHeight w:val="240"/>
        </w:trPr>
        <w:tc>
          <w:tcPr>
            <w:tcW w:w="990" w:type="dxa"/>
            <w:tcMar>
              <w:top w:w="100" w:type="dxa"/>
              <w:left w:w="115" w:type="dxa"/>
              <w:bottom w:w="100" w:type="dxa"/>
              <w:right w:w="115" w:type="dxa"/>
            </w:tcMar>
            <w:vAlign w:val="center"/>
          </w:tcPr>
          <w:p w14:paraId="15375F28" w14:textId="77777777" w:rsidR="00FF42CB" w:rsidRDefault="007A3631">
            <w:pPr>
              <w:pStyle w:val="normal0"/>
              <w:spacing w:after="200"/>
              <w:contextualSpacing w:val="0"/>
            </w:pPr>
            <w:r>
              <w:rPr>
                <w:color w:val="000000"/>
                <w:sz w:val="22"/>
                <w:szCs w:val="22"/>
              </w:rPr>
              <w:t>17</w:t>
            </w:r>
          </w:p>
        </w:tc>
        <w:tc>
          <w:tcPr>
            <w:tcW w:w="2610" w:type="dxa"/>
            <w:tcMar>
              <w:top w:w="100" w:type="dxa"/>
              <w:left w:w="115" w:type="dxa"/>
              <w:bottom w:w="100" w:type="dxa"/>
              <w:right w:w="115" w:type="dxa"/>
            </w:tcMar>
            <w:vAlign w:val="center"/>
          </w:tcPr>
          <w:p w14:paraId="084A3CE1" w14:textId="77777777" w:rsidR="00FF42CB" w:rsidRDefault="007A3631">
            <w:pPr>
              <w:pStyle w:val="normal0"/>
              <w:spacing w:after="200"/>
              <w:contextualSpacing w:val="0"/>
            </w:pPr>
            <w:r>
              <w:rPr>
                <w:color w:val="000000"/>
                <w:sz w:val="22"/>
                <w:szCs w:val="22"/>
              </w:rPr>
              <w:t>Content management</w:t>
            </w:r>
          </w:p>
        </w:tc>
        <w:tc>
          <w:tcPr>
            <w:tcW w:w="4590" w:type="dxa"/>
            <w:tcMar>
              <w:top w:w="100" w:type="dxa"/>
              <w:left w:w="115" w:type="dxa"/>
              <w:bottom w:w="100" w:type="dxa"/>
              <w:right w:w="115" w:type="dxa"/>
            </w:tcMar>
            <w:vAlign w:val="center"/>
          </w:tcPr>
          <w:p w14:paraId="230E31D2" w14:textId="77777777" w:rsidR="00FF42CB" w:rsidRDefault="007A3631">
            <w:pPr>
              <w:pStyle w:val="normal0"/>
              <w:spacing w:after="200"/>
              <w:contextualSpacing w:val="0"/>
            </w:pPr>
            <w:r>
              <w:rPr>
                <w:color w:val="000000"/>
                <w:sz w:val="22"/>
                <w:szCs w:val="22"/>
              </w:rPr>
              <w:t>Demonstrate how content can be easily created and managed by the API publisher and developers. Also demonstrate the different types of content that can be hosted (articles and videos, for example). Also, show content viewing can be restricted based on the role based access.</w:t>
            </w:r>
          </w:p>
        </w:tc>
        <w:tc>
          <w:tcPr>
            <w:tcW w:w="1800" w:type="dxa"/>
            <w:tcMar>
              <w:top w:w="100" w:type="dxa"/>
              <w:left w:w="115" w:type="dxa"/>
              <w:bottom w:w="100" w:type="dxa"/>
              <w:right w:w="115" w:type="dxa"/>
            </w:tcMar>
          </w:tcPr>
          <w:p w14:paraId="729A13F6" w14:textId="77777777" w:rsidR="00FF42CB" w:rsidRDefault="00FF42CB">
            <w:pPr>
              <w:pStyle w:val="normal0"/>
              <w:spacing w:after="200"/>
              <w:contextualSpacing w:val="0"/>
            </w:pPr>
          </w:p>
        </w:tc>
      </w:tr>
      <w:tr w:rsidR="00FF42CB" w14:paraId="71DCE2D2" w14:textId="77777777">
        <w:trPr>
          <w:trHeight w:val="240"/>
        </w:trPr>
        <w:tc>
          <w:tcPr>
            <w:tcW w:w="990" w:type="dxa"/>
            <w:tcMar>
              <w:top w:w="100" w:type="dxa"/>
              <w:left w:w="115" w:type="dxa"/>
              <w:bottom w:w="100" w:type="dxa"/>
              <w:right w:w="115" w:type="dxa"/>
            </w:tcMar>
            <w:vAlign w:val="center"/>
          </w:tcPr>
          <w:p w14:paraId="4975B926" w14:textId="77777777" w:rsidR="00FF42CB" w:rsidRDefault="007A3631">
            <w:pPr>
              <w:pStyle w:val="normal0"/>
              <w:spacing w:after="200"/>
              <w:contextualSpacing w:val="0"/>
            </w:pPr>
            <w:r>
              <w:rPr>
                <w:color w:val="000000"/>
                <w:sz w:val="22"/>
                <w:szCs w:val="22"/>
              </w:rPr>
              <w:t>18</w:t>
            </w:r>
          </w:p>
        </w:tc>
        <w:tc>
          <w:tcPr>
            <w:tcW w:w="2610" w:type="dxa"/>
            <w:tcMar>
              <w:top w:w="100" w:type="dxa"/>
              <w:left w:w="115" w:type="dxa"/>
              <w:bottom w:w="100" w:type="dxa"/>
              <w:right w:w="115" w:type="dxa"/>
            </w:tcMar>
            <w:vAlign w:val="center"/>
          </w:tcPr>
          <w:p w14:paraId="444CD0E7" w14:textId="77777777" w:rsidR="00FF42CB" w:rsidRDefault="007A3631">
            <w:pPr>
              <w:pStyle w:val="normal0"/>
              <w:spacing w:after="200"/>
              <w:contextualSpacing w:val="0"/>
            </w:pPr>
            <w:r>
              <w:rPr>
                <w:color w:val="000000"/>
                <w:sz w:val="22"/>
                <w:szCs w:val="22"/>
              </w:rPr>
              <w:t>API design</w:t>
            </w:r>
          </w:p>
        </w:tc>
        <w:tc>
          <w:tcPr>
            <w:tcW w:w="4590" w:type="dxa"/>
            <w:tcMar>
              <w:top w:w="100" w:type="dxa"/>
              <w:left w:w="115" w:type="dxa"/>
              <w:bottom w:w="100" w:type="dxa"/>
              <w:right w:w="115" w:type="dxa"/>
            </w:tcMar>
            <w:vAlign w:val="center"/>
          </w:tcPr>
          <w:p w14:paraId="51F70F8C" w14:textId="77777777" w:rsidR="00FF42CB" w:rsidRDefault="007A3631">
            <w:pPr>
              <w:pStyle w:val="normal0"/>
              <w:spacing w:after="200"/>
              <w:contextualSpacing w:val="0"/>
            </w:pPr>
            <w:r>
              <w:rPr>
                <w:color w:val="000000"/>
                <w:sz w:val="22"/>
                <w:szCs w:val="22"/>
              </w:rPr>
              <w:t>Show how API publishers can design and build APIs using  tools  following a “design-first” approach, using well-known standards such as OpenAPI (formerly called Swagger) or WADL. Publishers should also be able to auto generate API documentation based on these designs.</w:t>
            </w:r>
          </w:p>
        </w:tc>
        <w:tc>
          <w:tcPr>
            <w:tcW w:w="1800" w:type="dxa"/>
            <w:tcMar>
              <w:top w:w="100" w:type="dxa"/>
              <w:left w:w="115" w:type="dxa"/>
              <w:bottom w:w="100" w:type="dxa"/>
              <w:right w:w="115" w:type="dxa"/>
            </w:tcMar>
          </w:tcPr>
          <w:p w14:paraId="0E1C61B4" w14:textId="77777777" w:rsidR="00FF42CB" w:rsidRDefault="00FF42CB">
            <w:pPr>
              <w:pStyle w:val="normal0"/>
              <w:spacing w:after="200"/>
              <w:contextualSpacing w:val="0"/>
            </w:pPr>
          </w:p>
        </w:tc>
      </w:tr>
      <w:tr w:rsidR="00FF42CB" w14:paraId="3FF6EE53" w14:textId="77777777">
        <w:trPr>
          <w:trHeight w:val="240"/>
        </w:trPr>
        <w:tc>
          <w:tcPr>
            <w:tcW w:w="990" w:type="dxa"/>
            <w:tcMar>
              <w:top w:w="100" w:type="dxa"/>
              <w:left w:w="115" w:type="dxa"/>
              <w:bottom w:w="100" w:type="dxa"/>
              <w:right w:w="115" w:type="dxa"/>
            </w:tcMar>
            <w:vAlign w:val="center"/>
          </w:tcPr>
          <w:p w14:paraId="41F6877A" w14:textId="77777777" w:rsidR="00FF42CB" w:rsidRDefault="007A3631">
            <w:pPr>
              <w:pStyle w:val="normal0"/>
              <w:spacing w:after="200"/>
              <w:contextualSpacing w:val="0"/>
            </w:pPr>
            <w:r>
              <w:rPr>
                <w:color w:val="000000"/>
                <w:sz w:val="22"/>
                <w:szCs w:val="22"/>
              </w:rPr>
              <w:lastRenderedPageBreak/>
              <w:t>19</w:t>
            </w:r>
          </w:p>
        </w:tc>
        <w:tc>
          <w:tcPr>
            <w:tcW w:w="2610" w:type="dxa"/>
            <w:tcMar>
              <w:top w:w="100" w:type="dxa"/>
              <w:left w:w="115" w:type="dxa"/>
              <w:bottom w:w="100" w:type="dxa"/>
              <w:right w:w="115" w:type="dxa"/>
            </w:tcMar>
            <w:vAlign w:val="center"/>
          </w:tcPr>
          <w:p w14:paraId="29B83075" w14:textId="77777777" w:rsidR="00FF42CB" w:rsidRDefault="007A3631">
            <w:pPr>
              <w:pStyle w:val="normal0"/>
              <w:spacing w:after="200"/>
              <w:contextualSpacing w:val="0"/>
            </w:pPr>
            <w:r>
              <w:rPr>
                <w:color w:val="000000"/>
                <w:sz w:val="22"/>
                <w:szCs w:val="22"/>
              </w:rPr>
              <w:t>Extensibility</w:t>
            </w:r>
          </w:p>
        </w:tc>
        <w:tc>
          <w:tcPr>
            <w:tcW w:w="4590" w:type="dxa"/>
            <w:tcMar>
              <w:top w:w="100" w:type="dxa"/>
              <w:left w:w="115" w:type="dxa"/>
              <w:bottom w:w="100" w:type="dxa"/>
              <w:right w:w="115" w:type="dxa"/>
            </w:tcMar>
            <w:vAlign w:val="center"/>
          </w:tcPr>
          <w:p w14:paraId="1A27C9E1" w14:textId="77777777" w:rsidR="00FF42CB" w:rsidRDefault="007A3631">
            <w:pPr>
              <w:pStyle w:val="normal0"/>
              <w:spacing w:after="200"/>
              <w:contextualSpacing w:val="0"/>
            </w:pPr>
            <w:r>
              <w:rPr>
                <w:color w:val="000000"/>
                <w:sz w:val="22"/>
                <w:szCs w:val="22"/>
              </w:rPr>
              <w:t>The platform should be extendable to accommodate future needs like integration with a ticketing system, JIRA, SFDC, and SSO.</w:t>
            </w:r>
          </w:p>
        </w:tc>
        <w:tc>
          <w:tcPr>
            <w:tcW w:w="1800" w:type="dxa"/>
            <w:tcMar>
              <w:top w:w="100" w:type="dxa"/>
              <w:left w:w="115" w:type="dxa"/>
              <w:bottom w:w="100" w:type="dxa"/>
              <w:right w:w="115" w:type="dxa"/>
            </w:tcMar>
          </w:tcPr>
          <w:p w14:paraId="03787A42" w14:textId="77777777" w:rsidR="00FF42CB" w:rsidRDefault="00FF42CB">
            <w:pPr>
              <w:pStyle w:val="normal0"/>
              <w:spacing w:after="200"/>
              <w:contextualSpacing w:val="0"/>
            </w:pPr>
          </w:p>
        </w:tc>
      </w:tr>
      <w:tr w:rsidR="00FF42CB" w14:paraId="47BF1618" w14:textId="77777777">
        <w:trPr>
          <w:trHeight w:val="240"/>
        </w:trPr>
        <w:tc>
          <w:tcPr>
            <w:tcW w:w="990" w:type="dxa"/>
            <w:tcMar>
              <w:top w:w="100" w:type="dxa"/>
              <w:left w:w="115" w:type="dxa"/>
              <w:bottom w:w="100" w:type="dxa"/>
              <w:right w:w="115" w:type="dxa"/>
            </w:tcMar>
            <w:vAlign w:val="center"/>
          </w:tcPr>
          <w:p w14:paraId="7F21B067" w14:textId="77777777" w:rsidR="00FF42CB" w:rsidRDefault="007A3631">
            <w:pPr>
              <w:pStyle w:val="normal0"/>
              <w:spacing w:after="200"/>
              <w:contextualSpacing w:val="0"/>
            </w:pPr>
            <w:r>
              <w:rPr>
                <w:color w:val="000000"/>
                <w:sz w:val="22"/>
                <w:szCs w:val="22"/>
              </w:rPr>
              <w:t>20</w:t>
            </w:r>
          </w:p>
        </w:tc>
        <w:tc>
          <w:tcPr>
            <w:tcW w:w="2610" w:type="dxa"/>
            <w:tcMar>
              <w:top w:w="100" w:type="dxa"/>
              <w:left w:w="115" w:type="dxa"/>
              <w:bottom w:w="100" w:type="dxa"/>
              <w:right w:w="115" w:type="dxa"/>
            </w:tcMar>
            <w:vAlign w:val="center"/>
          </w:tcPr>
          <w:p w14:paraId="4A795FD8" w14:textId="77777777" w:rsidR="00FF42CB" w:rsidRDefault="007A3631">
            <w:pPr>
              <w:pStyle w:val="normal0"/>
              <w:spacing w:after="200"/>
              <w:contextualSpacing w:val="0"/>
            </w:pPr>
            <w:r>
              <w:rPr>
                <w:color w:val="000000"/>
                <w:sz w:val="22"/>
                <w:szCs w:val="22"/>
              </w:rPr>
              <w:t>API sandbox</w:t>
            </w:r>
          </w:p>
        </w:tc>
        <w:tc>
          <w:tcPr>
            <w:tcW w:w="4590" w:type="dxa"/>
            <w:tcMar>
              <w:top w:w="100" w:type="dxa"/>
              <w:left w:w="115" w:type="dxa"/>
              <w:bottom w:w="100" w:type="dxa"/>
              <w:right w:w="115" w:type="dxa"/>
            </w:tcMar>
            <w:vAlign w:val="center"/>
          </w:tcPr>
          <w:p w14:paraId="2D5EC832" w14:textId="77777777" w:rsidR="00FF42CB" w:rsidRDefault="007A3631">
            <w:pPr>
              <w:pStyle w:val="normal0"/>
              <w:spacing w:after="200"/>
              <w:contextualSpacing w:val="0"/>
            </w:pPr>
            <w:r>
              <w:rPr>
                <w:color w:val="000000"/>
                <w:sz w:val="22"/>
                <w:szCs w:val="22"/>
              </w:rPr>
              <w:t>Demonstrate how developers can test APIs in a sandbox environment.</w:t>
            </w:r>
          </w:p>
        </w:tc>
        <w:tc>
          <w:tcPr>
            <w:tcW w:w="1800" w:type="dxa"/>
            <w:tcMar>
              <w:top w:w="100" w:type="dxa"/>
              <w:left w:w="115" w:type="dxa"/>
              <w:bottom w:w="100" w:type="dxa"/>
              <w:right w:w="115" w:type="dxa"/>
            </w:tcMar>
          </w:tcPr>
          <w:p w14:paraId="28330121" w14:textId="77777777" w:rsidR="00FF42CB" w:rsidRDefault="00FF42CB">
            <w:pPr>
              <w:pStyle w:val="normal0"/>
              <w:spacing w:after="200"/>
              <w:contextualSpacing w:val="0"/>
            </w:pPr>
          </w:p>
        </w:tc>
      </w:tr>
      <w:tr w:rsidR="00FF42CB" w14:paraId="0B8B1ABD" w14:textId="77777777">
        <w:trPr>
          <w:trHeight w:val="300"/>
        </w:trPr>
        <w:tc>
          <w:tcPr>
            <w:tcW w:w="990" w:type="dxa"/>
            <w:tcMar>
              <w:top w:w="100" w:type="dxa"/>
              <w:left w:w="115" w:type="dxa"/>
              <w:bottom w:w="100" w:type="dxa"/>
              <w:right w:w="115" w:type="dxa"/>
            </w:tcMar>
            <w:vAlign w:val="center"/>
          </w:tcPr>
          <w:p w14:paraId="08BF7F06" w14:textId="77777777" w:rsidR="00FF42CB" w:rsidRDefault="007A3631">
            <w:pPr>
              <w:pStyle w:val="normal0"/>
              <w:spacing w:after="200"/>
              <w:contextualSpacing w:val="0"/>
            </w:pPr>
            <w:r>
              <w:rPr>
                <w:color w:val="000000"/>
                <w:sz w:val="22"/>
                <w:szCs w:val="22"/>
              </w:rPr>
              <w:t>21</w:t>
            </w:r>
          </w:p>
        </w:tc>
        <w:tc>
          <w:tcPr>
            <w:tcW w:w="2610" w:type="dxa"/>
            <w:tcMar>
              <w:top w:w="100" w:type="dxa"/>
              <w:left w:w="115" w:type="dxa"/>
              <w:bottom w:w="100" w:type="dxa"/>
              <w:right w:w="115" w:type="dxa"/>
            </w:tcMar>
            <w:vAlign w:val="center"/>
          </w:tcPr>
          <w:p w14:paraId="3578B6AA" w14:textId="77777777" w:rsidR="00FF42CB" w:rsidRDefault="007A3631">
            <w:pPr>
              <w:pStyle w:val="normal0"/>
              <w:spacing w:after="200"/>
              <w:contextualSpacing w:val="0"/>
            </w:pPr>
            <w:r>
              <w:rPr>
                <w:color w:val="000000"/>
                <w:sz w:val="22"/>
                <w:szCs w:val="22"/>
              </w:rPr>
              <w:t>Search</w:t>
            </w:r>
          </w:p>
        </w:tc>
        <w:tc>
          <w:tcPr>
            <w:tcW w:w="4590" w:type="dxa"/>
            <w:tcMar>
              <w:top w:w="100" w:type="dxa"/>
              <w:left w:w="115" w:type="dxa"/>
              <w:bottom w:w="100" w:type="dxa"/>
              <w:right w:w="115" w:type="dxa"/>
            </w:tcMar>
            <w:vAlign w:val="center"/>
          </w:tcPr>
          <w:p w14:paraId="7304550C" w14:textId="77777777" w:rsidR="00FF42CB" w:rsidRDefault="007A3631">
            <w:pPr>
              <w:pStyle w:val="normal0"/>
              <w:spacing w:after="200"/>
              <w:contextualSpacing w:val="0"/>
            </w:pPr>
            <w:r>
              <w:rPr>
                <w:color w:val="000000"/>
                <w:sz w:val="22"/>
                <w:szCs w:val="22"/>
              </w:rPr>
              <w:t xml:space="preserve">Demonstrate how content on the developer portal, such as  API documentation, forums, and blogs can be made searchable. Demonstrate search features for API users non-structured content. </w:t>
            </w:r>
          </w:p>
        </w:tc>
        <w:tc>
          <w:tcPr>
            <w:tcW w:w="1800" w:type="dxa"/>
            <w:tcMar>
              <w:top w:w="100" w:type="dxa"/>
              <w:left w:w="115" w:type="dxa"/>
              <w:bottom w:w="100" w:type="dxa"/>
              <w:right w:w="115" w:type="dxa"/>
            </w:tcMar>
          </w:tcPr>
          <w:p w14:paraId="083F9D88" w14:textId="77777777" w:rsidR="00FF42CB" w:rsidRDefault="00FF42CB">
            <w:pPr>
              <w:pStyle w:val="normal0"/>
              <w:spacing w:after="200"/>
              <w:contextualSpacing w:val="0"/>
            </w:pPr>
          </w:p>
        </w:tc>
      </w:tr>
      <w:tr w:rsidR="00FF42CB" w14:paraId="76340733" w14:textId="77777777">
        <w:trPr>
          <w:trHeight w:val="300"/>
        </w:trPr>
        <w:tc>
          <w:tcPr>
            <w:tcW w:w="990" w:type="dxa"/>
            <w:tcMar>
              <w:top w:w="100" w:type="dxa"/>
              <w:left w:w="115" w:type="dxa"/>
              <w:bottom w:w="100" w:type="dxa"/>
              <w:right w:w="115" w:type="dxa"/>
            </w:tcMar>
            <w:vAlign w:val="center"/>
          </w:tcPr>
          <w:p w14:paraId="728D7E34" w14:textId="77777777" w:rsidR="00FF42CB" w:rsidRDefault="007A3631">
            <w:pPr>
              <w:pStyle w:val="normal0"/>
              <w:spacing w:after="200"/>
              <w:contextualSpacing w:val="0"/>
            </w:pPr>
            <w:r>
              <w:rPr>
                <w:color w:val="000000"/>
                <w:sz w:val="22"/>
                <w:szCs w:val="22"/>
              </w:rPr>
              <w:t>22</w:t>
            </w:r>
          </w:p>
        </w:tc>
        <w:tc>
          <w:tcPr>
            <w:tcW w:w="2610" w:type="dxa"/>
            <w:tcMar>
              <w:top w:w="100" w:type="dxa"/>
              <w:left w:w="115" w:type="dxa"/>
              <w:bottom w:w="100" w:type="dxa"/>
              <w:right w:w="115" w:type="dxa"/>
            </w:tcMar>
            <w:vAlign w:val="center"/>
          </w:tcPr>
          <w:p w14:paraId="392F7DE9" w14:textId="77777777" w:rsidR="00FF42CB" w:rsidRDefault="007A3631">
            <w:pPr>
              <w:pStyle w:val="normal0"/>
              <w:spacing w:after="200"/>
              <w:contextualSpacing w:val="0"/>
            </w:pPr>
            <w:r>
              <w:rPr>
                <w:color w:val="000000"/>
                <w:sz w:val="22"/>
                <w:szCs w:val="22"/>
              </w:rPr>
              <w:t>SEO optimization</w:t>
            </w:r>
          </w:p>
        </w:tc>
        <w:tc>
          <w:tcPr>
            <w:tcW w:w="4590" w:type="dxa"/>
            <w:tcMar>
              <w:top w:w="100" w:type="dxa"/>
              <w:left w:w="115" w:type="dxa"/>
              <w:bottom w:w="100" w:type="dxa"/>
              <w:right w:w="115" w:type="dxa"/>
            </w:tcMar>
            <w:vAlign w:val="center"/>
          </w:tcPr>
          <w:p w14:paraId="6DFE3892" w14:textId="77777777" w:rsidR="00FF42CB" w:rsidRDefault="007A3631">
            <w:pPr>
              <w:pStyle w:val="normal0"/>
              <w:spacing w:after="200"/>
              <w:contextualSpacing w:val="0"/>
            </w:pPr>
            <w:r>
              <w:rPr>
                <w:color w:val="000000"/>
                <w:sz w:val="22"/>
                <w:szCs w:val="22"/>
              </w:rPr>
              <w:t>Demonstrate how we can improve search engine ranking with the developer portal.</w:t>
            </w:r>
          </w:p>
        </w:tc>
        <w:tc>
          <w:tcPr>
            <w:tcW w:w="1800" w:type="dxa"/>
            <w:tcMar>
              <w:top w:w="100" w:type="dxa"/>
              <w:left w:w="115" w:type="dxa"/>
              <w:bottom w:w="100" w:type="dxa"/>
              <w:right w:w="115" w:type="dxa"/>
            </w:tcMar>
          </w:tcPr>
          <w:p w14:paraId="4CCD2C94" w14:textId="77777777" w:rsidR="00FF42CB" w:rsidRDefault="00FF42CB">
            <w:pPr>
              <w:pStyle w:val="normal0"/>
              <w:spacing w:after="200"/>
              <w:contextualSpacing w:val="0"/>
            </w:pPr>
          </w:p>
        </w:tc>
      </w:tr>
      <w:tr w:rsidR="00FF42CB" w14:paraId="664E0B28" w14:textId="77777777">
        <w:trPr>
          <w:trHeight w:val="300"/>
        </w:trPr>
        <w:tc>
          <w:tcPr>
            <w:tcW w:w="990" w:type="dxa"/>
            <w:tcMar>
              <w:top w:w="100" w:type="dxa"/>
              <w:left w:w="115" w:type="dxa"/>
              <w:bottom w:w="100" w:type="dxa"/>
              <w:right w:w="115" w:type="dxa"/>
            </w:tcMar>
            <w:vAlign w:val="center"/>
          </w:tcPr>
          <w:p w14:paraId="45051CC6" w14:textId="77777777" w:rsidR="00FF42CB" w:rsidRDefault="007A3631">
            <w:pPr>
              <w:pStyle w:val="normal0"/>
              <w:spacing w:after="200"/>
              <w:contextualSpacing w:val="0"/>
            </w:pPr>
            <w:r>
              <w:rPr>
                <w:color w:val="000000"/>
                <w:sz w:val="22"/>
                <w:szCs w:val="22"/>
              </w:rPr>
              <w:t>23</w:t>
            </w:r>
          </w:p>
        </w:tc>
        <w:tc>
          <w:tcPr>
            <w:tcW w:w="2610" w:type="dxa"/>
            <w:tcMar>
              <w:top w:w="100" w:type="dxa"/>
              <w:left w:w="115" w:type="dxa"/>
              <w:bottom w:w="100" w:type="dxa"/>
              <w:right w:w="115" w:type="dxa"/>
            </w:tcMar>
            <w:vAlign w:val="center"/>
          </w:tcPr>
          <w:p w14:paraId="702DAB79" w14:textId="77777777" w:rsidR="00FF42CB" w:rsidRDefault="007A3631">
            <w:pPr>
              <w:pStyle w:val="normal0"/>
              <w:spacing w:after="200"/>
              <w:contextualSpacing w:val="0"/>
            </w:pPr>
            <w:r>
              <w:rPr>
                <w:color w:val="000000"/>
                <w:sz w:val="22"/>
                <w:szCs w:val="22"/>
              </w:rPr>
              <w:t>Branding and customization</w:t>
            </w:r>
          </w:p>
        </w:tc>
        <w:tc>
          <w:tcPr>
            <w:tcW w:w="4590" w:type="dxa"/>
            <w:tcMar>
              <w:top w:w="100" w:type="dxa"/>
              <w:left w:w="115" w:type="dxa"/>
              <w:bottom w:w="100" w:type="dxa"/>
              <w:right w:w="115" w:type="dxa"/>
            </w:tcMar>
            <w:vAlign w:val="center"/>
          </w:tcPr>
          <w:p w14:paraId="23182F1B" w14:textId="77777777" w:rsidR="00FF42CB" w:rsidRDefault="007A3631">
            <w:pPr>
              <w:pStyle w:val="normal0"/>
              <w:spacing w:after="200"/>
              <w:contextualSpacing w:val="0"/>
            </w:pPr>
            <w:r>
              <w:rPr>
                <w:color w:val="000000"/>
                <w:sz w:val="22"/>
                <w:szCs w:val="22"/>
              </w:rPr>
              <w:t xml:space="preserve">Demonstrate how the developer portal can be customized to brand it to be consistent with the publisher’s other IT assets. </w:t>
            </w:r>
          </w:p>
        </w:tc>
        <w:tc>
          <w:tcPr>
            <w:tcW w:w="1800" w:type="dxa"/>
            <w:tcMar>
              <w:top w:w="100" w:type="dxa"/>
              <w:left w:w="115" w:type="dxa"/>
              <w:bottom w:w="100" w:type="dxa"/>
              <w:right w:w="115" w:type="dxa"/>
            </w:tcMar>
          </w:tcPr>
          <w:p w14:paraId="71D3D2E2" w14:textId="77777777" w:rsidR="00FF42CB" w:rsidRDefault="00FF42CB">
            <w:pPr>
              <w:pStyle w:val="normal0"/>
              <w:spacing w:after="200"/>
              <w:contextualSpacing w:val="0"/>
            </w:pPr>
          </w:p>
        </w:tc>
      </w:tr>
    </w:tbl>
    <w:p w14:paraId="5B0EDC77" w14:textId="77777777" w:rsidR="00FF42CB" w:rsidRDefault="00FF42CB">
      <w:pPr>
        <w:pStyle w:val="normal0"/>
      </w:pPr>
      <w:bookmarkStart w:id="32" w:name="h.srpnyvigv2ox" w:colFirst="0" w:colLast="0"/>
      <w:bookmarkEnd w:id="32"/>
    </w:p>
    <w:p w14:paraId="642CA063" w14:textId="77777777" w:rsidR="00FF42CB" w:rsidRDefault="00FF42CB">
      <w:pPr>
        <w:pStyle w:val="normal0"/>
      </w:pPr>
      <w:bookmarkStart w:id="33" w:name="h.d6ree8ukicab" w:colFirst="0" w:colLast="0"/>
      <w:bookmarkEnd w:id="33"/>
    </w:p>
    <w:p w14:paraId="1F11EA08" w14:textId="77777777" w:rsidR="00FF42CB" w:rsidRDefault="007A3631">
      <w:pPr>
        <w:pStyle w:val="Heading3"/>
        <w:numPr>
          <w:ilvl w:val="2"/>
          <w:numId w:val="1"/>
        </w:numPr>
        <w:rPr>
          <w:color w:val="000000"/>
        </w:rPr>
      </w:pPr>
      <w:bookmarkStart w:id="34" w:name="h.vyysng4ojxv" w:colFirst="0" w:colLast="0"/>
      <w:bookmarkEnd w:id="34"/>
      <w:r>
        <w:rPr>
          <w:color w:val="000000"/>
        </w:rPr>
        <w:t>Monetization</w:t>
      </w:r>
    </w:p>
    <w:p w14:paraId="0D4BF63F" w14:textId="77777777" w:rsidR="00FF42CB" w:rsidRDefault="00FF42CB">
      <w:pPr>
        <w:pStyle w:val="normal0"/>
        <w:spacing w:after="200"/>
      </w:pPr>
    </w:p>
    <w:p w14:paraId="36329159" w14:textId="77777777" w:rsidR="00FF42CB" w:rsidRDefault="007A3631">
      <w:pPr>
        <w:pStyle w:val="normal0"/>
        <w:spacing w:after="200"/>
      </w:pPr>
      <w:r>
        <w:rPr>
          <w:color w:val="000000"/>
        </w:rPr>
        <w:t>The API management solution must provide:</w:t>
      </w:r>
    </w:p>
    <w:p w14:paraId="4CFEE197" w14:textId="77777777" w:rsidR="00FF42CB" w:rsidRDefault="007A3631">
      <w:pPr>
        <w:pStyle w:val="normal0"/>
        <w:numPr>
          <w:ilvl w:val="0"/>
          <w:numId w:val="15"/>
        </w:numPr>
        <w:spacing w:after="200"/>
        <w:ind w:hanging="360"/>
        <w:contextualSpacing/>
        <w:rPr>
          <w:color w:val="000000"/>
        </w:rPr>
      </w:pPr>
      <w:r>
        <w:rPr>
          <w:color w:val="000000"/>
        </w:rPr>
        <w:t>a flexible out-of-the-box mechanism to monetize APIs</w:t>
      </w:r>
    </w:p>
    <w:p w14:paraId="69214B06" w14:textId="77777777" w:rsidR="00FF42CB" w:rsidRDefault="007A3631">
      <w:pPr>
        <w:pStyle w:val="normal0"/>
        <w:numPr>
          <w:ilvl w:val="0"/>
          <w:numId w:val="15"/>
        </w:numPr>
        <w:spacing w:after="200"/>
        <w:ind w:hanging="360"/>
        <w:contextualSpacing/>
        <w:rPr>
          <w:color w:val="000000"/>
        </w:rPr>
      </w:pPr>
      <w:r>
        <w:rPr>
          <w:color w:val="000000"/>
        </w:rPr>
        <w:t>the means to package groups of APIs for different API consumers</w:t>
      </w:r>
    </w:p>
    <w:p w14:paraId="3D4817F8" w14:textId="77777777" w:rsidR="00FF42CB" w:rsidRDefault="007A3631">
      <w:pPr>
        <w:pStyle w:val="normal0"/>
        <w:numPr>
          <w:ilvl w:val="0"/>
          <w:numId w:val="15"/>
        </w:numPr>
        <w:spacing w:after="200"/>
        <w:ind w:hanging="360"/>
        <w:contextualSpacing/>
        <w:rPr>
          <w:color w:val="000000"/>
        </w:rPr>
      </w:pPr>
      <w:r>
        <w:rPr>
          <w:color w:val="000000"/>
        </w:rPr>
        <w:t>the ability to apply different ways to meter the usage of those APIs using different rate plans, which should be easy to configure using a web-based console and enable experimentation with different rate plans</w:t>
      </w:r>
    </w:p>
    <w:p w14:paraId="11CC696D" w14:textId="77777777" w:rsidR="00FF42CB" w:rsidRDefault="00FF42CB">
      <w:pPr>
        <w:pStyle w:val="normal0"/>
        <w:spacing w:after="200"/>
      </w:pPr>
    </w:p>
    <w:tbl>
      <w:tblPr>
        <w:tblStyle w:val="a5"/>
        <w:tblW w:w="999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2610"/>
        <w:gridCol w:w="4590"/>
        <w:gridCol w:w="1800"/>
      </w:tblGrid>
      <w:tr w:rsidR="00FF42CB" w14:paraId="3AA5F32B" w14:textId="77777777">
        <w:trPr>
          <w:trHeight w:val="380"/>
        </w:trPr>
        <w:tc>
          <w:tcPr>
            <w:tcW w:w="990" w:type="dxa"/>
            <w:shd w:val="clear" w:color="auto" w:fill="404040"/>
            <w:tcMar>
              <w:top w:w="100" w:type="dxa"/>
              <w:left w:w="115" w:type="dxa"/>
              <w:bottom w:w="100" w:type="dxa"/>
              <w:right w:w="115" w:type="dxa"/>
            </w:tcMar>
            <w:vAlign w:val="center"/>
          </w:tcPr>
          <w:p w14:paraId="69F53663" w14:textId="77777777" w:rsidR="00FF42CB" w:rsidRDefault="007A3631">
            <w:pPr>
              <w:pStyle w:val="normal0"/>
              <w:spacing w:after="200" w:line="276" w:lineRule="auto"/>
              <w:contextualSpacing w:val="0"/>
            </w:pPr>
            <w:r>
              <w:rPr>
                <w:b/>
                <w:color w:val="FFFFFF"/>
              </w:rPr>
              <w:t>No.</w:t>
            </w:r>
          </w:p>
        </w:tc>
        <w:tc>
          <w:tcPr>
            <w:tcW w:w="2610" w:type="dxa"/>
            <w:shd w:val="clear" w:color="auto" w:fill="404040"/>
            <w:tcMar>
              <w:top w:w="100" w:type="dxa"/>
              <w:left w:w="115" w:type="dxa"/>
              <w:bottom w:w="100" w:type="dxa"/>
              <w:right w:w="115" w:type="dxa"/>
            </w:tcMar>
            <w:vAlign w:val="center"/>
          </w:tcPr>
          <w:p w14:paraId="7F347237" w14:textId="77777777" w:rsidR="00FF42CB" w:rsidRDefault="007A3631">
            <w:pPr>
              <w:pStyle w:val="normal0"/>
              <w:spacing w:after="200" w:line="276" w:lineRule="auto"/>
              <w:contextualSpacing w:val="0"/>
            </w:pPr>
            <w:r>
              <w:rPr>
                <w:b/>
                <w:color w:val="FFFFFF"/>
              </w:rPr>
              <w:t>Key Focus Area</w:t>
            </w:r>
          </w:p>
        </w:tc>
        <w:tc>
          <w:tcPr>
            <w:tcW w:w="4590" w:type="dxa"/>
            <w:shd w:val="clear" w:color="auto" w:fill="404040"/>
            <w:tcMar>
              <w:top w:w="100" w:type="dxa"/>
              <w:left w:w="115" w:type="dxa"/>
              <w:bottom w:w="100" w:type="dxa"/>
              <w:right w:w="115" w:type="dxa"/>
            </w:tcMar>
            <w:vAlign w:val="center"/>
          </w:tcPr>
          <w:p w14:paraId="1A0EAAA8" w14:textId="77777777" w:rsidR="00FF42CB" w:rsidRDefault="007A3631">
            <w:pPr>
              <w:pStyle w:val="normal0"/>
              <w:spacing w:after="200" w:line="276" w:lineRule="auto"/>
              <w:contextualSpacing w:val="0"/>
            </w:pPr>
            <w:r>
              <w:rPr>
                <w:b/>
                <w:color w:val="FFFFFF"/>
              </w:rPr>
              <w:t>Description</w:t>
            </w:r>
          </w:p>
        </w:tc>
        <w:tc>
          <w:tcPr>
            <w:tcW w:w="1800" w:type="dxa"/>
            <w:shd w:val="clear" w:color="auto" w:fill="404040"/>
            <w:tcMar>
              <w:top w:w="100" w:type="dxa"/>
              <w:left w:w="115" w:type="dxa"/>
              <w:bottom w:w="100" w:type="dxa"/>
              <w:right w:w="115" w:type="dxa"/>
            </w:tcMar>
          </w:tcPr>
          <w:p w14:paraId="3FB5C07B" w14:textId="77777777" w:rsidR="00FF42CB" w:rsidRDefault="007A3631">
            <w:pPr>
              <w:pStyle w:val="normal0"/>
              <w:spacing w:after="200" w:line="276" w:lineRule="auto"/>
              <w:ind w:left="66"/>
              <w:contextualSpacing w:val="0"/>
            </w:pPr>
            <w:r>
              <w:rPr>
                <w:b/>
                <w:color w:val="FFFFFF"/>
              </w:rPr>
              <w:t>Interest</w:t>
            </w:r>
          </w:p>
        </w:tc>
      </w:tr>
      <w:tr w:rsidR="00FF42CB" w14:paraId="7C7AD14F" w14:textId="77777777">
        <w:trPr>
          <w:trHeight w:val="240"/>
        </w:trPr>
        <w:tc>
          <w:tcPr>
            <w:tcW w:w="990" w:type="dxa"/>
            <w:tcMar>
              <w:top w:w="100" w:type="dxa"/>
              <w:left w:w="115" w:type="dxa"/>
              <w:bottom w:w="100" w:type="dxa"/>
              <w:right w:w="115" w:type="dxa"/>
            </w:tcMar>
            <w:vAlign w:val="center"/>
          </w:tcPr>
          <w:p w14:paraId="0B6E9337" w14:textId="77777777" w:rsidR="00FF42CB" w:rsidRDefault="007A3631">
            <w:pPr>
              <w:pStyle w:val="normal0"/>
              <w:spacing w:after="200"/>
              <w:contextualSpacing w:val="0"/>
            </w:pPr>
            <w:r>
              <w:rPr>
                <w:color w:val="000000"/>
              </w:rPr>
              <w:t>1</w:t>
            </w:r>
          </w:p>
        </w:tc>
        <w:tc>
          <w:tcPr>
            <w:tcW w:w="2610" w:type="dxa"/>
            <w:tcMar>
              <w:top w:w="100" w:type="dxa"/>
              <w:left w:w="115" w:type="dxa"/>
              <w:bottom w:w="100" w:type="dxa"/>
              <w:right w:w="115" w:type="dxa"/>
            </w:tcMar>
            <w:vAlign w:val="center"/>
          </w:tcPr>
          <w:p w14:paraId="2C12493F" w14:textId="77777777" w:rsidR="00FF42CB" w:rsidRDefault="007A3631">
            <w:pPr>
              <w:pStyle w:val="normal0"/>
              <w:spacing w:after="200"/>
              <w:contextualSpacing w:val="0"/>
            </w:pPr>
            <w:r>
              <w:rPr>
                <w:color w:val="000000"/>
                <w:sz w:val="22"/>
                <w:szCs w:val="22"/>
              </w:rPr>
              <w:t>Basic use case</w:t>
            </w:r>
          </w:p>
        </w:tc>
        <w:tc>
          <w:tcPr>
            <w:tcW w:w="4590" w:type="dxa"/>
            <w:tcMar>
              <w:top w:w="100" w:type="dxa"/>
              <w:left w:w="115" w:type="dxa"/>
              <w:bottom w:w="100" w:type="dxa"/>
              <w:right w:w="115" w:type="dxa"/>
            </w:tcMar>
            <w:vAlign w:val="center"/>
          </w:tcPr>
          <w:p w14:paraId="5490CC6E" w14:textId="77777777" w:rsidR="00FF42CB" w:rsidRDefault="007A3631">
            <w:pPr>
              <w:pStyle w:val="normal0"/>
              <w:spacing w:after="200"/>
              <w:contextualSpacing w:val="0"/>
            </w:pPr>
            <w:r>
              <w:rPr>
                <w:color w:val="000000"/>
              </w:rPr>
              <w:t xml:space="preserve">We want to be able to create several different packages out of our APIs, grouping </w:t>
            </w:r>
            <w:r>
              <w:rPr>
                <w:color w:val="000000"/>
              </w:rPr>
              <w:lastRenderedPageBreak/>
              <w:t xml:space="preserve">them by functionalities. Our consumers (developers and partners) should be able to subscribe to product offerings and access those services, which will be mandated by a count (“X” number of calls per month). </w:t>
            </w:r>
          </w:p>
          <w:p w14:paraId="51FF69EF" w14:textId="6194CB0F" w:rsidR="00FF42CB" w:rsidRDefault="007A3631">
            <w:pPr>
              <w:pStyle w:val="normal0"/>
              <w:spacing w:after="200"/>
              <w:contextualSpacing w:val="0"/>
            </w:pPr>
            <w:r>
              <w:rPr>
                <w:color w:val="000000"/>
              </w:rPr>
              <w:t xml:space="preserve">E.g. we have assets (APIs) A,B,C , and D. We want to create 3 product offerings: Silver, Gold, and Platinum. Silver will have access to A and may make 250,000 API calls a month. Gold will have access to A and B and may make 500,000 API calls a month. Similarly, we want to create a premium product Platinum which will have access to all assets (A, B, C, D) and will be able to make a million API calls a month. The consumers should have the correct access in terms of features and count according to the purchased offering. </w:t>
            </w:r>
          </w:p>
        </w:tc>
        <w:tc>
          <w:tcPr>
            <w:tcW w:w="1800" w:type="dxa"/>
            <w:tcMar>
              <w:top w:w="100" w:type="dxa"/>
              <w:left w:w="115" w:type="dxa"/>
              <w:bottom w:w="100" w:type="dxa"/>
              <w:right w:w="115" w:type="dxa"/>
            </w:tcMar>
          </w:tcPr>
          <w:p w14:paraId="4E8FC4B9" w14:textId="77777777" w:rsidR="00FF42CB" w:rsidRDefault="00FF42CB">
            <w:pPr>
              <w:pStyle w:val="normal0"/>
              <w:spacing w:after="200"/>
              <w:contextualSpacing w:val="0"/>
            </w:pPr>
          </w:p>
        </w:tc>
      </w:tr>
      <w:tr w:rsidR="00FF42CB" w14:paraId="5D66E93D" w14:textId="77777777">
        <w:trPr>
          <w:trHeight w:val="240"/>
        </w:trPr>
        <w:tc>
          <w:tcPr>
            <w:tcW w:w="990" w:type="dxa"/>
            <w:tcMar>
              <w:top w:w="100" w:type="dxa"/>
              <w:left w:w="115" w:type="dxa"/>
              <w:bottom w:w="100" w:type="dxa"/>
              <w:right w:w="115" w:type="dxa"/>
            </w:tcMar>
            <w:vAlign w:val="center"/>
          </w:tcPr>
          <w:p w14:paraId="0EBCB751" w14:textId="77777777" w:rsidR="00FF42CB" w:rsidRDefault="007A3631">
            <w:pPr>
              <w:pStyle w:val="normal0"/>
              <w:spacing w:after="200"/>
              <w:contextualSpacing w:val="0"/>
            </w:pPr>
            <w:r>
              <w:rPr>
                <w:color w:val="000000"/>
              </w:rPr>
              <w:lastRenderedPageBreak/>
              <w:t>2</w:t>
            </w:r>
          </w:p>
        </w:tc>
        <w:tc>
          <w:tcPr>
            <w:tcW w:w="2610" w:type="dxa"/>
            <w:tcMar>
              <w:top w:w="100" w:type="dxa"/>
              <w:left w:w="115" w:type="dxa"/>
              <w:bottom w:w="100" w:type="dxa"/>
              <w:right w:w="115" w:type="dxa"/>
            </w:tcMar>
            <w:vAlign w:val="center"/>
          </w:tcPr>
          <w:p w14:paraId="78D15C63" w14:textId="77777777" w:rsidR="00FF42CB" w:rsidRDefault="007A3631">
            <w:pPr>
              <w:pStyle w:val="normal0"/>
              <w:spacing w:after="200"/>
              <w:contextualSpacing w:val="0"/>
            </w:pPr>
            <w:r>
              <w:rPr>
                <w:color w:val="000000"/>
                <w:sz w:val="22"/>
                <w:szCs w:val="22"/>
              </w:rPr>
              <w:t>Onboarding, self service</w:t>
            </w:r>
          </w:p>
        </w:tc>
        <w:tc>
          <w:tcPr>
            <w:tcW w:w="4590" w:type="dxa"/>
            <w:tcMar>
              <w:top w:w="100" w:type="dxa"/>
              <w:left w:w="115" w:type="dxa"/>
              <w:bottom w:w="100" w:type="dxa"/>
              <w:right w:w="115" w:type="dxa"/>
            </w:tcMar>
            <w:vAlign w:val="center"/>
          </w:tcPr>
          <w:p w14:paraId="12D24A7D" w14:textId="77777777" w:rsidR="00FF42CB" w:rsidRDefault="007A3631">
            <w:pPr>
              <w:pStyle w:val="normal0"/>
              <w:spacing w:after="200"/>
              <w:contextualSpacing w:val="0"/>
            </w:pPr>
            <w:r>
              <w:rPr>
                <w:color w:val="000000"/>
              </w:rPr>
              <w:t>The entire subscription experience for our consumers and partners should be seamless and self-service. It should be a one-stop shop experience for them to review, select, subscribe, generate billing document, and reports.</w:t>
            </w:r>
          </w:p>
        </w:tc>
        <w:tc>
          <w:tcPr>
            <w:tcW w:w="1800" w:type="dxa"/>
            <w:tcMar>
              <w:top w:w="100" w:type="dxa"/>
              <w:left w:w="115" w:type="dxa"/>
              <w:bottom w:w="100" w:type="dxa"/>
              <w:right w:w="115" w:type="dxa"/>
            </w:tcMar>
          </w:tcPr>
          <w:p w14:paraId="28804F17" w14:textId="77777777" w:rsidR="00FF42CB" w:rsidRDefault="00FF42CB">
            <w:pPr>
              <w:pStyle w:val="normal0"/>
              <w:spacing w:after="200"/>
              <w:contextualSpacing w:val="0"/>
            </w:pPr>
          </w:p>
        </w:tc>
      </w:tr>
      <w:tr w:rsidR="00FF42CB" w14:paraId="42105AB5" w14:textId="77777777">
        <w:trPr>
          <w:trHeight w:val="240"/>
        </w:trPr>
        <w:tc>
          <w:tcPr>
            <w:tcW w:w="990" w:type="dxa"/>
            <w:tcMar>
              <w:top w:w="100" w:type="dxa"/>
              <w:left w:w="115" w:type="dxa"/>
              <w:bottom w:w="100" w:type="dxa"/>
              <w:right w:w="115" w:type="dxa"/>
            </w:tcMar>
            <w:vAlign w:val="center"/>
          </w:tcPr>
          <w:p w14:paraId="500EB8BA" w14:textId="77777777" w:rsidR="00FF42CB" w:rsidRDefault="007A3631">
            <w:pPr>
              <w:pStyle w:val="normal0"/>
              <w:spacing w:after="200"/>
              <w:contextualSpacing w:val="0"/>
            </w:pPr>
            <w:r>
              <w:rPr>
                <w:color w:val="000000"/>
                <w:sz w:val="22"/>
                <w:szCs w:val="22"/>
              </w:rPr>
              <w:t>3</w:t>
            </w:r>
          </w:p>
        </w:tc>
        <w:tc>
          <w:tcPr>
            <w:tcW w:w="2610" w:type="dxa"/>
            <w:tcMar>
              <w:top w:w="100" w:type="dxa"/>
              <w:left w:w="115" w:type="dxa"/>
              <w:bottom w:w="100" w:type="dxa"/>
              <w:right w:w="115" w:type="dxa"/>
            </w:tcMar>
            <w:vAlign w:val="center"/>
          </w:tcPr>
          <w:p w14:paraId="5FD1A32A" w14:textId="77777777" w:rsidR="00FF42CB" w:rsidRDefault="007A3631">
            <w:pPr>
              <w:pStyle w:val="normal0"/>
              <w:spacing w:after="200"/>
              <w:contextualSpacing w:val="0"/>
            </w:pPr>
            <w:r>
              <w:rPr>
                <w:color w:val="000000"/>
                <w:sz w:val="22"/>
                <w:szCs w:val="22"/>
              </w:rPr>
              <w:t>Purchase/subscription options</w:t>
            </w:r>
          </w:p>
        </w:tc>
        <w:tc>
          <w:tcPr>
            <w:tcW w:w="4590" w:type="dxa"/>
            <w:tcMar>
              <w:top w:w="100" w:type="dxa"/>
              <w:left w:w="115" w:type="dxa"/>
              <w:bottom w:w="100" w:type="dxa"/>
              <w:right w:w="115" w:type="dxa"/>
            </w:tcMar>
            <w:vAlign w:val="center"/>
          </w:tcPr>
          <w:p w14:paraId="086D7C2B" w14:textId="77777777" w:rsidR="00FF42CB" w:rsidRDefault="007A3631">
            <w:pPr>
              <w:pStyle w:val="normal0"/>
              <w:spacing w:after="200"/>
              <w:contextualSpacing w:val="0"/>
            </w:pPr>
            <w:r>
              <w:rPr>
                <w:color w:val="000000"/>
              </w:rPr>
              <w:t xml:space="preserve">Our consumers should be able to subscribe and purchase in either a post pay (bill later) manner or in a prepaid (charged in advance) way. </w:t>
            </w:r>
          </w:p>
        </w:tc>
        <w:tc>
          <w:tcPr>
            <w:tcW w:w="1800" w:type="dxa"/>
            <w:tcMar>
              <w:top w:w="100" w:type="dxa"/>
              <w:left w:w="115" w:type="dxa"/>
              <w:bottom w:w="100" w:type="dxa"/>
              <w:right w:w="115" w:type="dxa"/>
            </w:tcMar>
          </w:tcPr>
          <w:p w14:paraId="6B414566" w14:textId="77777777" w:rsidR="00FF42CB" w:rsidRDefault="00FF42CB">
            <w:pPr>
              <w:pStyle w:val="normal0"/>
              <w:spacing w:after="200"/>
              <w:contextualSpacing w:val="0"/>
            </w:pPr>
          </w:p>
        </w:tc>
      </w:tr>
      <w:tr w:rsidR="00FF42CB" w14:paraId="5CAD44C8" w14:textId="77777777">
        <w:trPr>
          <w:trHeight w:val="240"/>
        </w:trPr>
        <w:tc>
          <w:tcPr>
            <w:tcW w:w="990" w:type="dxa"/>
            <w:tcMar>
              <w:top w:w="100" w:type="dxa"/>
              <w:left w:w="115" w:type="dxa"/>
              <w:bottom w:w="100" w:type="dxa"/>
              <w:right w:w="115" w:type="dxa"/>
            </w:tcMar>
            <w:vAlign w:val="center"/>
          </w:tcPr>
          <w:p w14:paraId="0874A6F3" w14:textId="77777777" w:rsidR="00FF42CB" w:rsidRDefault="007A3631">
            <w:pPr>
              <w:pStyle w:val="normal0"/>
              <w:spacing w:after="200"/>
              <w:contextualSpacing w:val="0"/>
            </w:pPr>
            <w:r>
              <w:rPr>
                <w:color w:val="000000"/>
                <w:sz w:val="22"/>
                <w:szCs w:val="22"/>
              </w:rPr>
              <w:t>4</w:t>
            </w:r>
          </w:p>
        </w:tc>
        <w:tc>
          <w:tcPr>
            <w:tcW w:w="2610" w:type="dxa"/>
            <w:tcMar>
              <w:top w:w="100" w:type="dxa"/>
              <w:left w:w="115" w:type="dxa"/>
              <w:bottom w:w="100" w:type="dxa"/>
              <w:right w:w="115" w:type="dxa"/>
            </w:tcMar>
            <w:vAlign w:val="center"/>
          </w:tcPr>
          <w:p w14:paraId="7E357FE8" w14:textId="77777777" w:rsidR="00FF42CB" w:rsidRDefault="007A3631">
            <w:pPr>
              <w:pStyle w:val="normal0"/>
              <w:spacing w:after="200"/>
              <w:contextualSpacing w:val="0"/>
            </w:pPr>
            <w:r>
              <w:rPr>
                <w:color w:val="000000"/>
                <w:sz w:val="22"/>
                <w:szCs w:val="22"/>
              </w:rPr>
              <w:t>Promotions (trial period before charging)</w:t>
            </w:r>
          </w:p>
        </w:tc>
        <w:tc>
          <w:tcPr>
            <w:tcW w:w="4590" w:type="dxa"/>
            <w:tcMar>
              <w:top w:w="100" w:type="dxa"/>
              <w:left w:w="115" w:type="dxa"/>
              <w:bottom w:w="100" w:type="dxa"/>
              <w:right w:w="115" w:type="dxa"/>
            </w:tcMar>
            <w:vAlign w:val="center"/>
          </w:tcPr>
          <w:p w14:paraId="6578D9FF" w14:textId="77777777" w:rsidR="00FF42CB" w:rsidRDefault="007A3631">
            <w:pPr>
              <w:pStyle w:val="normal0"/>
              <w:spacing w:after="200"/>
              <w:contextualSpacing w:val="0"/>
            </w:pPr>
            <w:r>
              <w:rPr>
                <w:color w:val="000000"/>
              </w:rPr>
              <w:t xml:space="preserve">The platform should enable running a promotion before charging our consumers. E.g. we start a new service, and want our consumers to use it free for the first month, then charge them after the promotion </w:t>
            </w:r>
            <w:r>
              <w:rPr>
                <w:color w:val="000000"/>
              </w:rPr>
              <w:lastRenderedPageBreak/>
              <w:t xml:space="preserve">period. </w:t>
            </w:r>
          </w:p>
        </w:tc>
        <w:tc>
          <w:tcPr>
            <w:tcW w:w="1800" w:type="dxa"/>
            <w:tcMar>
              <w:top w:w="100" w:type="dxa"/>
              <w:left w:w="115" w:type="dxa"/>
              <w:bottom w:w="100" w:type="dxa"/>
              <w:right w:w="115" w:type="dxa"/>
            </w:tcMar>
          </w:tcPr>
          <w:p w14:paraId="684FE912" w14:textId="77777777" w:rsidR="00FF42CB" w:rsidRDefault="00FF42CB">
            <w:pPr>
              <w:pStyle w:val="normal0"/>
              <w:spacing w:after="200"/>
              <w:contextualSpacing w:val="0"/>
            </w:pPr>
          </w:p>
        </w:tc>
      </w:tr>
      <w:tr w:rsidR="00FF42CB" w14:paraId="1716AB37" w14:textId="77777777">
        <w:trPr>
          <w:trHeight w:val="240"/>
        </w:trPr>
        <w:tc>
          <w:tcPr>
            <w:tcW w:w="990" w:type="dxa"/>
            <w:tcMar>
              <w:top w:w="100" w:type="dxa"/>
              <w:left w:w="115" w:type="dxa"/>
              <w:bottom w:w="100" w:type="dxa"/>
              <w:right w:w="115" w:type="dxa"/>
            </w:tcMar>
            <w:vAlign w:val="center"/>
          </w:tcPr>
          <w:p w14:paraId="7E34A669" w14:textId="77777777" w:rsidR="00FF42CB" w:rsidRDefault="007A3631">
            <w:pPr>
              <w:pStyle w:val="normal0"/>
              <w:spacing w:after="200"/>
              <w:contextualSpacing w:val="0"/>
            </w:pPr>
            <w:r>
              <w:rPr>
                <w:color w:val="000000"/>
                <w:sz w:val="22"/>
                <w:szCs w:val="22"/>
              </w:rPr>
              <w:lastRenderedPageBreak/>
              <w:t>5</w:t>
            </w:r>
          </w:p>
        </w:tc>
        <w:tc>
          <w:tcPr>
            <w:tcW w:w="2610" w:type="dxa"/>
            <w:tcMar>
              <w:top w:w="100" w:type="dxa"/>
              <w:left w:w="115" w:type="dxa"/>
              <w:bottom w:w="100" w:type="dxa"/>
              <w:right w:w="115" w:type="dxa"/>
            </w:tcMar>
            <w:vAlign w:val="center"/>
          </w:tcPr>
          <w:p w14:paraId="44E110B7" w14:textId="77777777" w:rsidR="00FF42CB" w:rsidRDefault="007A3631">
            <w:pPr>
              <w:pStyle w:val="normal0"/>
              <w:spacing w:after="200"/>
              <w:contextualSpacing w:val="0"/>
            </w:pPr>
            <w:r>
              <w:rPr>
                <w:color w:val="000000"/>
                <w:sz w:val="22"/>
                <w:szCs w:val="22"/>
              </w:rPr>
              <w:t>Charging rules</w:t>
            </w:r>
          </w:p>
        </w:tc>
        <w:tc>
          <w:tcPr>
            <w:tcW w:w="4590" w:type="dxa"/>
            <w:tcMar>
              <w:top w:w="100" w:type="dxa"/>
              <w:left w:w="115" w:type="dxa"/>
              <w:bottom w:w="100" w:type="dxa"/>
              <w:right w:w="115" w:type="dxa"/>
            </w:tcMar>
            <w:vAlign w:val="center"/>
          </w:tcPr>
          <w:p w14:paraId="094B1F04" w14:textId="77777777" w:rsidR="00FF42CB" w:rsidRDefault="007A3631">
            <w:pPr>
              <w:pStyle w:val="normal0"/>
              <w:spacing w:after="200"/>
              <w:contextualSpacing w:val="0"/>
            </w:pPr>
            <w:r>
              <w:rPr>
                <w:color w:val="000000"/>
              </w:rPr>
              <w:t>We want to be able to configure different types of charging rules.</w:t>
            </w:r>
          </w:p>
          <w:p w14:paraId="21F18A76" w14:textId="77777777" w:rsidR="00FF42CB" w:rsidRDefault="007A3631">
            <w:pPr>
              <w:pStyle w:val="normal0"/>
              <w:spacing w:after="200"/>
              <w:contextualSpacing w:val="0"/>
            </w:pPr>
            <w:r>
              <w:rPr>
                <w:b/>
                <w:color w:val="000000"/>
              </w:rPr>
              <w:t>Charge a flat fee for all calls</w:t>
            </w:r>
            <w:r>
              <w:rPr>
                <w:color w:val="000000"/>
              </w:rPr>
              <w:t xml:space="preserve"> e.g. charge a flat fee of 2 cents per call.</w:t>
            </w:r>
          </w:p>
          <w:p w14:paraId="4A599893" w14:textId="77777777" w:rsidR="00FF42CB" w:rsidRDefault="007A3631">
            <w:pPr>
              <w:pStyle w:val="normal0"/>
              <w:spacing w:after="200"/>
              <w:contextualSpacing w:val="0"/>
            </w:pPr>
            <w:r>
              <w:rPr>
                <w:b/>
                <w:color w:val="000000"/>
              </w:rPr>
              <w:t>Charge a flat fee by segments</w:t>
            </w:r>
            <w:r>
              <w:rPr>
                <w:color w:val="000000"/>
              </w:rPr>
              <w:t xml:space="preserve"> e.g. charge a flat fee of $5 for the first 1,000 calls, and $10 for calls 1001-5000.</w:t>
            </w:r>
          </w:p>
          <w:p w14:paraId="6A3F12B8" w14:textId="77777777" w:rsidR="00FF42CB" w:rsidRDefault="00FF42CB">
            <w:pPr>
              <w:pStyle w:val="normal0"/>
              <w:spacing w:after="200"/>
              <w:contextualSpacing w:val="0"/>
            </w:pPr>
          </w:p>
          <w:p w14:paraId="10BE1C73" w14:textId="77777777" w:rsidR="00FF42CB" w:rsidRDefault="007A3631">
            <w:pPr>
              <w:pStyle w:val="normal0"/>
              <w:spacing w:after="200"/>
              <w:contextualSpacing w:val="0"/>
            </w:pPr>
            <w:r>
              <w:rPr>
                <w:b/>
                <w:color w:val="000000"/>
              </w:rPr>
              <w:t xml:space="preserve">Charge a fee based on call volume </w:t>
            </w:r>
            <w:r>
              <w:rPr>
                <w:color w:val="000000"/>
              </w:rPr>
              <w:t>e.g. for the first 100 calls charge 5 cents per call, for 101-1,000 charge  per 3 cents per call, and 1001-100,000 charge 2 cents per call.</w:t>
            </w:r>
          </w:p>
          <w:p w14:paraId="68562810" w14:textId="77777777" w:rsidR="00FF42CB" w:rsidRDefault="00FF42CB">
            <w:pPr>
              <w:pStyle w:val="normal0"/>
              <w:spacing w:after="200"/>
              <w:contextualSpacing w:val="0"/>
            </w:pPr>
          </w:p>
        </w:tc>
        <w:tc>
          <w:tcPr>
            <w:tcW w:w="1800" w:type="dxa"/>
            <w:tcMar>
              <w:top w:w="100" w:type="dxa"/>
              <w:left w:w="115" w:type="dxa"/>
              <w:bottom w:w="100" w:type="dxa"/>
              <w:right w:w="115" w:type="dxa"/>
            </w:tcMar>
          </w:tcPr>
          <w:p w14:paraId="4C4BE82C" w14:textId="77777777" w:rsidR="00FF42CB" w:rsidRDefault="00FF42CB">
            <w:pPr>
              <w:pStyle w:val="normal0"/>
              <w:spacing w:after="200"/>
              <w:contextualSpacing w:val="0"/>
            </w:pPr>
          </w:p>
        </w:tc>
      </w:tr>
      <w:tr w:rsidR="00FF42CB" w14:paraId="28620618" w14:textId="77777777">
        <w:trPr>
          <w:trHeight w:val="240"/>
        </w:trPr>
        <w:tc>
          <w:tcPr>
            <w:tcW w:w="990" w:type="dxa"/>
            <w:tcMar>
              <w:top w:w="100" w:type="dxa"/>
              <w:left w:w="115" w:type="dxa"/>
              <w:bottom w:w="100" w:type="dxa"/>
              <w:right w:w="115" w:type="dxa"/>
            </w:tcMar>
            <w:vAlign w:val="center"/>
          </w:tcPr>
          <w:p w14:paraId="5BB31E8B" w14:textId="77777777" w:rsidR="00FF42CB" w:rsidRDefault="007A3631">
            <w:pPr>
              <w:pStyle w:val="normal0"/>
              <w:spacing w:after="200"/>
              <w:contextualSpacing w:val="0"/>
            </w:pPr>
            <w:r>
              <w:rPr>
                <w:color w:val="000000"/>
                <w:sz w:val="22"/>
                <w:szCs w:val="22"/>
              </w:rPr>
              <w:t>6</w:t>
            </w:r>
          </w:p>
        </w:tc>
        <w:tc>
          <w:tcPr>
            <w:tcW w:w="2610" w:type="dxa"/>
            <w:tcMar>
              <w:top w:w="100" w:type="dxa"/>
              <w:left w:w="115" w:type="dxa"/>
              <w:bottom w:w="100" w:type="dxa"/>
              <w:right w:w="115" w:type="dxa"/>
            </w:tcMar>
            <w:vAlign w:val="center"/>
          </w:tcPr>
          <w:p w14:paraId="01A791DE" w14:textId="77777777" w:rsidR="00FF42CB" w:rsidRDefault="007A3631">
            <w:pPr>
              <w:pStyle w:val="normal0"/>
              <w:spacing w:after="200"/>
              <w:contextualSpacing w:val="0"/>
            </w:pPr>
            <w:r>
              <w:rPr>
                <w:color w:val="000000"/>
                <w:sz w:val="22"/>
                <w:szCs w:val="22"/>
              </w:rPr>
              <w:t>Other charges</w:t>
            </w:r>
          </w:p>
        </w:tc>
        <w:tc>
          <w:tcPr>
            <w:tcW w:w="4590" w:type="dxa"/>
            <w:tcMar>
              <w:top w:w="100" w:type="dxa"/>
              <w:left w:w="115" w:type="dxa"/>
              <w:bottom w:w="100" w:type="dxa"/>
              <w:right w:w="115" w:type="dxa"/>
            </w:tcMar>
            <w:vAlign w:val="center"/>
          </w:tcPr>
          <w:p w14:paraId="14939D2F" w14:textId="77777777" w:rsidR="00FF42CB" w:rsidRDefault="007A3631">
            <w:pPr>
              <w:pStyle w:val="normal0"/>
              <w:spacing w:after="200"/>
              <w:contextualSpacing w:val="0"/>
            </w:pPr>
            <w:r>
              <w:rPr>
                <w:color w:val="000000"/>
              </w:rPr>
              <w:t>We want to be able to configure some one-time fees like initial subscription fees, and recurring fees.</w:t>
            </w:r>
          </w:p>
        </w:tc>
        <w:tc>
          <w:tcPr>
            <w:tcW w:w="1800" w:type="dxa"/>
            <w:tcMar>
              <w:top w:w="100" w:type="dxa"/>
              <w:left w:w="115" w:type="dxa"/>
              <w:bottom w:w="100" w:type="dxa"/>
              <w:right w:w="115" w:type="dxa"/>
            </w:tcMar>
          </w:tcPr>
          <w:p w14:paraId="7E01DC01" w14:textId="77777777" w:rsidR="00FF42CB" w:rsidRDefault="00FF42CB">
            <w:pPr>
              <w:pStyle w:val="normal0"/>
              <w:spacing w:after="200"/>
              <w:contextualSpacing w:val="0"/>
            </w:pPr>
          </w:p>
        </w:tc>
      </w:tr>
      <w:tr w:rsidR="00FF42CB" w14:paraId="28C66060" w14:textId="77777777">
        <w:trPr>
          <w:trHeight w:val="240"/>
        </w:trPr>
        <w:tc>
          <w:tcPr>
            <w:tcW w:w="990" w:type="dxa"/>
            <w:tcMar>
              <w:top w:w="100" w:type="dxa"/>
              <w:left w:w="115" w:type="dxa"/>
              <w:bottom w:w="100" w:type="dxa"/>
              <w:right w:w="115" w:type="dxa"/>
            </w:tcMar>
            <w:vAlign w:val="center"/>
          </w:tcPr>
          <w:p w14:paraId="53907BFE" w14:textId="77777777" w:rsidR="00FF42CB" w:rsidRDefault="007A3631">
            <w:pPr>
              <w:pStyle w:val="normal0"/>
              <w:spacing w:after="200"/>
              <w:contextualSpacing w:val="0"/>
            </w:pPr>
            <w:r>
              <w:rPr>
                <w:color w:val="000000"/>
                <w:sz w:val="22"/>
                <w:szCs w:val="22"/>
              </w:rPr>
              <w:t>7</w:t>
            </w:r>
          </w:p>
        </w:tc>
        <w:tc>
          <w:tcPr>
            <w:tcW w:w="2610" w:type="dxa"/>
            <w:tcMar>
              <w:top w:w="100" w:type="dxa"/>
              <w:left w:w="115" w:type="dxa"/>
              <w:bottom w:w="100" w:type="dxa"/>
              <w:right w:w="115" w:type="dxa"/>
            </w:tcMar>
            <w:vAlign w:val="center"/>
          </w:tcPr>
          <w:p w14:paraId="68F19EBB" w14:textId="77777777" w:rsidR="00FF42CB" w:rsidRDefault="007A3631">
            <w:pPr>
              <w:pStyle w:val="normal0"/>
              <w:spacing w:after="200"/>
              <w:contextualSpacing w:val="0"/>
            </w:pPr>
            <w:r>
              <w:rPr>
                <w:color w:val="000000"/>
                <w:sz w:val="22"/>
                <w:szCs w:val="22"/>
              </w:rPr>
              <w:t>Notification when successfully subscribed</w:t>
            </w:r>
          </w:p>
        </w:tc>
        <w:tc>
          <w:tcPr>
            <w:tcW w:w="4590" w:type="dxa"/>
            <w:tcMar>
              <w:top w:w="100" w:type="dxa"/>
              <w:left w:w="115" w:type="dxa"/>
              <w:bottom w:w="100" w:type="dxa"/>
              <w:right w:w="115" w:type="dxa"/>
            </w:tcMar>
            <w:vAlign w:val="center"/>
          </w:tcPr>
          <w:p w14:paraId="18635583" w14:textId="77777777" w:rsidR="00FF42CB" w:rsidRDefault="007A3631">
            <w:pPr>
              <w:pStyle w:val="normal0"/>
              <w:spacing w:after="200"/>
              <w:contextualSpacing w:val="0"/>
            </w:pPr>
            <w:r>
              <w:rPr>
                <w:color w:val="000000"/>
              </w:rPr>
              <w:t>Once consumers have successfully subscribed or purchase a product they should get a notification stating a successful subscription or purchase with the details of the subscription (allowed counts and end date, for example).</w:t>
            </w:r>
          </w:p>
        </w:tc>
        <w:tc>
          <w:tcPr>
            <w:tcW w:w="1800" w:type="dxa"/>
            <w:tcMar>
              <w:top w:w="100" w:type="dxa"/>
              <w:left w:w="115" w:type="dxa"/>
              <w:bottom w:w="100" w:type="dxa"/>
              <w:right w:w="115" w:type="dxa"/>
            </w:tcMar>
          </w:tcPr>
          <w:p w14:paraId="35D43372" w14:textId="77777777" w:rsidR="00FF42CB" w:rsidRDefault="00FF42CB">
            <w:pPr>
              <w:pStyle w:val="normal0"/>
              <w:spacing w:after="200"/>
              <w:contextualSpacing w:val="0"/>
            </w:pPr>
          </w:p>
        </w:tc>
      </w:tr>
      <w:tr w:rsidR="00FF42CB" w14:paraId="2878DA94" w14:textId="77777777">
        <w:trPr>
          <w:trHeight w:val="240"/>
        </w:trPr>
        <w:tc>
          <w:tcPr>
            <w:tcW w:w="990" w:type="dxa"/>
            <w:tcMar>
              <w:top w:w="100" w:type="dxa"/>
              <w:left w:w="115" w:type="dxa"/>
              <w:bottom w:w="100" w:type="dxa"/>
              <w:right w:w="115" w:type="dxa"/>
            </w:tcMar>
            <w:vAlign w:val="center"/>
          </w:tcPr>
          <w:p w14:paraId="5D6C130C" w14:textId="77777777" w:rsidR="00FF42CB" w:rsidRDefault="007A3631">
            <w:pPr>
              <w:pStyle w:val="normal0"/>
              <w:spacing w:after="200"/>
              <w:contextualSpacing w:val="0"/>
            </w:pPr>
            <w:r>
              <w:rPr>
                <w:color w:val="000000"/>
                <w:sz w:val="22"/>
                <w:szCs w:val="22"/>
              </w:rPr>
              <w:t>8</w:t>
            </w:r>
          </w:p>
        </w:tc>
        <w:tc>
          <w:tcPr>
            <w:tcW w:w="2610" w:type="dxa"/>
            <w:tcMar>
              <w:top w:w="100" w:type="dxa"/>
              <w:left w:w="115" w:type="dxa"/>
              <w:bottom w:w="100" w:type="dxa"/>
              <w:right w:w="115" w:type="dxa"/>
            </w:tcMar>
            <w:vAlign w:val="center"/>
          </w:tcPr>
          <w:p w14:paraId="16239AD7" w14:textId="77777777" w:rsidR="00FF42CB" w:rsidRDefault="007A3631">
            <w:pPr>
              <w:pStyle w:val="normal0"/>
              <w:spacing w:after="200"/>
              <w:contextualSpacing w:val="0"/>
            </w:pPr>
            <w:r>
              <w:rPr>
                <w:color w:val="000000"/>
                <w:sz w:val="22"/>
                <w:szCs w:val="22"/>
              </w:rPr>
              <w:t>Errors when exhausted, notifications before limit</w:t>
            </w:r>
          </w:p>
        </w:tc>
        <w:tc>
          <w:tcPr>
            <w:tcW w:w="4590" w:type="dxa"/>
            <w:tcMar>
              <w:top w:w="100" w:type="dxa"/>
              <w:left w:w="115" w:type="dxa"/>
              <w:bottom w:w="100" w:type="dxa"/>
              <w:right w:w="115" w:type="dxa"/>
            </w:tcMar>
            <w:vAlign w:val="center"/>
          </w:tcPr>
          <w:p w14:paraId="6EF7D7A9" w14:textId="77777777" w:rsidR="00FF42CB" w:rsidRDefault="007A3631">
            <w:pPr>
              <w:pStyle w:val="normal0"/>
              <w:spacing w:after="200"/>
              <w:contextualSpacing w:val="0"/>
            </w:pPr>
            <w:r>
              <w:rPr>
                <w:color w:val="000000"/>
              </w:rPr>
              <w:t xml:space="preserve">Consumers should not be able to access the services if they have exhausted the account limit. They should receive an alert if they are nearing the usage limit. </w:t>
            </w:r>
          </w:p>
        </w:tc>
        <w:tc>
          <w:tcPr>
            <w:tcW w:w="1800" w:type="dxa"/>
            <w:tcMar>
              <w:top w:w="100" w:type="dxa"/>
              <w:left w:w="115" w:type="dxa"/>
              <w:bottom w:w="100" w:type="dxa"/>
              <w:right w:w="115" w:type="dxa"/>
            </w:tcMar>
          </w:tcPr>
          <w:p w14:paraId="35195905" w14:textId="77777777" w:rsidR="00FF42CB" w:rsidRDefault="00FF42CB">
            <w:pPr>
              <w:pStyle w:val="normal0"/>
              <w:spacing w:after="200"/>
              <w:contextualSpacing w:val="0"/>
            </w:pPr>
          </w:p>
        </w:tc>
      </w:tr>
      <w:tr w:rsidR="00FF42CB" w14:paraId="37B63B9C" w14:textId="77777777">
        <w:trPr>
          <w:trHeight w:val="240"/>
        </w:trPr>
        <w:tc>
          <w:tcPr>
            <w:tcW w:w="990" w:type="dxa"/>
            <w:tcMar>
              <w:top w:w="100" w:type="dxa"/>
              <w:left w:w="115" w:type="dxa"/>
              <w:bottom w:w="100" w:type="dxa"/>
              <w:right w:w="115" w:type="dxa"/>
            </w:tcMar>
            <w:vAlign w:val="center"/>
          </w:tcPr>
          <w:p w14:paraId="3F66175D" w14:textId="77777777" w:rsidR="00FF42CB" w:rsidRDefault="007A3631">
            <w:pPr>
              <w:pStyle w:val="normal0"/>
              <w:spacing w:after="200"/>
              <w:contextualSpacing w:val="0"/>
            </w:pPr>
            <w:r>
              <w:rPr>
                <w:color w:val="000000"/>
                <w:sz w:val="22"/>
                <w:szCs w:val="22"/>
              </w:rPr>
              <w:t>9</w:t>
            </w:r>
          </w:p>
        </w:tc>
        <w:tc>
          <w:tcPr>
            <w:tcW w:w="2610" w:type="dxa"/>
            <w:tcMar>
              <w:top w:w="100" w:type="dxa"/>
              <w:left w:w="115" w:type="dxa"/>
              <w:bottom w:w="100" w:type="dxa"/>
              <w:right w:w="115" w:type="dxa"/>
            </w:tcMar>
            <w:vAlign w:val="center"/>
          </w:tcPr>
          <w:p w14:paraId="4A9B1C15" w14:textId="77777777" w:rsidR="00FF42CB" w:rsidRDefault="007A3631">
            <w:pPr>
              <w:pStyle w:val="normal0"/>
              <w:spacing w:after="200"/>
              <w:contextualSpacing w:val="0"/>
            </w:pPr>
            <w:r>
              <w:rPr>
                <w:color w:val="000000"/>
                <w:sz w:val="22"/>
                <w:szCs w:val="22"/>
              </w:rPr>
              <w:t xml:space="preserve">Notifications, branding, </w:t>
            </w:r>
            <w:r>
              <w:rPr>
                <w:color w:val="000000"/>
                <w:sz w:val="22"/>
                <w:szCs w:val="22"/>
              </w:rPr>
              <w:lastRenderedPageBreak/>
              <w:t>logos</w:t>
            </w:r>
          </w:p>
        </w:tc>
        <w:tc>
          <w:tcPr>
            <w:tcW w:w="4590" w:type="dxa"/>
            <w:tcMar>
              <w:top w:w="100" w:type="dxa"/>
              <w:left w:w="115" w:type="dxa"/>
              <w:bottom w:w="100" w:type="dxa"/>
              <w:right w:w="115" w:type="dxa"/>
            </w:tcMar>
            <w:vAlign w:val="center"/>
          </w:tcPr>
          <w:p w14:paraId="3B912E8A" w14:textId="27421137" w:rsidR="00FF42CB" w:rsidRDefault="007A3631">
            <w:pPr>
              <w:pStyle w:val="normal0"/>
              <w:spacing w:after="200"/>
              <w:contextualSpacing w:val="0"/>
            </w:pPr>
            <w:r>
              <w:rPr>
                <w:color w:val="000000"/>
              </w:rPr>
              <w:lastRenderedPageBreak/>
              <w:t xml:space="preserve">The notification should be personalized with </w:t>
            </w:r>
            <w:r>
              <w:rPr>
                <w:color w:val="000000"/>
              </w:rPr>
              <w:lastRenderedPageBreak/>
              <w:t xml:space="preserve">the name and account ID of the </w:t>
            </w:r>
            <w:r w:rsidR="0040786B">
              <w:rPr>
                <w:color w:val="000000"/>
              </w:rPr>
              <w:t>recipient, and</w:t>
            </w:r>
            <w:r>
              <w:rPr>
                <w:color w:val="000000"/>
              </w:rPr>
              <w:t xml:space="preserve"> company branding.</w:t>
            </w:r>
          </w:p>
        </w:tc>
        <w:tc>
          <w:tcPr>
            <w:tcW w:w="1800" w:type="dxa"/>
            <w:tcMar>
              <w:top w:w="100" w:type="dxa"/>
              <w:left w:w="115" w:type="dxa"/>
              <w:bottom w:w="100" w:type="dxa"/>
              <w:right w:w="115" w:type="dxa"/>
            </w:tcMar>
          </w:tcPr>
          <w:p w14:paraId="4BB346F6" w14:textId="77777777" w:rsidR="00FF42CB" w:rsidRDefault="00FF42CB">
            <w:pPr>
              <w:pStyle w:val="normal0"/>
              <w:spacing w:after="200"/>
              <w:contextualSpacing w:val="0"/>
            </w:pPr>
          </w:p>
        </w:tc>
      </w:tr>
      <w:tr w:rsidR="00FF42CB" w14:paraId="02C5781A" w14:textId="77777777">
        <w:trPr>
          <w:trHeight w:val="240"/>
        </w:trPr>
        <w:tc>
          <w:tcPr>
            <w:tcW w:w="990" w:type="dxa"/>
            <w:tcMar>
              <w:top w:w="100" w:type="dxa"/>
              <w:left w:w="115" w:type="dxa"/>
              <w:bottom w:w="100" w:type="dxa"/>
              <w:right w:w="115" w:type="dxa"/>
            </w:tcMar>
            <w:vAlign w:val="center"/>
          </w:tcPr>
          <w:p w14:paraId="6519AD41" w14:textId="77777777" w:rsidR="00FF42CB" w:rsidRDefault="007A3631">
            <w:pPr>
              <w:pStyle w:val="normal0"/>
              <w:spacing w:after="200"/>
              <w:contextualSpacing w:val="0"/>
            </w:pPr>
            <w:r>
              <w:rPr>
                <w:color w:val="000000"/>
                <w:sz w:val="22"/>
                <w:szCs w:val="22"/>
              </w:rPr>
              <w:lastRenderedPageBreak/>
              <w:t>10</w:t>
            </w:r>
          </w:p>
        </w:tc>
        <w:tc>
          <w:tcPr>
            <w:tcW w:w="2610" w:type="dxa"/>
            <w:tcMar>
              <w:top w:w="100" w:type="dxa"/>
              <w:left w:w="115" w:type="dxa"/>
              <w:bottom w:w="100" w:type="dxa"/>
              <w:right w:w="115" w:type="dxa"/>
            </w:tcMar>
            <w:vAlign w:val="center"/>
          </w:tcPr>
          <w:p w14:paraId="251891CC" w14:textId="77777777" w:rsidR="00FF42CB" w:rsidRDefault="007A3631">
            <w:pPr>
              <w:pStyle w:val="normal0"/>
              <w:spacing w:after="200"/>
              <w:contextualSpacing w:val="0"/>
            </w:pPr>
            <w:r>
              <w:rPr>
                <w:color w:val="000000"/>
                <w:sz w:val="22"/>
                <w:szCs w:val="22"/>
              </w:rPr>
              <w:t>Grouping consumers/partners into a single entity</w:t>
            </w:r>
          </w:p>
        </w:tc>
        <w:tc>
          <w:tcPr>
            <w:tcW w:w="4590" w:type="dxa"/>
            <w:tcMar>
              <w:top w:w="100" w:type="dxa"/>
              <w:left w:w="115" w:type="dxa"/>
              <w:bottom w:w="100" w:type="dxa"/>
              <w:right w:w="115" w:type="dxa"/>
            </w:tcMar>
            <w:vAlign w:val="center"/>
          </w:tcPr>
          <w:p w14:paraId="3A9E0A43" w14:textId="56A437E6" w:rsidR="00FF42CB" w:rsidRDefault="007A3631">
            <w:pPr>
              <w:pStyle w:val="normal0"/>
              <w:spacing w:after="200"/>
              <w:contextualSpacing w:val="0"/>
            </w:pPr>
            <w:r>
              <w:rPr>
                <w:color w:val="000000"/>
              </w:rPr>
              <w:t xml:space="preserve">Each of our partner firms </w:t>
            </w:r>
            <w:r w:rsidR="0040786B">
              <w:rPr>
                <w:color w:val="000000"/>
              </w:rPr>
              <w:t>has</w:t>
            </w:r>
            <w:r>
              <w:rPr>
                <w:color w:val="000000"/>
              </w:rPr>
              <w:t xml:space="preserve"> several consumers within them. We want to design monetization with this aspect in mind. E.g. we should be able to have a partner subscribe to a plan and all the consumers within that partner firm should get subscribed to that plan </w:t>
            </w:r>
          </w:p>
        </w:tc>
        <w:tc>
          <w:tcPr>
            <w:tcW w:w="1800" w:type="dxa"/>
            <w:tcMar>
              <w:top w:w="100" w:type="dxa"/>
              <w:left w:w="115" w:type="dxa"/>
              <w:bottom w:w="100" w:type="dxa"/>
              <w:right w:w="115" w:type="dxa"/>
            </w:tcMar>
          </w:tcPr>
          <w:p w14:paraId="5BFC8D4C" w14:textId="77777777" w:rsidR="00FF42CB" w:rsidRDefault="00FF42CB">
            <w:pPr>
              <w:pStyle w:val="normal0"/>
              <w:spacing w:after="200"/>
              <w:contextualSpacing w:val="0"/>
            </w:pPr>
          </w:p>
        </w:tc>
      </w:tr>
      <w:tr w:rsidR="00FF42CB" w14:paraId="1D8BCDD9" w14:textId="77777777">
        <w:trPr>
          <w:trHeight w:val="240"/>
        </w:trPr>
        <w:tc>
          <w:tcPr>
            <w:tcW w:w="990" w:type="dxa"/>
            <w:tcMar>
              <w:top w:w="100" w:type="dxa"/>
              <w:left w:w="115" w:type="dxa"/>
              <w:bottom w:w="100" w:type="dxa"/>
              <w:right w:w="115" w:type="dxa"/>
            </w:tcMar>
            <w:vAlign w:val="center"/>
          </w:tcPr>
          <w:p w14:paraId="6C9D289A" w14:textId="77777777" w:rsidR="00FF42CB" w:rsidRDefault="007A3631">
            <w:pPr>
              <w:pStyle w:val="normal0"/>
              <w:spacing w:after="200"/>
              <w:contextualSpacing w:val="0"/>
            </w:pPr>
            <w:r>
              <w:rPr>
                <w:color w:val="000000"/>
                <w:sz w:val="22"/>
                <w:szCs w:val="22"/>
              </w:rPr>
              <w:t>11</w:t>
            </w:r>
          </w:p>
        </w:tc>
        <w:tc>
          <w:tcPr>
            <w:tcW w:w="2610" w:type="dxa"/>
            <w:tcMar>
              <w:top w:w="100" w:type="dxa"/>
              <w:left w:w="115" w:type="dxa"/>
              <w:bottom w:w="100" w:type="dxa"/>
              <w:right w:w="115" w:type="dxa"/>
            </w:tcMar>
            <w:vAlign w:val="center"/>
          </w:tcPr>
          <w:p w14:paraId="642B8DC3" w14:textId="77777777" w:rsidR="00FF42CB" w:rsidRDefault="007A3631">
            <w:pPr>
              <w:pStyle w:val="normal0"/>
              <w:spacing w:after="200"/>
              <w:contextualSpacing w:val="0"/>
            </w:pPr>
            <w:r>
              <w:rPr>
                <w:color w:val="000000"/>
                <w:sz w:val="22"/>
                <w:szCs w:val="22"/>
              </w:rPr>
              <w:t>Reporting</w:t>
            </w:r>
          </w:p>
        </w:tc>
        <w:tc>
          <w:tcPr>
            <w:tcW w:w="4590" w:type="dxa"/>
            <w:tcMar>
              <w:top w:w="100" w:type="dxa"/>
              <w:left w:w="115" w:type="dxa"/>
              <w:bottom w:w="100" w:type="dxa"/>
              <w:right w:w="115" w:type="dxa"/>
            </w:tcMar>
            <w:vAlign w:val="center"/>
          </w:tcPr>
          <w:p w14:paraId="75EA5F4F" w14:textId="77777777" w:rsidR="00FF42CB" w:rsidRDefault="007A3631">
            <w:pPr>
              <w:pStyle w:val="normal0"/>
              <w:spacing w:after="200"/>
              <w:contextualSpacing w:val="0"/>
            </w:pPr>
            <w:r>
              <w:rPr>
                <w:color w:val="000000"/>
              </w:rPr>
              <w:t>The platform should enable comprehensive reporting on the usage of assets—their consumption, consumers, charge, and balance.</w:t>
            </w:r>
          </w:p>
        </w:tc>
        <w:tc>
          <w:tcPr>
            <w:tcW w:w="1800" w:type="dxa"/>
            <w:tcMar>
              <w:top w:w="100" w:type="dxa"/>
              <w:left w:w="115" w:type="dxa"/>
              <w:bottom w:w="100" w:type="dxa"/>
              <w:right w:w="115" w:type="dxa"/>
            </w:tcMar>
          </w:tcPr>
          <w:p w14:paraId="3B574200" w14:textId="77777777" w:rsidR="00FF42CB" w:rsidRDefault="00FF42CB">
            <w:pPr>
              <w:pStyle w:val="normal0"/>
              <w:spacing w:after="200"/>
              <w:contextualSpacing w:val="0"/>
            </w:pPr>
          </w:p>
        </w:tc>
      </w:tr>
      <w:tr w:rsidR="00FF42CB" w14:paraId="5A8E0E88" w14:textId="77777777">
        <w:trPr>
          <w:trHeight w:val="240"/>
        </w:trPr>
        <w:tc>
          <w:tcPr>
            <w:tcW w:w="990" w:type="dxa"/>
            <w:tcMar>
              <w:top w:w="100" w:type="dxa"/>
              <w:left w:w="115" w:type="dxa"/>
              <w:bottom w:w="100" w:type="dxa"/>
              <w:right w:w="115" w:type="dxa"/>
            </w:tcMar>
            <w:vAlign w:val="center"/>
          </w:tcPr>
          <w:p w14:paraId="1764BB20" w14:textId="77777777" w:rsidR="00FF42CB" w:rsidRDefault="007A3631">
            <w:pPr>
              <w:pStyle w:val="normal0"/>
              <w:spacing w:after="200"/>
              <w:contextualSpacing w:val="0"/>
            </w:pPr>
            <w:r>
              <w:rPr>
                <w:color w:val="000000"/>
                <w:sz w:val="22"/>
                <w:szCs w:val="22"/>
              </w:rPr>
              <w:t>12</w:t>
            </w:r>
          </w:p>
        </w:tc>
        <w:tc>
          <w:tcPr>
            <w:tcW w:w="2610" w:type="dxa"/>
            <w:tcMar>
              <w:top w:w="100" w:type="dxa"/>
              <w:left w:w="115" w:type="dxa"/>
              <w:bottom w:w="100" w:type="dxa"/>
              <w:right w:w="115" w:type="dxa"/>
            </w:tcMar>
            <w:vAlign w:val="center"/>
          </w:tcPr>
          <w:p w14:paraId="0E6B846F" w14:textId="77777777" w:rsidR="00FF42CB" w:rsidRDefault="007A3631">
            <w:pPr>
              <w:pStyle w:val="normal0"/>
              <w:spacing w:after="200"/>
              <w:contextualSpacing w:val="0"/>
            </w:pPr>
            <w:r>
              <w:rPr>
                <w:color w:val="000000"/>
                <w:sz w:val="22"/>
                <w:szCs w:val="22"/>
              </w:rPr>
              <w:t>Bill generation</w:t>
            </w:r>
          </w:p>
        </w:tc>
        <w:tc>
          <w:tcPr>
            <w:tcW w:w="4590" w:type="dxa"/>
            <w:tcMar>
              <w:top w:w="100" w:type="dxa"/>
              <w:left w:w="115" w:type="dxa"/>
              <w:bottom w:w="100" w:type="dxa"/>
              <w:right w:w="115" w:type="dxa"/>
            </w:tcMar>
            <w:vAlign w:val="center"/>
          </w:tcPr>
          <w:p w14:paraId="4DC44694" w14:textId="77777777" w:rsidR="00FF42CB" w:rsidRDefault="007A3631">
            <w:pPr>
              <w:pStyle w:val="normal0"/>
              <w:spacing w:after="200"/>
              <w:contextualSpacing w:val="0"/>
            </w:pPr>
            <w:r>
              <w:rPr>
                <w:color w:val="000000"/>
              </w:rPr>
              <w:t>The platform should generate and publish a document outlining the bill including factors like usage, fees, and charges. Marketing content should be configured on this document.</w:t>
            </w:r>
          </w:p>
        </w:tc>
        <w:tc>
          <w:tcPr>
            <w:tcW w:w="1800" w:type="dxa"/>
            <w:tcMar>
              <w:top w:w="100" w:type="dxa"/>
              <w:left w:w="115" w:type="dxa"/>
              <w:bottom w:w="100" w:type="dxa"/>
              <w:right w:w="115" w:type="dxa"/>
            </w:tcMar>
          </w:tcPr>
          <w:p w14:paraId="7DD474B4" w14:textId="77777777" w:rsidR="00FF42CB" w:rsidRDefault="00FF42CB">
            <w:pPr>
              <w:pStyle w:val="normal0"/>
              <w:spacing w:after="200"/>
              <w:contextualSpacing w:val="0"/>
            </w:pPr>
          </w:p>
        </w:tc>
      </w:tr>
      <w:tr w:rsidR="00FF42CB" w14:paraId="7AF02143" w14:textId="77777777">
        <w:trPr>
          <w:trHeight w:val="240"/>
        </w:trPr>
        <w:tc>
          <w:tcPr>
            <w:tcW w:w="990" w:type="dxa"/>
            <w:tcMar>
              <w:top w:w="100" w:type="dxa"/>
              <w:left w:w="115" w:type="dxa"/>
              <w:bottom w:w="100" w:type="dxa"/>
              <w:right w:w="115" w:type="dxa"/>
            </w:tcMar>
            <w:vAlign w:val="center"/>
          </w:tcPr>
          <w:p w14:paraId="16D05C0A" w14:textId="77777777" w:rsidR="00FF42CB" w:rsidRDefault="007A3631">
            <w:pPr>
              <w:pStyle w:val="normal0"/>
              <w:spacing w:after="200"/>
              <w:contextualSpacing w:val="0"/>
            </w:pPr>
            <w:r>
              <w:rPr>
                <w:color w:val="000000"/>
                <w:sz w:val="22"/>
                <w:szCs w:val="22"/>
              </w:rPr>
              <w:t>13</w:t>
            </w:r>
          </w:p>
        </w:tc>
        <w:tc>
          <w:tcPr>
            <w:tcW w:w="2610" w:type="dxa"/>
            <w:tcMar>
              <w:top w:w="100" w:type="dxa"/>
              <w:left w:w="115" w:type="dxa"/>
              <w:bottom w:w="100" w:type="dxa"/>
              <w:right w:w="115" w:type="dxa"/>
            </w:tcMar>
            <w:vAlign w:val="center"/>
          </w:tcPr>
          <w:p w14:paraId="52679CEF" w14:textId="77777777" w:rsidR="00FF42CB" w:rsidRDefault="007A3631">
            <w:pPr>
              <w:pStyle w:val="normal0"/>
              <w:spacing w:after="200"/>
              <w:contextualSpacing w:val="0"/>
            </w:pPr>
            <w:r>
              <w:rPr>
                <w:color w:val="000000"/>
                <w:sz w:val="22"/>
                <w:szCs w:val="22"/>
              </w:rPr>
              <w:t>Credit and refunds</w:t>
            </w:r>
          </w:p>
        </w:tc>
        <w:tc>
          <w:tcPr>
            <w:tcW w:w="4590" w:type="dxa"/>
            <w:tcMar>
              <w:top w:w="100" w:type="dxa"/>
              <w:left w:w="115" w:type="dxa"/>
              <w:bottom w:w="100" w:type="dxa"/>
              <w:right w:w="115" w:type="dxa"/>
            </w:tcMar>
            <w:vAlign w:val="center"/>
          </w:tcPr>
          <w:p w14:paraId="6BFC6A98" w14:textId="77777777" w:rsidR="00FF42CB" w:rsidRDefault="007A3631">
            <w:pPr>
              <w:pStyle w:val="normal0"/>
              <w:spacing w:after="200"/>
              <w:contextualSpacing w:val="0"/>
            </w:pPr>
            <w:r>
              <w:rPr>
                <w:color w:val="000000"/>
              </w:rPr>
              <w:t>We want the ability to configure and control other aspects like credit adjustment and refunds.</w:t>
            </w:r>
          </w:p>
        </w:tc>
        <w:tc>
          <w:tcPr>
            <w:tcW w:w="1800" w:type="dxa"/>
            <w:tcMar>
              <w:top w:w="100" w:type="dxa"/>
              <w:left w:w="115" w:type="dxa"/>
              <w:bottom w:w="100" w:type="dxa"/>
              <w:right w:w="115" w:type="dxa"/>
            </w:tcMar>
          </w:tcPr>
          <w:p w14:paraId="4D922707" w14:textId="77777777" w:rsidR="00FF42CB" w:rsidRDefault="00FF42CB">
            <w:pPr>
              <w:pStyle w:val="normal0"/>
              <w:spacing w:after="200"/>
              <w:contextualSpacing w:val="0"/>
            </w:pPr>
          </w:p>
        </w:tc>
      </w:tr>
    </w:tbl>
    <w:p w14:paraId="693912DB" w14:textId="77777777" w:rsidR="00FF42CB" w:rsidRDefault="00FF42CB">
      <w:pPr>
        <w:pStyle w:val="normal0"/>
      </w:pPr>
    </w:p>
    <w:p w14:paraId="4D953DCA" w14:textId="77777777" w:rsidR="00FF42CB" w:rsidRDefault="007A3631">
      <w:pPr>
        <w:pStyle w:val="Heading3"/>
        <w:ind w:left="1440"/>
        <w:contextualSpacing w:val="0"/>
      </w:pPr>
      <w:bookmarkStart w:id="35" w:name="h.y1n03hu84l3g" w:colFirst="0" w:colLast="0"/>
      <w:bookmarkEnd w:id="35"/>
      <w:r>
        <w:rPr>
          <w:color w:val="000000"/>
        </w:rPr>
        <w:t xml:space="preserve"> </w:t>
      </w:r>
    </w:p>
    <w:p w14:paraId="71704D3D" w14:textId="77777777" w:rsidR="00FF42CB" w:rsidRDefault="007A3631">
      <w:pPr>
        <w:pStyle w:val="Heading3"/>
        <w:numPr>
          <w:ilvl w:val="2"/>
          <w:numId w:val="1"/>
        </w:numPr>
        <w:ind w:firstLine="0"/>
      </w:pPr>
      <w:bookmarkStart w:id="36" w:name="h.wvi6rx4hjbuq" w:colFirst="0" w:colLast="0"/>
      <w:bookmarkEnd w:id="36"/>
      <w:r>
        <w:t>Operations and architecture</w:t>
      </w:r>
    </w:p>
    <w:p w14:paraId="7C501BB6" w14:textId="77777777" w:rsidR="00FF42CB" w:rsidRDefault="00FF42CB">
      <w:pPr>
        <w:pStyle w:val="normal0"/>
        <w:spacing w:after="200"/>
      </w:pPr>
    </w:p>
    <w:p w14:paraId="28440D61" w14:textId="77777777" w:rsidR="00FF42CB" w:rsidRDefault="007A3631">
      <w:pPr>
        <w:pStyle w:val="normal0"/>
        <w:spacing w:after="200"/>
        <w:ind w:left="360"/>
      </w:pPr>
      <w:r>
        <w:rPr>
          <w:color w:val="000000"/>
        </w:rPr>
        <w:t>Alignment with our operations and architectural principles is an important aspect to evaluate as part of this POC. The volume of API calls in a successful API program requires tremendous scalability. The solution needs to fit in with existing tools and best practices, and must also be able to integrate with existing monitoring, CI, and software configuration management (SCM) tools.</w:t>
      </w:r>
    </w:p>
    <w:p w14:paraId="55C20A3E" w14:textId="77777777" w:rsidR="00FF42CB" w:rsidRDefault="00FF42CB">
      <w:pPr>
        <w:pStyle w:val="normal0"/>
        <w:spacing w:after="200"/>
      </w:pPr>
    </w:p>
    <w:tbl>
      <w:tblPr>
        <w:tblStyle w:val="a6"/>
        <w:tblW w:w="999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2610"/>
        <w:gridCol w:w="4590"/>
        <w:gridCol w:w="1800"/>
      </w:tblGrid>
      <w:tr w:rsidR="00FF42CB" w14:paraId="29346FCA" w14:textId="77777777">
        <w:trPr>
          <w:trHeight w:val="380"/>
        </w:trPr>
        <w:tc>
          <w:tcPr>
            <w:tcW w:w="990" w:type="dxa"/>
            <w:shd w:val="clear" w:color="auto" w:fill="404040"/>
            <w:tcMar>
              <w:top w:w="100" w:type="dxa"/>
              <w:left w:w="115" w:type="dxa"/>
              <w:bottom w:w="100" w:type="dxa"/>
              <w:right w:w="115" w:type="dxa"/>
            </w:tcMar>
            <w:vAlign w:val="center"/>
          </w:tcPr>
          <w:p w14:paraId="100FDBB8" w14:textId="77777777" w:rsidR="00FF42CB" w:rsidRDefault="007A3631">
            <w:pPr>
              <w:pStyle w:val="normal0"/>
              <w:spacing w:after="200" w:line="276" w:lineRule="auto"/>
              <w:contextualSpacing w:val="0"/>
            </w:pPr>
            <w:r>
              <w:rPr>
                <w:b/>
                <w:color w:val="FFFFFF"/>
              </w:rPr>
              <w:lastRenderedPageBreak/>
              <w:t>No.</w:t>
            </w:r>
          </w:p>
        </w:tc>
        <w:tc>
          <w:tcPr>
            <w:tcW w:w="2610" w:type="dxa"/>
            <w:shd w:val="clear" w:color="auto" w:fill="404040"/>
            <w:tcMar>
              <w:top w:w="100" w:type="dxa"/>
              <w:left w:w="115" w:type="dxa"/>
              <w:bottom w:w="100" w:type="dxa"/>
              <w:right w:w="115" w:type="dxa"/>
            </w:tcMar>
            <w:vAlign w:val="center"/>
          </w:tcPr>
          <w:p w14:paraId="4B6CEA99" w14:textId="77777777" w:rsidR="00FF42CB" w:rsidRDefault="007A3631">
            <w:pPr>
              <w:pStyle w:val="normal0"/>
              <w:spacing w:after="200" w:line="276" w:lineRule="auto"/>
              <w:contextualSpacing w:val="0"/>
            </w:pPr>
            <w:r>
              <w:rPr>
                <w:b/>
                <w:color w:val="FFFFFF"/>
              </w:rPr>
              <w:t>Key Focus Area</w:t>
            </w:r>
          </w:p>
        </w:tc>
        <w:tc>
          <w:tcPr>
            <w:tcW w:w="4590" w:type="dxa"/>
            <w:shd w:val="clear" w:color="auto" w:fill="404040"/>
            <w:tcMar>
              <w:top w:w="100" w:type="dxa"/>
              <w:left w:w="115" w:type="dxa"/>
              <w:bottom w:w="100" w:type="dxa"/>
              <w:right w:w="115" w:type="dxa"/>
            </w:tcMar>
            <w:vAlign w:val="center"/>
          </w:tcPr>
          <w:p w14:paraId="2C70D7BC" w14:textId="77777777" w:rsidR="00FF42CB" w:rsidRDefault="007A3631">
            <w:pPr>
              <w:pStyle w:val="normal0"/>
              <w:spacing w:after="200" w:line="276" w:lineRule="auto"/>
              <w:contextualSpacing w:val="0"/>
            </w:pPr>
            <w:r>
              <w:rPr>
                <w:b/>
                <w:color w:val="FFFFFF"/>
              </w:rPr>
              <w:t>Description</w:t>
            </w:r>
          </w:p>
        </w:tc>
        <w:tc>
          <w:tcPr>
            <w:tcW w:w="1800" w:type="dxa"/>
            <w:shd w:val="clear" w:color="auto" w:fill="404040"/>
            <w:tcMar>
              <w:top w:w="100" w:type="dxa"/>
              <w:left w:w="115" w:type="dxa"/>
              <w:bottom w:w="100" w:type="dxa"/>
              <w:right w:w="115" w:type="dxa"/>
            </w:tcMar>
          </w:tcPr>
          <w:p w14:paraId="00110D36" w14:textId="77777777" w:rsidR="00FF42CB" w:rsidRDefault="007A3631">
            <w:pPr>
              <w:pStyle w:val="normal0"/>
              <w:spacing w:after="200" w:line="276" w:lineRule="auto"/>
              <w:ind w:left="66"/>
              <w:contextualSpacing w:val="0"/>
            </w:pPr>
            <w:r>
              <w:rPr>
                <w:b/>
                <w:color w:val="FFFFFF"/>
              </w:rPr>
              <w:t>Interest</w:t>
            </w:r>
          </w:p>
        </w:tc>
      </w:tr>
      <w:tr w:rsidR="00FF42CB" w14:paraId="3247706B" w14:textId="77777777">
        <w:trPr>
          <w:trHeight w:val="420"/>
        </w:trPr>
        <w:tc>
          <w:tcPr>
            <w:tcW w:w="990" w:type="dxa"/>
            <w:tcMar>
              <w:top w:w="100" w:type="dxa"/>
              <w:left w:w="115" w:type="dxa"/>
              <w:bottom w:w="100" w:type="dxa"/>
              <w:right w:w="115" w:type="dxa"/>
            </w:tcMar>
            <w:vAlign w:val="center"/>
          </w:tcPr>
          <w:p w14:paraId="5BB16170" w14:textId="77777777" w:rsidR="00FF42CB" w:rsidRDefault="007A3631">
            <w:pPr>
              <w:pStyle w:val="normal0"/>
              <w:spacing w:after="200"/>
              <w:contextualSpacing w:val="0"/>
            </w:pPr>
            <w:r>
              <w:rPr>
                <w:color w:val="000000"/>
                <w:sz w:val="22"/>
                <w:szCs w:val="22"/>
              </w:rPr>
              <w:t>1</w:t>
            </w:r>
          </w:p>
        </w:tc>
        <w:tc>
          <w:tcPr>
            <w:tcW w:w="2610" w:type="dxa"/>
            <w:vMerge w:val="restart"/>
            <w:tcMar>
              <w:top w:w="100" w:type="dxa"/>
              <w:left w:w="115" w:type="dxa"/>
              <w:bottom w:w="100" w:type="dxa"/>
              <w:right w:w="115" w:type="dxa"/>
            </w:tcMar>
            <w:vAlign w:val="center"/>
          </w:tcPr>
          <w:p w14:paraId="3EF3F0FC" w14:textId="77777777" w:rsidR="00FF42CB" w:rsidRDefault="007A3631">
            <w:pPr>
              <w:pStyle w:val="normal0"/>
              <w:spacing w:after="200"/>
              <w:contextualSpacing w:val="0"/>
            </w:pPr>
            <w:r>
              <w:rPr>
                <w:color w:val="000000"/>
                <w:sz w:val="22"/>
                <w:szCs w:val="22"/>
              </w:rPr>
              <w:t>Operations</w:t>
            </w:r>
          </w:p>
        </w:tc>
        <w:tc>
          <w:tcPr>
            <w:tcW w:w="4590" w:type="dxa"/>
            <w:tcMar>
              <w:top w:w="100" w:type="dxa"/>
              <w:left w:w="115" w:type="dxa"/>
              <w:bottom w:w="100" w:type="dxa"/>
              <w:right w:w="115" w:type="dxa"/>
            </w:tcMar>
            <w:vAlign w:val="center"/>
          </w:tcPr>
          <w:p w14:paraId="2F70D195" w14:textId="77777777" w:rsidR="00FF42CB" w:rsidRDefault="007A3631">
            <w:pPr>
              <w:pStyle w:val="normal0"/>
              <w:spacing w:after="200"/>
              <w:contextualSpacing w:val="0"/>
            </w:pPr>
            <w:r>
              <w:rPr>
                <w:color w:val="000000"/>
                <w:sz w:val="22"/>
                <w:szCs w:val="22"/>
              </w:rPr>
              <w:t>We should be able to integrate API development into our internal SDLC without changing internal processes so that we can:</w:t>
            </w:r>
          </w:p>
          <w:p w14:paraId="16251966" w14:textId="77777777" w:rsidR="00FF42CB" w:rsidRDefault="007A3631">
            <w:pPr>
              <w:pStyle w:val="normal0"/>
              <w:numPr>
                <w:ilvl w:val="0"/>
                <w:numId w:val="16"/>
              </w:numPr>
              <w:spacing w:after="200"/>
              <w:ind w:hanging="360"/>
              <w:rPr>
                <w:color w:val="000000"/>
                <w:sz w:val="22"/>
                <w:szCs w:val="22"/>
              </w:rPr>
            </w:pPr>
            <w:r>
              <w:rPr>
                <w:color w:val="000000"/>
                <w:sz w:val="22"/>
                <w:szCs w:val="22"/>
              </w:rPr>
              <w:t>continue using our code version control system</w:t>
            </w:r>
          </w:p>
          <w:p w14:paraId="284C107C" w14:textId="77777777" w:rsidR="00FF42CB" w:rsidRDefault="007A3631">
            <w:pPr>
              <w:pStyle w:val="normal0"/>
              <w:numPr>
                <w:ilvl w:val="0"/>
                <w:numId w:val="16"/>
              </w:numPr>
              <w:spacing w:after="200"/>
              <w:ind w:hanging="360"/>
              <w:rPr>
                <w:color w:val="000000"/>
                <w:sz w:val="22"/>
                <w:szCs w:val="22"/>
              </w:rPr>
            </w:pPr>
            <w:r>
              <w:rPr>
                <w:color w:val="000000"/>
                <w:sz w:val="22"/>
                <w:szCs w:val="22"/>
              </w:rPr>
              <w:t>continue using our existing infrastructure for CI/CD for build automation and deployment across our SDLC</w:t>
            </w:r>
          </w:p>
          <w:p w14:paraId="092121E4" w14:textId="77777777" w:rsidR="00FF42CB" w:rsidRDefault="007A3631">
            <w:pPr>
              <w:pStyle w:val="normal0"/>
              <w:numPr>
                <w:ilvl w:val="0"/>
                <w:numId w:val="16"/>
              </w:numPr>
              <w:spacing w:after="200"/>
              <w:ind w:hanging="360"/>
              <w:rPr>
                <w:color w:val="000000"/>
                <w:sz w:val="22"/>
                <w:szCs w:val="22"/>
              </w:rPr>
            </w:pPr>
            <w:r>
              <w:rPr>
                <w:color w:val="000000"/>
                <w:sz w:val="22"/>
                <w:szCs w:val="22"/>
              </w:rPr>
              <w:t>sync API definitions with the documentation</w:t>
            </w:r>
          </w:p>
        </w:tc>
        <w:tc>
          <w:tcPr>
            <w:tcW w:w="1800" w:type="dxa"/>
            <w:tcMar>
              <w:top w:w="100" w:type="dxa"/>
              <w:left w:w="115" w:type="dxa"/>
              <w:bottom w:w="100" w:type="dxa"/>
              <w:right w:w="115" w:type="dxa"/>
            </w:tcMar>
          </w:tcPr>
          <w:p w14:paraId="571DEE2F" w14:textId="77777777" w:rsidR="00FF42CB" w:rsidRDefault="00FF42CB">
            <w:pPr>
              <w:pStyle w:val="normal0"/>
              <w:spacing w:after="200"/>
              <w:contextualSpacing w:val="0"/>
            </w:pPr>
          </w:p>
        </w:tc>
      </w:tr>
      <w:tr w:rsidR="00FF42CB" w14:paraId="755FAA7F" w14:textId="77777777">
        <w:trPr>
          <w:trHeight w:val="440"/>
        </w:trPr>
        <w:tc>
          <w:tcPr>
            <w:tcW w:w="990" w:type="dxa"/>
            <w:tcMar>
              <w:top w:w="100" w:type="dxa"/>
              <w:left w:w="115" w:type="dxa"/>
              <w:bottom w:w="100" w:type="dxa"/>
              <w:right w:w="115" w:type="dxa"/>
            </w:tcMar>
            <w:vAlign w:val="center"/>
          </w:tcPr>
          <w:p w14:paraId="79B08F8F" w14:textId="77777777" w:rsidR="00FF42CB" w:rsidRDefault="007A3631">
            <w:pPr>
              <w:pStyle w:val="normal0"/>
              <w:spacing w:after="200"/>
              <w:contextualSpacing w:val="0"/>
            </w:pPr>
            <w:r>
              <w:rPr>
                <w:color w:val="000000"/>
                <w:sz w:val="22"/>
                <w:szCs w:val="22"/>
              </w:rPr>
              <w:t>2</w:t>
            </w:r>
          </w:p>
        </w:tc>
        <w:tc>
          <w:tcPr>
            <w:tcW w:w="2610" w:type="dxa"/>
            <w:vMerge/>
            <w:tcMar>
              <w:top w:w="100" w:type="dxa"/>
              <w:left w:w="115" w:type="dxa"/>
              <w:bottom w:w="100" w:type="dxa"/>
              <w:right w:w="115" w:type="dxa"/>
            </w:tcMar>
            <w:vAlign w:val="center"/>
          </w:tcPr>
          <w:p w14:paraId="05806739" w14:textId="77777777" w:rsidR="00FF42CB" w:rsidRDefault="00FF42CB">
            <w:pPr>
              <w:pStyle w:val="normal0"/>
              <w:contextualSpacing w:val="0"/>
            </w:pPr>
          </w:p>
        </w:tc>
        <w:tc>
          <w:tcPr>
            <w:tcW w:w="4590" w:type="dxa"/>
            <w:tcMar>
              <w:top w:w="100" w:type="dxa"/>
              <w:left w:w="115" w:type="dxa"/>
              <w:bottom w:w="100" w:type="dxa"/>
              <w:right w:w="115" w:type="dxa"/>
            </w:tcMar>
            <w:vAlign w:val="center"/>
          </w:tcPr>
          <w:p w14:paraId="2A04BC5E" w14:textId="77777777" w:rsidR="00FF42CB" w:rsidRDefault="007A3631">
            <w:pPr>
              <w:pStyle w:val="normal0"/>
              <w:spacing w:after="200"/>
              <w:contextualSpacing w:val="0"/>
            </w:pPr>
            <w:r>
              <w:rPr>
                <w:color w:val="000000"/>
                <w:sz w:val="22"/>
                <w:szCs w:val="22"/>
              </w:rPr>
              <w:t>We should be able to get real time statistics on traffic and operational metrics including:</w:t>
            </w:r>
          </w:p>
          <w:p w14:paraId="12BB20A4" w14:textId="77777777" w:rsidR="00FF42CB" w:rsidRDefault="007A3631">
            <w:pPr>
              <w:pStyle w:val="normal0"/>
              <w:numPr>
                <w:ilvl w:val="0"/>
                <w:numId w:val="23"/>
              </w:numPr>
              <w:spacing w:after="200"/>
              <w:ind w:hanging="360"/>
              <w:rPr>
                <w:color w:val="000000"/>
                <w:sz w:val="22"/>
                <w:szCs w:val="22"/>
              </w:rPr>
            </w:pPr>
            <w:r>
              <w:rPr>
                <w:color w:val="000000"/>
                <w:sz w:val="22"/>
                <w:szCs w:val="22"/>
              </w:rPr>
              <w:t>latency</w:t>
            </w:r>
          </w:p>
          <w:p w14:paraId="2FDFF9CA" w14:textId="77777777" w:rsidR="00FF42CB" w:rsidRDefault="007A3631">
            <w:pPr>
              <w:pStyle w:val="normal0"/>
              <w:numPr>
                <w:ilvl w:val="0"/>
                <w:numId w:val="23"/>
              </w:numPr>
              <w:spacing w:after="200"/>
              <w:ind w:hanging="360"/>
              <w:rPr>
                <w:color w:val="000000"/>
                <w:sz w:val="22"/>
                <w:szCs w:val="22"/>
              </w:rPr>
            </w:pPr>
            <w:r>
              <w:rPr>
                <w:color w:val="000000"/>
                <w:sz w:val="22"/>
                <w:szCs w:val="22"/>
              </w:rPr>
              <w:t>usage</w:t>
            </w:r>
          </w:p>
          <w:p w14:paraId="3E7E756D" w14:textId="77777777" w:rsidR="00FF42CB" w:rsidRDefault="007A3631">
            <w:pPr>
              <w:pStyle w:val="normal0"/>
              <w:numPr>
                <w:ilvl w:val="0"/>
                <w:numId w:val="23"/>
              </w:numPr>
              <w:spacing w:after="200"/>
              <w:ind w:hanging="360"/>
              <w:rPr>
                <w:color w:val="000000"/>
                <w:sz w:val="22"/>
                <w:szCs w:val="22"/>
              </w:rPr>
            </w:pPr>
            <w:r>
              <w:rPr>
                <w:color w:val="000000"/>
                <w:sz w:val="22"/>
                <w:szCs w:val="22"/>
              </w:rPr>
              <w:t>throughput</w:t>
            </w:r>
          </w:p>
          <w:p w14:paraId="146BB589" w14:textId="77777777" w:rsidR="00FF42CB" w:rsidRDefault="007A3631">
            <w:pPr>
              <w:pStyle w:val="normal0"/>
              <w:spacing w:after="200"/>
              <w:contextualSpacing w:val="0"/>
            </w:pPr>
            <w:r>
              <w:rPr>
                <w:color w:val="000000"/>
                <w:sz w:val="22"/>
                <w:szCs w:val="22"/>
              </w:rPr>
              <w:t xml:space="preserve"> so that:</w:t>
            </w:r>
          </w:p>
          <w:p w14:paraId="03200192" w14:textId="77777777" w:rsidR="00FF42CB" w:rsidRDefault="007A3631">
            <w:pPr>
              <w:pStyle w:val="normal0"/>
              <w:numPr>
                <w:ilvl w:val="0"/>
                <w:numId w:val="19"/>
              </w:numPr>
              <w:spacing w:after="200"/>
              <w:ind w:hanging="360"/>
              <w:rPr>
                <w:color w:val="000000"/>
                <w:sz w:val="22"/>
                <w:szCs w:val="22"/>
              </w:rPr>
            </w:pPr>
            <w:r>
              <w:rPr>
                <w:color w:val="000000"/>
                <w:sz w:val="22"/>
                <w:szCs w:val="22"/>
              </w:rPr>
              <w:t>our operation teams can rationalize our backend infrastructure</w:t>
            </w:r>
          </w:p>
          <w:p w14:paraId="7DE8E55F" w14:textId="77777777" w:rsidR="00FF42CB" w:rsidRDefault="007A3631">
            <w:pPr>
              <w:pStyle w:val="normal0"/>
              <w:numPr>
                <w:ilvl w:val="0"/>
                <w:numId w:val="19"/>
              </w:numPr>
              <w:spacing w:after="200"/>
              <w:ind w:hanging="360"/>
              <w:rPr>
                <w:color w:val="000000"/>
                <w:sz w:val="22"/>
                <w:szCs w:val="22"/>
              </w:rPr>
            </w:pPr>
            <w:r>
              <w:rPr>
                <w:color w:val="000000"/>
                <w:sz w:val="22"/>
                <w:szCs w:val="22"/>
              </w:rPr>
              <w:t>we can anticipate scaling up/down our API infrastructure</w:t>
            </w:r>
          </w:p>
          <w:p w14:paraId="6AB47B93" w14:textId="77777777" w:rsidR="00FF42CB" w:rsidRDefault="007A3631">
            <w:pPr>
              <w:pStyle w:val="normal0"/>
              <w:numPr>
                <w:ilvl w:val="0"/>
                <w:numId w:val="19"/>
              </w:numPr>
              <w:spacing w:after="200"/>
              <w:ind w:hanging="360"/>
              <w:rPr>
                <w:color w:val="000000"/>
                <w:sz w:val="22"/>
                <w:szCs w:val="22"/>
              </w:rPr>
            </w:pPr>
            <w:r>
              <w:rPr>
                <w:color w:val="000000"/>
                <w:sz w:val="22"/>
                <w:szCs w:val="22"/>
              </w:rPr>
              <w:t>isolate bottlenecks and fix issues</w:t>
            </w:r>
          </w:p>
        </w:tc>
        <w:tc>
          <w:tcPr>
            <w:tcW w:w="1800" w:type="dxa"/>
            <w:tcMar>
              <w:top w:w="100" w:type="dxa"/>
              <w:left w:w="115" w:type="dxa"/>
              <w:bottom w:w="100" w:type="dxa"/>
              <w:right w:w="115" w:type="dxa"/>
            </w:tcMar>
          </w:tcPr>
          <w:p w14:paraId="28F5B64F" w14:textId="77777777" w:rsidR="00FF42CB" w:rsidRDefault="00FF42CB">
            <w:pPr>
              <w:pStyle w:val="normal0"/>
              <w:spacing w:after="200"/>
              <w:contextualSpacing w:val="0"/>
            </w:pPr>
          </w:p>
        </w:tc>
      </w:tr>
      <w:tr w:rsidR="00FF42CB" w14:paraId="37F686DC" w14:textId="77777777">
        <w:trPr>
          <w:trHeight w:val="440"/>
        </w:trPr>
        <w:tc>
          <w:tcPr>
            <w:tcW w:w="990" w:type="dxa"/>
            <w:tcMar>
              <w:top w:w="100" w:type="dxa"/>
              <w:left w:w="115" w:type="dxa"/>
              <w:bottom w:w="100" w:type="dxa"/>
              <w:right w:w="115" w:type="dxa"/>
            </w:tcMar>
            <w:vAlign w:val="center"/>
          </w:tcPr>
          <w:p w14:paraId="721CB402" w14:textId="77777777" w:rsidR="00FF42CB" w:rsidRDefault="007A3631">
            <w:pPr>
              <w:pStyle w:val="normal0"/>
              <w:spacing w:after="200"/>
              <w:contextualSpacing w:val="0"/>
            </w:pPr>
            <w:r>
              <w:rPr>
                <w:color w:val="000000"/>
                <w:sz w:val="22"/>
                <w:szCs w:val="22"/>
              </w:rPr>
              <w:t>3</w:t>
            </w:r>
          </w:p>
        </w:tc>
        <w:tc>
          <w:tcPr>
            <w:tcW w:w="2610" w:type="dxa"/>
            <w:vMerge/>
            <w:tcMar>
              <w:top w:w="100" w:type="dxa"/>
              <w:left w:w="115" w:type="dxa"/>
              <w:bottom w:w="100" w:type="dxa"/>
              <w:right w:w="115" w:type="dxa"/>
            </w:tcMar>
            <w:vAlign w:val="center"/>
          </w:tcPr>
          <w:p w14:paraId="5232A3E4" w14:textId="77777777" w:rsidR="00FF42CB" w:rsidRDefault="00FF42CB">
            <w:pPr>
              <w:pStyle w:val="normal0"/>
              <w:contextualSpacing w:val="0"/>
            </w:pPr>
          </w:p>
        </w:tc>
        <w:tc>
          <w:tcPr>
            <w:tcW w:w="4590" w:type="dxa"/>
            <w:tcMar>
              <w:top w:w="100" w:type="dxa"/>
              <w:left w:w="115" w:type="dxa"/>
              <w:bottom w:w="100" w:type="dxa"/>
              <w:right w:w="115" w:type="dxa"/>
            </w:tcMar>
            <w:vAlign w:val="center"/>
          </w:tcPr>
          <w:p w14:paraId="7BC642B5" w14:textId="77777777" w:rsidR="00FF42CB" w:rsidRDefault="007A3631">
            <w:pPr>
              <w:pStyle w:val="normal0"/>
              <w:spacing w:after="200"/>
              <w:contextualSpacing w:val="0"/>
            </w:pPr>
            <w:r>
              <w:rPr>
                <w:color w:val="000000"/>
                <w:sz w:val="22"/>
                <w:szCs w:val="22"/>
              </w:rPr>
              <w:t>We should be able to pull audit logs into our central monitoring tool so that we can rapidly respond to access and RBAC breaches.</w:t>
            </w:r>
          </w:p>
        </w:tc>
        <w:tc>
          <w:tcPr>
            <w:tcW w:w="1800" w:type="dxa"/>
            <w:tcMar>
              <w:top w:w="100" w:type="dxa"/>
              <w:left w:w="115" w:type="dxa"/>
              <w:bottom w:w="100" w:type="dxa"/>
              <w:right w:w="115" w:type="dxa"/>
            </w:tcMar>
          </w:tcPr>
          <w:p w14:paraId="7FFA14A2" w14:textId="77777777" w:rsidR="00FF42CB" w:rsidRDefault="00FF42CB">
            <w:pPr>
              <w:pStyle w:val="normal0"/>
              <w:spacing w:after="200"/>
              <w:contextualSpacing w:val="0"/>
            </w:pPr>
          </w:p>
        </w:tc>
      </w:tr>
      <w:tr w:rsidR="00FF42CB" w14:paraId="7C7F2D92" w14:textId="77777777">
        <w:trPr>
          <w:trHeight w:val="440"/>
        </w:trPr>
        <w:tc>
          <w:tcPr>
            <w:tcW w:w="990" w:type="dxa"/>
            <w:tcMar>
              <w:top w:w="100" w:type="dxa"/>
              <w:left w:w="115" w:type="dxa"/>
              <w:bottom w:w="100" w:type="dxa"/>
              <w:right w:w="115" w:type="dxa"/>
            </w:tcMar>
            <w:vAlign w:val="center"/>
          </w:tcPr>
          <w:p w14:paraId="07A07114" w14:textId="77777777" w:rsidR="00FF42CB" w:rsidRDefault="007A3631">
            <w:pPr>
              <w:pStyle w:val="normal0"/>
              <w:spacing w:after="200"/>
              <w:contextualSpacing w:val="0"/>
            </w:pPr>
            <w:r>
              <w:rPr>
                <w:color w:val="000000"/>
                <w:sz w:val="22"/>
                <w:szCs w:val="22"/>
              </w:rPr>
              <w:t>4</w:t>
            </w:r>
          </w:p>
        </w:tc>
        <w:tc>
          <w:tcPr>
            <w:tcW w:w="2610" w:type="dxa"/>
            <w:vMerge/>
            <w:tcMar>
              <w:top w:w="100" w:type="dxa"/>
              <w:left w:w="115" w:type="dxa"/>
              <w:bottom w:w="100" w:type="dxa"/>
              <w:right w:w="115" w:type="dxa"/>
            </w:tcMar>
            <w:vAlign w:val="center"/>
          </w:tcPr>
          <w:p w14:paraId="311EC6DC" w14:textId="77777777" w:rsidR="00FF42CB" w:rsidRDefault="00FF42CB">
            <w:pPr>
              <w:pStyle w:val="normal0"/>
              <w:contextualSpacing w:val="0"/>
            </w:pPr>
          </w:p>
        </w:tc>
        <w:tc>
          <w:tcPr>
            <w:tcW w:w="4590" w:type="dxa"/>
            <w:tcMar>
              <w:top w:w="100" w:type="dxa"/>
              <w:left w:w="115" w:type="dxa"/>
              <w:bottom w:w="100" w:type="dxa"/>
              <w:right w:w="115" w:type="dxa"/>
            </w:tcMar>
            <w:vAlign w:val="center"/>
          </w:tcPr>
          <w:p w14:paraId="04BFC16A" w14:textId="77777777" w:rsidR="00FF42CB" w:rsidRDefault="007A3631">
            <w:pPr>
              <w:pStyle w:val="normal0"/>
              <w:spacing w:after="200"/>
              <w:contextualSpacing w:val="0"/>
            </w:pPr>
            <w:r>
              <w:rPr>
                <w:color w:val="000000"/>
                <w:sz w:val="22"/>
                <w:szCs w:val="22"/>
              </w:rPr>
              <w:t>We should be able to integrate with our internal logging system(like Splunk) so that we can rationalize the API traffic with back-end traffic and requests. We would like to integrate API message logging and operational logging.</w:t>
            </w:r>
          </w:p>
        </w:tc>
        <w:tc>
          <w:tcPr>
            <w:tcW w:w="1800" w:type="dxa"/>
            <w:tcMar>
              <w:top w:w="100" w:type="dxa"/>
              <w:left w:w="115" w:type="dxa"/>
              <w:bottom w:w="100" w:type="dxa"/>
              <w:right w:w="115" w:type="dxa"/>
            </w:tcMar>
          </w:tcPr>
          <w:p w14:paraId="4B6BAAAB" w14:textId="77777777" w:rsidR="00FF42CB" w:rsidRDefault="00FF42CB">
            <w:pPr>
              <w:pStyle w:val="normal0"/>
              <w:spacing w:after="200"/>
              <w:contextualSpacing w:val="0"/>
            </w:pPr>
          </w:p>
        </w:tc>
      </w:tr>
      <w:tr w:rsidR="00FF42CB" w14:paraId="0049921F" w14:textId="77777777">
        <w:trPr>
          <w:trHeight w:val="440"/>
        </w:trPr>
        <w:tc>
          <w:tcPr>
            <w:tcW w:w="990" w:type="dxa"/>
            <w:tcMar>
              <w:top w:w="100" w:type="dxa"/>
              <w:left w:w="115" w:type="dxa"/>
              <w:bottom w:w="100" w:type="dxa"/>
              <w:right w:w="115" w:type="dxa"/>
            </w:tcMar>
            <w:vAlign w:val="center"/>
          </w:tcPr>
          <w:p w14:paraId="360436DF" w14:textId="77777777" w:rsidR="00FF42CB" w:rsidRDefault="007A3631">
            <w:pPr>
              <w:pStyle w:val="normal0"/>
              <w:spacing w:after="200"/>
              <w:contextualSpacing w:val="0"/>
            </w:pPr>
            <w:r>
              <w:rPr>
                <w:color w:val="000000"/>
                <w:sz w:val="22"/>
                <w:szCs w:val="22"/>
              </w:rPr>
              <w:t>5</w:t>
            </w:r>
          </w:p>
        </w:tc>
        <w:tc>
          <w:tcPr>
            <w:tcW w:w="2610" w:type="dxa"/>
            <w:vMerge/>
            <w:tcMar>
              <w:top w:w="100" w:type="dxa"/>
              <w:left w:w="115" w:type="dxa"/>
              <w:bottom w:w="100" w:type="dxa"/>
              <w:right w:w="115" w:type="dxa"/>
            </w:tcMar>
            <w:vAlign w:val="center"/>
          </w:tcPr>
          <w:p w14:paraId="5AB9D42A" w14:textId="77777777" w:rsidR="00FF42CB" w:rsidRDefault="00FF42CB">
            <w:pPr>
              <w:pStyle w:val="normal0"/>
              <w:contextualSpacing w:val="0"/>
            </w:pPr>
          </w:p>
        </w:tc>
        <w:tc>
          <w:tcPr>
            <w:tcW w:w="4590" w:type="dxa"/>
            <w:tcMar>
              <w:top w:w="100" w:type="dxa"/>
              <w:left w:w="115" w:type="dxa"/>
              <w:bottom w:w="100" w:type="dxa"/>
              <w:right w:w="115" w:type="dxa"/>
            </w:tcMar>
            <w:vAlign w:val="center"/>
          </w:tcPr>
          <w:p w14:paraId="260D3038" w14:textId="77777777" w:rsidR="00FF42CB" w:rsidRDefault="007A3631">
            <w:pPr>
              <w:pStyle w:val="normal0"/>
              <w:spacing w:after="200"/>
              <w:contextualSpacing w:val="0"/>
            </w:pPr>
            <w:r>
              <w:rPr>
                <w:color w:val="000000"/>
                <w:sz w:val="22"/>
                <w:szCs w:val="22"/>
              </w:rPr>
              <w:t xml:space="preserve">We should be able to automate setup of two-way MSSL (TLS) between the API platform and target machines so that we can automate </w:t>
            </w:r>
            <w:r>
              <w:rPr>
                <w:color w:val="000000"/>
                <w:sz w:val="22"/>
                <w:szCs w:val="22"/>
              </w:rPr>
              <w:lastRenderedPageBreak/>
              <w:t>loading of certs and determine cert expiry in real-time and notify (of expiry) the responsible people within our organization.</w:t>
            </w:r>
          </w:p>
        </w:tc>
        <w:tc>
          <w:tcPr>
            <w:tcW w:w="1800" w:type="dxa"/>
            <w:tcMar>
              <w:top w:w="100" w:type="dxa"/>
              <w:left w:w="115" w:type="dxa"/>
              <w:bottom w:w="100" w:type="dxa"/>
              <w:right w:w="115" w:type="dxa"/>
            </w:tcMar>
          </w:tcPr>
          <w:p w14:paraId="62FF8977" w14:textId="77777777" w:rsidR="00FF42CB" w:rsidRDefault="00FF42CB">
            <w:pPr>
              <w:pStyle w:val="normal0"/>
              <w:spacing w:after="200"/>
              <w:contextualSpacing w:val="0"/>
            </w:pPr>
          </w:p>
        </w:tc>
      </w:tr>
      <w:tr w:rsidR="00FF42CB" w14:paraId="4EC57648" w14:textId="77777777">
        <w:trPr>
          <w:trHeight w:val="440"/>
        </w:trPr>
        <w:tc>
          <w:tcPr>
            <w:tcW w:w="990" w:type="dxa"/>
            <w:tcMar>
              <w:top w:w="100" w:type="dxa"/>
              <w:left w:w="115" w:type="dxa"/>
              <w:bottom w:w="100" w:type="dxa"/>
              <w:right w:w="115" w:type="dxa"/>
            </w:tcMar>
            <w:vAlign w:val="center"/>
          </w:tcPr>
          <w:p w14:paraId="2177545A" w14:textId="77777777" w:rsidR="00FF42CB" w:rsidRDefault="007A3631">
            <w:pPr>
              <w:pStyle w:val="normal0"/>
              <w:spacing w:after="200"/>
              <w:contextualSpacing w:val="0"/>
            </w:pPr>
            <w:r>
              <w:rPr>
                <w:color w:val="000000"/>
                <w:sz w:val="22"/>
                <w:szCs w:val="22"/>
              </w:rPr>
              <w:lastRenderedPageBreak/>
              <w:t>6</w:t>
            </w:r>
          </w:p>
        </w:tc>
        <w:tc>
          <w:tcPr>
            <w:tcW w:w="2610" w:type="dxa"/>
            <w:vMerge/>
            <w:tcMar>
              <w:top w:w="100" w:type="dxa"/>
              <w:left w:w="115" w:type="dxa"/>
              <w:bottom w:w="100" w:type="dxa"/>
              <w:right w:w="115" w:type="dxa"/>
            </w:tcMar>
            <w:vAlign w:val="center"/>
          </w:tcPr>
          <w:p w14:paraId="79EBD729" w14:textId="77777777" w:rsidR="00FF42CB" w:rsidRDefault="00FF42CB">
            <w:pPr>
              <w:pStyle w:val="normal0"/>
              <w:contextualSpacing w:val="0"/>
            </w:pPr>
          </w:p>
        </w:tc>
        <w:tc>
          <w:tcPr>
            <w:tcW w:w="4590" w:type="dxa"/>
            <w:tcMar>
              <w:top w:w="100" w:type="dxa"/>
              <w:left w:w="115" w:type="dxa"/>
              <w:bottom w:w="100" w:type="dxa"/>
              <w:right w:w="115" w:type="dxa"/>
            </w:tcMar>
            <w:vAlign w:val="center"/>
          </w:tcPr>
          <w:p w14:paraId="67AA3FA5" w14:textId="77777777" w:rsidR="00FF42CB" w:rsidRDefault="007A3631">
            <w:pPr>
              <w:pStyle w:val="normal0"/>
              <w:spacing w:after="200"/>
              <w:contextualSpacing w:val="0"/>
            </w:pPr>
            <w:r>
              <w:rPr>
                <w:color w:val="000000"/>
                <w:sz w:val="22"/>
                <w:szCs w:val="22"/>
              </w:rPr>
              <w:t xml:space="preserve">We should be able to monitor API health to rapidly respond to API traffic disruption. </w:t>
            </w:r>
          </w:p>
          <w:p w14:paraId="0958919C" w14:textId="77777777" w:rsidR="00FF42CB" w:rsidRDefault="007A3631">
            <w:pPr>
              <w:pStyle w:val="normal0"/>
              <w:spacing w:after="200"/>
              <w:contextualSpacing w:val="0"/>
            </w:pPr>
            <w:r>
              <w:rPr>
                <w:color w:val="000000"/>
                <w:sz w:val="22"/>
                <w:szCs w:val="22"/>
              </w:rPr>
              <w:t>The health applications should enable functional monitoring, including tests for existence of specific payload information.</w:t>
            </w:r>
          </w:p>
          <w:p w14:paraId="25D6BA08" w14:textId="77777777" w:rsidR="00FF42CB" w:rsidRDefault="007A3631">
            <w:pPr>
              <w:pStyle w:val="normal0"/>
              <w:spacing w:after="200"/>
              <w:contextualSpacing w:val="0"/>
            </w:pPr>
            <w:r>
              <w:rPr>
                <w:color w:val="000000"/>
                <w:sz w:val="22"/>
                <w:szCs w:val="22"/>
              </w:rPr>
              <w:t>We would like to conduct:</w:t>
            </w:r>
          </w:p>
          <w:p w14:paraId="39AB8CC3" w14:textId="77777777" w:rsidR="00FF42CB" w:rsidRDefault="007A3631">
            <w:pPr>
              <w:pStyle w:val="normal0"/>
              <w:numPr>
                <w:ilvl w:val="0"/>
                <w:numId w:val="6"/>
              </w:numPr>
              <w:spacing w:after="200"/>
              <w:ind w:hanging="360"/>
              <w:rPr>
                <w:color w:val="000000"/>
                <w:sz w:val="22"/>
                <w:szCs w:val="22"/>
              </w:rPr>
            </w:pPr>
            <w:r>
              <w:rPr>
                <w:color w:val="000000"/>
                <w:sz w:val="22"/>
                <w:szCs w:val="22"/>
              </w:rPr>
              <w:t>health checks based on response time SLA</w:t>
            </w:r>
          </w:p>
          <w:p w14:paraId="0543F61A" w14:textId="77777777" w:rsidR="00FF42CB" w:rsidRDefault="007A3631">
            <w:pPr>
              <w:pStyle w:val="normal0"/>
              <w:numPr>
                <w:ilvl w:val="0"/>
                <w:numId w:val="6"/>
              </w:numPr>
              <w:spacing w:after="200"/>
              <w:ind w:hanging="360"/>
              <w:rPr>
                <w:color w:val="000000"/>
                <w:sz w:val="22"/>
                <w:szCs w:val="22"/>
              </w:rPr>
            </w:pPr>
            <w:r>
              <w:rPr>
                <w:color w:val="000000"/>
                <w:sz w:val="22"/>
                <w:szCs w:val="22"/>
              </w:rPr>
              <w:t>health checks based on custom payload information</w:t>
            </w:r>
          </w:p>
          <w:p w14:paraId="1B44EE15" w14:textId="77777777" w:rsidR="00FF42CB" w:rsidRDefault="007A3631">
            <w:pPr>
              <w:pStyle w:val="normal0"/>
              <w:numPr>
                <w:ilvl w:val="0"/>
                <w:numId w:val="6"/>
              </w:numPr>
              <w:spacing w:after="200"/>
              <w:ind w:hanging="360"/>
              <w:rPr>
                <w:color w:val="000000"/>
                <w:sz w:val="22"/>
                <w:szCs w:val="22"/>
              </w:rPr>
            </w:pPr>
            <w:r>
              <w:rPr>
                <w:color w:val="000000"/>
                <w:sz w:val="22"/>
                <w:szCs w:val="22"/>
              </w:rPr>
              <w:t>health checks based target availability</w:t>
            </w:r>
          </w:p>
          <w:p w14:paraId="3E6E5CAB" w14:textId="77777777" w:rsidR="00FF42CB" w:rsidRDefault="007A3631">
            <w:pPr>
              <w:pStyle w:val="normal0"/>
              <w:spacing w:after="200"/>
              <w:contextualSpacing w:val="0"/>
            </w:pPr>
            <w:r>
              <w:rPr>
                <w:color w:val="000000"/>
                <w:sz w:val="22"/>
                <w:szCs w:val="22"/>
              </w:rPr>
              <w:t>Failure notifications should be sent through different channels (email, Slack, and other channels we support) and to different people in the organization.</w:t>
            </w:r>
          </w:p>
        </w:tc>
        <w:tc>
          <w:tcPr>
            <w:tcW w:w="1800" w:type="dxa"/>
            <w:tcMar>
              <w:top w:w="100" w:type="dxa"/>
              <w:left w:w="115" w:type="dxa"/>
              <w:bottom w:w="100" w:type="dxa"/>
              <w:right w:w="115" w:type="dxa"/>
            </w:tcMar>
          </w:tcPr>
          <w:p w14:paraId="2AE5D913" w14:textId="77777777" w:rsidR="00FF42CB" w:rsidRDefault="00FF42CB">
            <w:pPr>
              <w:pStyle w:val="normal0"/>
              <w:spacing w:after="200"/>
              <w:contextualSpacing w:val="0"/>
            </w:pPr>
          </w:p>
        </w:tc>
      </w:tr>
      <w:tr w:rsidR="00FF42CB" w14:paraId="2FECAC2C" w14:textId="77777777">
        <w:trPr>
          <w:trHeight w:val="440"/>
        </w:trPr>
        <w:tc>
          <w:tcPr>
            <w:tcW w:w="990" w:type="dxa"/>
            <w:tcMar>
              <w:top w:w="100" w:type="dxa"/>
              <w:left w:w="115" w:type="dxa"/>
              <w:bottom w:w="100" w:type="dxa"/>
              <w:right w:w="115" w:type="dxa"/>
            </w:tcMar>
            <w:vAlign w:val="center"/>
          </w:tcPr>
          <w:p w14:paraId="085793D5" w14:textId="77777777" w:rsidR="00FF42CB" w:rsidRDefault="007A3631">
            <w:pPr>
              <w:pStyle w:val="normal0"/>
              <w:spacing w:after="200"/>
              <w:contextualSpacing w:val="0"/>
            </w:pPr>
            <w:r>
              <w:rPr>
                <w:color w:val="000000"/>
                <w:sz w:val="22"/>
                <w:szCs w:val="22"/>
              </w:rPr>
              <w:t>7</w:t>
            </w:r>
          </w:p>
        </w:tc>
        <w:tc>
          <w:tcPr>
            <w:tcW w:w="2610" w:type="dxa"/>
            <w:vMerge/>
            <w:tcMar>
              <w:top w:w="100" w:type="dxa"/>
              <w:left w:w="115" w:type="dxa"/>
              <w:bottom w:w="100" w:type="dxa"/>
              <w:right w:w="115" w:type="dxa"/>
            </w:tcMar>
            <w:vAlign w:val="center"/>
          </w:tcPr>
          <w:p w14:paraId="22CF0688" w14:textId="77777777" w:rsidR="00FF42CB" w:rsidRDefault="00FF42CB">
            <w:pPr>
              <w:pStyle w:val="normal0"/>
              <w:contextualSpacing w:val="0"/>
            </w:pPr>
          </w:p>
        </w:tc>
        <w:tc>
          <w:tcPr>
            <w:tcW w:w="4590" w:type="dxa"/>
            <w:tcMar>
              <w:top w:w="100" w:type="dxa"/>
              <w:left w:w="115" w:type="dxa"/>
              <w:bottom w:w="100" w:type="dxa"/>
              <w:right w:w="115" w:type="dxa"/>
            </w:tcMar>
            <w:vAlign w:val="center"/>
          </w:tcPr>
          <w:p w14:paraId="7B3A5310" w14:textId="77777777" w:rsidR="00FF42CB" w:rsidRDefault="007A3631">
            <w:pPr>
              <w:pStyle w:val="normal0"/>
              <w:spacing w:after="200"/>
              <w:contextualSpacing w:val="0"/>
            </w:pPr>
            <w:r>
              <w:rPr>
                <w:color w:val="000000"/>
                <w:sz w:val="22"/>
                <w:szCs w:val="22"/>
              </w:rPr>
              <w:t>The platform should support:</w:t>
            </w:r>
          </w:p>
          <w:p w14:paraId="07918DD8" w14:textId="77777777" w:rsidR="00FF42CB" w:rsidRDefault="007A3631">
            <w:pPr>
              <w:pStyle w:val="normal0"/>
              <w:numPr>
                <w:ilvl w:val="0"/>
                <w:numId w:val="3"/>
              </w:numPr>
              <w:spacing w:after="200"/>
              <w:ind w:hanging="360"/>
              <w:rPr>
                <w:color w:val="000000"/>
                <w:sz w:val="22"/>
                <w:szCs w:val="22"/>
              </w:rPr>
            </w:pPr>
            <w:r>
              <w:rPr>
                <w:color w:val="000000"/>
                <w:sz w:val="22"/>
                <w:szCs w:val="22"/>
              </w:rPr>
              <w:t xml:space="preserve">federated identity through SAML </w:t>
            </w:r>
          </w:p>
          <w:p w14:paraId="75FB42D9" w14:textId="77777777" w:rsidR="00FF42CB" w:rsidRDefault="007A3631">
            <w:pPr>
              <w:pStyle w:val="normal0"/>
              <w:numPr>
                <w:ilvl w:val="0"/>
                <w:numId w:val="3"/>
              </w:numPr>
              <w:spacing w:after="200"/>
              <w:ind w:hanging="360"/>
              <w:rPr>
                <w:color w:val="000000"/>
                <w:sz w:val="22"/>
                <w:szCs w:val="22"/>
              </w:rPr>
            </w:pPr>
            <w:r>
              <w:rPr>
                <w:color w:val="000000"/>
                <w:sz w:val="22"/>
                <w:szCs w:val="22"/>
              </w:rPr>
              <w:t>two-factor authentication for internal API developers</w:t>
            </w:r>
          </w:p>
          <w:p w14:paraId="4340858E" w14:textId="77777777" w:rsidR="00FF42CB" w:rsidRDefault="007A3631">
            <w:pPr>
              <w:pStyle w:val="normal0"/>
              <w:numPr>
                <w:ilvl w:val="0"/>
                <w:numId w:val="3"/>
              </w:numPr>
              <w:spacing w:after="200"/>
              <w:ind w:hanging="360"/>
              <w:rPr>
                <w:color w:val="000000"/>
                <w:sz w:val="22"/>
                <w:szCs w:val="22"/>
              </w:rPr>
            </w:pPr>
            <w:r>
              <w:rPr>
                <w:color w:val="000000"/>
                <w:sz w:val="22"/>
                <w:szCs w:val="22"/>
              </w:rPr>
              <w:t>internal active directories for API developers</w:t>
            </w:r>
          </w:p>
        </w:tc>
        <w:tc>
          <w:tcPr>
            <w:tcW w:w="1800" w:type="dxa"/>
            <w:tcMar>
              <w:top w:w="100" w:type="dxa"/>
              <w:left w:w="115" w:type="dxa"/>
              <w:bottom w:w="100" w:type="dxa"/>
              <w:right w:w="115" w:type="dxa"/>
            </w:tcMar>
          </w:tcPr>
          <w:p w14:paraId="1D5062D8" w14:textId="77777777" w:rsidR="00FF42CB" w:rsidRDefault="00FF42CB">
            <w:pPr>
              <w:pStyle w:val="normal0"/>
              <w:spacing w:after="200"/>
              <w:contextualSpacing w:val="0"/>
            </w:pPr>
          </w:p>
        </w:tc>
      </w:tr>
      <w:tr w:rsidR="00FF42CB" w14:paraId="336E84A3" w14:textId="77777777">
        <w:trPr>
          <w:trHeight w:val="440"/>
        </w:trPr>
        <w:tc>
          <w:tcPr>
            <w:tcW w:w="990" w:type="dxa"/>
            <w:tcMar>
              <w:top w:w="100" w:type="dxa"/>
              <w:left w:w="115" w:type="dxa"/>
              <w:bottom w:w="100" w:type="dxa"/>
              <w:right w:w="115" w:type="dxa"/>
            </w:tcMar>
            <w:vAlign w:val="center"/>
          </w:tcPr>
          <w:p w14:paraId="2595D433" w14:textId="77777777" w:rsidR="00FF42CB" w:rsidRDefault="007A3631">
            <w:pPr>
              <w:pStyle w:val="normal0"/>
              <w:spacing w:after="200"/>
              <w:contextualSpacing w:val="0"/>
            </w:pPr>
            <w:r>
              <w:rPr>
                <w:color w:val="000000"/>
                <w:sz w:val="22"/>
                <w:szCs w:val="22"/>
              </w:rPr>
              <w:t>8</w:t>
            </w:r>
          </w:p>
        </w:tc>
        <w:tc>
          <w:tcPr>
            <w:tcW w:w="2610" w:type="dxa"/>
            <w:vMerge/>
            <w:tcMar>
              <w:top w:w="100" w:type="dxa"/>
              <w:left w:w="115" w:type="dxa"/>
              <w:bottom w:w="100" w:type="dxa"/>
              <w:right w:w="115" w:type="dxa"/>
            </w:tcMar>
            <w:vAlign w:val="center"/>
          </w:tcPr>
          <w:p w14:paraId="7FFA758D" w14:textId="77777777" w:rsidR="00FF42CB" w:rsidRDefault="00FF42CB">
            <w:pPr>
              <w:pStyle w:val="normal0"/>
              <w:contextualSpacing w:val="0"/>
            </w:pPr>
          </w:p>
        </w:tc>
        <w:tc>
          <w:tcPr>
            <w:tcW w:w="4590" w:type="dxa"/>
            <w:tcMar>
              <w:top w:w="100" w:type="dxa"/>
              <w:left w:w="115" w:type="dxa"/>
              <w:bottom w:w="100" w:type="dxa"/>
              <w:right w:w="115" w:type="dxa"/>
            </w:tcMar>
            <w:vAlign w:val="center"/>
          </w:tcPr>
          <w:p w14:paraId="467C97EF" w14:textId="77777777" w:rsidR="00FF42CB" w:rsidRDefault="007A3631">
            <w:pPr>
              <w:pStyle w:val="normal0"/>
              <w:spacing w:after="200"/>
              <w:contextualSpacing w:val="0"/>
            </w:pPr>
            <w:r>
              <w:rPr>
                <w:color w:val="000000"/>
                <w:sz w:val="22"/>
                <w:szCs w:val="22"/>
              </w:rPr>
              <w:t>The platform should support identity federation for app developers and support SAML-based IDP.</w:t>
            </w:r>
          </w:p>
        </w:tc>
        <w:tc>
          <w:tcPr>
            <w:tcW w:w="1800" w:type="dxa"/>
            <w:tcMar>
              <w:top w:w="100" w:type="dxa"/>
              <w:left w:w="115" w:type="dxa"/>
              <w:bottom w:w="100" w:type="dxa"/>
              <w:right w:w="115" w:type="dxa"/>
            </w:tcMar>
          </w:tcPr>
          <w:p w14:paraId="34DD9373" w14:textId="77777777" w:rsidR="00FF42CB" w:rsidRDefault="00FF42CB">
            <w:pPr>
              <w:pStyle w:val="normal0"/>
              <w:spacing w:after="200"/>
              <w:contextualSpacing w:val="0"/>
            </w:pPr>
          </w:p>
        </w:tc>
      </w:tr>
      <w:tr w:rsidR="00FF42CB" w14:paraId="324E3224" w14:textId="77777777">
        <w:trPr>
          <w:trHeight w:val="420"/>
        </w:trPr>
        <w:tc>
          <w:tcPr>
            <w:tcW w:w="990" w:type="dxa"/>
            <w:tcMar>
              <w:top w:w="100" w:type="dxa"/>
              <w:left w:w="115" w:type="dxa"/>
              <w:bottom w:w="100" w:type="dxa"/>
              <w:right w:w="115" w:type="dxa"/>
            </w:tcMar>
            <w:vAlign w:val="center"/>
          </w:tcPr>
          <w:p w14:paraId="31E31D3C" w14:textId="77777777" w:rsidR="00FF42CB" w:rsidRDefault="007A3631">
            <w:pPr>
              <w:pStyle w:val="normal0"/>
              <w:spacing w:after="200"/>
              <w:contextualSpacing w:val="0"/>
            </w:pPr>
            <w:r>
              <w:rPr>
                <w:color w:val="000000"/>
                <w:sz w:val="22"/>
                <w:szCs w:val="22"/>
              </w:rPr>
              <w:t>9</w:t>
            </w:r>
          </w:p>
        </w:tc>
        <w:tc>
          <w:tcPr>
            <w:tcW w:w="2610" w:type="dxa"/>
            <w:vMerge w:val="restart"/>
            <w:tcMar>
              <w:top w:w="100" w:type="dxa"/>
              <w:left w:w="115" w:type="dxa"/>
              <w:bottom w:w="100" w:type="dxa"/>
              <w:right w:w="115" w:type="dxa"/>
            </w:tcMar>
            <w:vAlign w:val="center"/>
          </w:tcPr>
          <w:p w14:paraId="70E54D3A" w14:textId="77777777" w:rsidR="00FF42CB" w:rsidRDefault="007A3631">
            <w:pPr>
              <w:pStyle w:val="normal0"/>
              <w:spacing w:after="200"/>
              <w:contextualSpacing w:val="0"/>
            </w:pPr>
            <w:r>
              <w:rPr>
                <w:color w:val="000000"/>
                <w:sz w:val="22"/>
                <w:szCs w:val="22"/>
              </w:rPr>
              <w:t>Architecture and scalability</w:t>
            </w:r>
          </w:p>
        </w:tc>
        <w:tc>
          <w:tcPr>
            <w:tcW w:w="4590" w:type="dxa"/>
            <w:tcMar>
              <w:top w:w="100" w:type="dxa"/>
              <w:left w:w="115" w:type="dxa"/>
              <w:bottom w:w="100" w:type="dxa"/>
              <w:right w:w="115" w:type="dxa"/>
            </w:tcMar>
            <w:vAlign w:val="center"/>
          </w:tcPr>
          <w:p w14:paraId="27D0A062" w14:textId="77777777" w:rsidR="00FF42CB" w:rsidRDefault="007A3631">
            <w:pPr>
              <w:pStyle w:val="normal0"/>
              <w:spacing w:after="200"/>
              <w:contextualSpacing w:val="0"/>
            </w:pPr>
            <w:r>
              <w:rPr>
                <w:color w:val="000000"/>
                <w:sz w:val="22"/>
                <w:szCs w:val="22"/>
              </w:rPr>
              <w:t xml:space="preserve">The software should be multi-tenant to ensure our distributed teams can satisfy their internal SDLC requirements. </w:t>
            </w:r>
          </w:p>
        </w:tc>
        <w:tc>
          <w:tcPr>
            <w:tcW w:w="1800" w:type="dxa"/>
            <w:tcMar>
              <w:top w:w="100" w:type="dxa"/>
              <w:left w:w="115" w:type="dxa"/>
              <w:bottom w:w="100" w:type="dxa"/>
              <w:right w:w="115" w:type="dxa"/>
            </w:tcMar>
          </w:tcPr>
          <w:p w14:paraId="09A5A240" w14:textId="77777777" w:rsidR="00FF42CB" w:rsidRDefault="00FF42CB">
            <w:pPr>
              <w:pStyle w:val="normal0"/>
              <w:spacing w:after="200"/>
              <w:contextualSpacing w:val="0"/>
            </w:pPr>
          </w:p>
        </w:tc>
      </w:tr>
      <w:tr w:rsidR="00FF42CB" w14:paraId="22995574" w14:textId="77777777">
        <w:trPr>
          <w:trHeight w:val="440"/>
        </w:trPr>
        <w:tc>
          <w:tcPr>
            <w:tcW w:w="990" w:type="dxa"/>
            <w:tcMar>
              <w:top w:w="100" w:type="dxa"/>
              <w:left w:w="115" w:type="dxa"/>
              <w:bottom w:w="100" w:type="dxa"/>
              <w:right w:w="115" w:type="dxa"/>
            </w:tcMar>
            <w:vAlign w:val="center"/>
          </w:tcPr>
          <w:p w14:paraId="7CE64E17" w14:textId="77777777" w:rsidR="00FF42CB" w:rsidRDefault="007A3631">
            <w:pPr>
              <w:pStyle w:val="normal0"/>
              <w:spacing w:after="200"/>
              <w:contextualSpacing w:val="0"/>
            </w:pPr>
            <w:r>
              <w:rPr>
                <w:color w:val="000000"/>
                <w:sz w:val="22"/>
                <w:szCs w:val="22"/>
              </w:rPr>
              <w:t>10</w:t>
            </w:r>
          </w:p>
        </w:tc>
        <w:tc>
          <w:tcPr>
            <w:tcW w:w="2610" w:type="dxa"/>
            <w:vMerge/>
            <w:tcMar>
              <w:top w:w="100" w:type="dxa"/>
              <w:left w:w="115" w:type="dxa"/>
              <w:bottom w:w="100" w:type="dxa"/>
              <w:right w:w="115" w:type="dxa"/>
            </w:tcMar>
            <w:vAlign w:val="center"/>
          </w:tcPr>
          <w:p w14:paraId="2A4EBF58" w14:textId="77777777" w:rsidR="00FF42CB" w:rsidRDefault="00FF42CB">
            <w:pPr>
              <w:pStyle w:val="normal0"/>
              <w:contextualSpacing w:val="0"/>
            </w:pPr>
          </w:p>
        </w:tc>
        <w:tc>
          <w:tcPr>
            <w:tcW w:w="4590" w:type="dxa"/>
            <w:tcMar>
              <w:top w:w="100" w:type="dxa"/>
              <w:left w:w="115" w:type="dxa"/>
              <w:bottom w:w="100" w:type="dxa"/>
              <w:right w:w="115" w:type="dxa"/>
            </w:tcMar>
            <w:vAlign w:val="center"/>
          </w:tcPr>
          <w:p w14:paraId="2A0F5788" w14:textId="77777777" w:rsidR="00FF42CB" w:rsidRDefault="007A3631">
            <w:pPr>
              <w:pStyle w:val="normal0"/>
              <w:spacing w:after="200"/>
              <w:contextualSpacing w:val="0"/>
            </w:pPr>
            <w:r>
              <w:rPr>
                <w:color w:val="000000"/>
                <w:sz w:val="22"/>
                <w:szCs w:val="22"/>
              </w:rPr>
              <w:t xml:space="preserve">The software should be distributed across data centers so that management console user information, API consuming developer </w:t>
            </w:r>
            <w:r>
              <w:rPr>
                <w:color w:val="000000"/>
                <w:sz w:val="22"/>
                <w:szCs w:val="22"/>
              </w:rPr>
              <w:lastRenderedPageBreak/>
              <w:t>information, cache, keys, and quota, are available in multiple regions without our operational teams having to waste cycles deploying these capabilities.</w:t>
            </w:r>
          </w:p>
        </w:tc>
        <w:tc>
          <w:tcPr>
            <w:tcW w:w="1800" w:type="dxa"/>
            <w:tcMar>
              <w:top w:w="100" w:type="dxa"/>
              <w:left w:w="115" w:type="dxa"/>
              <w:bottom w:w="100" w:type="dxa"/>
              <w:right w:w="115" w:type="dxa"/>
            </w:tcMar>
          </w:tcPr>
          <w:p w14:paraId="299DB79A" w14:textId="77777777" w:rsidR="00FF42CB" w:rsidRDefault="00FF42CB">
            <w:pPr>
              <w:pStyle w:val="normal0"/>
              <w:spacing w:after="200"/>
              <w:contextualSpacing w:val="0"/>
            </w:pPr>
          </w:p>
        </w:tc>
      </w:tr>
      <w:tr w:rsidR="00FF42CB" w14:paraId="46C13C3A" w14:textId="77777777">
        <w:trPr>
          <w:trHeight w:val="440"/>
        </w:trPr>
        <w:tc>
          <w:tcPr>
            <w:tcW w:w="990" w:type="dxa"/>
            <w:tcMar>
              <w:top w:w="100" w:type="dxa"/>
              <w:left w:w="115" w:type="dxa"/>
              <w:bottom w:w="100" w:type="dxa"/>
              <w:right w:w="115" w:type="dxa"/>
            </w:tcMar>
            <w:vAlign w:val="center"/>
          </w:tcPr>
          <w:p w14:paraId="6F701A0E" w14:textId="77777777" w:rsidR="00FF42CB" w:rsidRDefault="007A3631">
            <w:pPr>
              <w:pStyle w:val="normal0"/>
              <w:spacing w:after="200"/>
              <w:contextualSpacing w:val="0"/>
            </w:pPr>
            <w:r>
              <w:rPr>
                <w:color w:val="000000"/>
                <w:sz w:val="22"/>
                <w:szCs w:val="22"/>
              </w:rPr>
              <w:lastRenderedPageBreak/>
              <w:t>11</w:t>
            </w:r>
          </w:p>
        </w:tc>
        <w:tc>
          <w:tcPr>
            <w:tcW w:w="2610" w:type="dxa"/>
            <w:vMerge/>
            <w:tcMar>
              <w:top w:w="100" w:type="dxa"/>
              <w:left w:w="115" w:type="dxa"/>
              <w:bottom w:w="100" w:type="dxa"/>
              <w:right w:w="115" w:type="dxa"/>
            </w:tcMar>
            <w:vAlign w:val="center"/>
          </w:tcPr>
          <w:p w14:paraId="3AA47FE6" w14:textId="77777777" w:rsidR="00FF42CB" w:rsidRDefault="00FF42CB">
            <w:pPr>
              <w:pStyle w:val="normal0"/>
              <w:contextualSpacing w:val="0"/>
            </w:pPr>
          </w:p>
        </w:tc>
        <w:tc>
          <w:tcPr>
            <w:tcW w:w="4590" w:type="dxa"/>
            <w:tcMar>
              <w:top w:w="100" w:type="dxa"/>
              <w:left w:w="115" w:type="dxa"/>
              <w:bottom w:w="100" w:type="dxa"/>
              <w:right w:w="115" w:type="dxa"/>
            </w:tcMar>
            <w:vAlign w:val="center"/>
          </w:tcPr>
          <w:p w14:paraId="53CB7B49" w14:textId="77777777" w:rsidR="00FF42CB" w:rsidRDefault="007A3631">
            <w:pPr>
              <w:pStyle w:val="normal0"/>
              <w:spacing w:after="200"/>
              <w:contextualSpacing w:val="0"/>
            </w:pPr>
            <w:r>
              <w:rPr>
                <w:color w:val="000000"/>
                <w:sz w:val="22"/>
                <w:szCs w:val="22"/>
              </w:rPr>
              <w:t>For an on-premises deployment, the software should be able to scale heterogeneously. We should be able to scale individual components depending on what is under load at any given point in time.</w:t>
            </w:r>
          </w:p>
          <w:p w14:paraId="40458C77" w14:textId="77777777" w:rsidR="00FF42CB" w:rsidRDefault="007A3631">
            <w:pPr>
              <w:pStyle w:val="normal0"/>
              <w:spacing w:after="200"/>
              <w:contextualSpacing w:val="0"/>
            </w:pPr>
            <w:r>
              <w:rPr>
                <w:color w:val="000000"/>
                <w:sz w:val="22"/>
                <w:szCs w:val="22"/>
              </w:rPr>
              <w:t xml:space="preserve">Our DevOps team should be able to automate provisioning of components at will. </w:t>
            </w:r>
          </w:p>
        </w:tc>
        <w:tc>
          <w:tcPr>
            <w:tcW w:w="1800" w:type="dxa"/>
            <w:tcMar>
              <w:top w:w="100" w:type="dxa"/>
              <w:left w:w="115" w:type="dxa"/>
              <w:bottom w:w="100" w:type="dxa"/>
              <w:right w:w="115" w:type="dxa"/>
            </w:tcMar>
          </w:tcPr>
          <w:p w14:paraId="472A8F1E" w14:textId="77777777" w:rsidR="00FF42CB" w:rsidRDefault="00FF42CB">
            <w:pPr>
              <w:pStyle w:val="normal0"/>
              <w:spacing w:after="200"/>
              <w:contextualSpacing w:val="0"/>
            </w:pPr>
          </w:p>
        </w:tc>
      </w:tr>
      <w:tr w:rsidR="00FF42CB" w14:paraId="1B409921" w14:textId="77777777">
        <w:trPr>
          <w:trHeight w:val="440"/>
        </w:trPr>
        <w:tc>
          <w:tcPr>
            <w:tcW w:w="990" w:type="dxa"/>
            <w:tcMar>
              <w:top w:w="100" w:type="dxa"/>
              <w:left w:w="115" w:type="dxa"/>
              <w:bottom w:w="100" w:type="dxa"/>
              <w:right w:w="115" w:type="dxa"/>
            </w:tcMar>
            <w:vAlign w:val="center"/>
          </w:tcPr>
          <w:p w14:paraId="7E305E19" w14:textId="77777777" w:rsidR="00FF42CB" w:rsidRDefault="007A3631">
            <w:pPr>
              <w:pStyle w:val="normal0"/>
              <w:spacing w:after="200"/>
              <w:contextualSpacing w:val="0"/>
            </w:pPr>
            <w:r>
              <w:rPr>
                <w:color w:val="000000"/>
                <w:sz w:val="22"/>
                <w:szCs w:val="22"/>
              </w:rPr>
              <w:t>12</w:t>
            </w:r>
          </w:p>
        </w:tc>
        <w:tc>
          <w:tcPr>
            <w:tcW w:w="2610" w:type="dxa"/>
            <w:vMerge/>
            <w:tcMar>
              <w:top w:w="100" w:type="dxa"/>
              <w:left w:w="115" w:type="dxa"/>
              <w:bottom w:w="100" w:type="dxa"/>
              <w:right w:w="115" w:type="dxa"/>
            </w:tcMar>
            <w:vAlign w:val="center"/>
          </w:tcPr>
          <w:p w14:paraId="2096EDE7" w14:textId="77777777" w:rsidR="00FF42CB" w:rsidRDefault="00FF42CB">
            <w:pPr>
              <w:pStyle w:val="normal0"/>
              <w:contextualSpacing w:val="0"/>
            </w:pPr>
          </w:p>
        </w:tc>
        <w:tc>
          <w:tcPr>
            <w:tcW w:w="4590" w:type="dxa"/>
            <w:tcMar>
              <w:top w:w="100" w:type="dxa"/>
              <w:left w:w="115" w:type="dxa"/>
              <w:bottom w:w="100" w:type="dxa"/>
              <w:right w:w="115" w:type="dxa"/>
            </w:tcMar>
            <w:vAlign w:val="center"/>
          </w:tcPr>
          <w:p w14:paraId="59318478" w14:textId="77777777" w:rsidR="00FF42CB" w:rsidRDefault="007A3631">
            <w:pPr>
              <w:pStyle w:val="normal0"/>
              <w:spacing w:after="200"/>
              <w:contextualSpacing w:val="0"/>
            </w:pPr>
            <w:r>
              <w:rPr>
                <w:color w:val="000000"/>
                <w:sz w:val="22"/>
                <w:szCs w:val="22"/>
              </w:rPr>
              <w:t>The software must enable upgrades of runtime and non runtime components while continuing to serve APIs to consumers.</w:t>
            </w:r>
          </w:p>
        </w:tc>
        <w:tc>
          <w:tcPr>
            <w:tcW w:w="1800" w:type="dxa"/>
            <w:tcMar>
              <w:top w:w="100" w:type="dxa"/>
              <w:left w:w="115" w:type="dxa"/>
              <w:bottom w:w="100" w:type="dxa"/>
              <w:right w:w="115" w:type="dxa"/>
            </w:tcMar>
          </w:tcPr>
          <w:p w14:paraId="5BB3C95B" w14:textId="77777777" w:rsidR="00FF42CB" w:rsidRDefault="00FF42CB">
            <w:pPr>
              <w:pStyle w:val="normal0"/>
              <w:spacing w:after="200"/>
              <w:contextualSpacing w:val="0"/>
            </w:pPr>
          </w:p>
        </w:tc>
      </w:tr>
      <w:tr w:rsidR="00FF42CB" w14:paraId="53A223EE" w14:textId="77777777">
        <w:trPr>
          <w:trHeight w:val="440"/>
        </w:trPr>
        <w:tc>
          <w:tcPr>
            <w:tcW w:w="990" w:type="dxa"/>
            <w:tcMar>
              <w:top w:w="100" w:type="dxa"/>
              <w:left w:w="115" w:type="dxa"/>
              <w:bottom w:w="100" w:type="dxa"/>
              <w:right w:w="115" w:type="dxa"/>
            </w:tcMar>
            <w:vAlign w:val="center"/>
          </w:tcPr>
          <w:p w14:paraId="183F3E23" w14:textId="77777777" w:rsidR="00FF42CB" w:rsidRDefault="007A3631">
            <w:pPr>
              <w:pStyle w:val="normal0"/>
              <w:spacing w:after="200"/>
              <w:contextualSpacing w:val="0"/>
            </w:pPr>
            <w:r>
              <w:rPr>
                <w:color w:val="000000"/>
              </w:rPr>
              <w:t>13</w:t>
            </w:r>
          </w:p>
        </w:tc>
        <w:tc>
          <w:tcPr>
            <w:tcW w:w="2610" w:type="dxa"/>
            <w:vMerge/>
            <w:tcMar>
              <w:top w:w="100" w:type="dxa"/>
              <w:left w:w="115" w:type="dxa"/>
              <w:bottom w:w="100" w:type="dxa"/>
              <w:right w:w="115" w:type="dxa"/>
            </w:tcMar>
            <w:vAlign w:val="center"/>
          </w:tcPr>
          <w:p w14:paraId="4D3F9291" w14:textId="77777777" w:rsidR="00FF42CB" w:rsidRDefault="00FF42CB">
            <w:pPr>
              <w:pStyle w:val="normal0"/>
              <w:contextualSpacing w:val="0"/>
            </w:pPr>
          </w:p>
        </w:tc>
        <w:tc>
          <w:tcPr>
            <w:tcW w:w="4590" w:type="dxa"/>
            <w:tcMar>
              <w:top w:w="100" w:type="dxa"/>
              <w:left w:w="115" w:type="dxa"/>
              <w:bottom w:w="100" w:type="dxa"/>
              <w:right w:w="115" w:type="dxa"/>
            </w:tcMar>
            <w:vAlign w:val="center"/>
          </w:tcPr>
          <w:p w14:paraId="1AE693F4" w14:textId="77777777" w:rsidR="00FF42CB" w:rsidRDefault="007A3631">
            <w:pPr>
              <w:pStyle w:val="normal0"/>
              <w:spacing w:after="200"/>
              <w:contextualSpacing w:val="0"/>
            </w:pPr>
            <w:r>
              <w:rPr>
                <w:color w:val="000000"/>
                <w:sz w:val="22"/>
                <w:szCs w:val="22"/>
              </w:rPr>
              <w:t>We should be able to shut down different platform components to study the impact on API runtime traffic.</w:t>
            </w:r>
          </w:p>
        </w:tc>
        <w:tc>
          <w:tcPr>
            <w:tcW w:w="1800" w:type="dxa"/>
            <w:tcMar>
              <w:top w:w="100" w:type="dxa"/>
              <w:left w:w="115" w:type="dxa"/>
              <w:bottom w:w="100" w:type="dxa"/>
              <w:right w:w="115" w:type="dxa"/>
            </w:tcMar>
          </w:tcPr>
          <w:p w14:paraId="1AC6B1DD" w14:textId="77777777" w:rsidR="00FF42CB" w:rsidRDefault="00FF42CB">
            <w:pPr>
              <w:pStyle w:val="normal0"/>
              <w:spacing w:after="200"/>
              <w:contextualSpacing w:val="0"/>
            </w:pPr>
          </w:p>
        </w:tc>
      </w:tr>
      <w:tr w:rsidR="00FF42CB" w14:paraId="4823AC14" w14:textId="77777777">
        <w:trPr>
          <w:trHeight w:val="440"/>
        </w:trPr>
        <w:tc>
          <w:tcPr>
            <w:tcW w:w="990" w:type="dxa"/>
            <w:tcMar>
              <w:top w:w="100" w:type="dxa"/>
              <w:left w:w="115" w:type="dxa"/>
              <w:bottom w:w="100" w:type="dxa"/>
              <w:right w:w="115" w:type="dxa"/>
            </w:tcMar>
            <w:vAlign w:val="center"/>
          </w:tcPr>
          <w:p w14:paraId="0E494797" w14:textId="77777777" w:rsidR="00FF42CB" w:rsidRDefault="007A3631">
            <w:pPr>
              <w:pStyle w:val="normal0"/>
              <w:spacing w:after="200"/>
              <w:contextualSpacing w:val="0"/>
            </w:pPr>
            <w:r>
              <w:rPr>
                <w:color w:val="000000"/>
              </w:rPr>
              <w:t>14</w:t>
            </w:r>
          </w:p>
        </w:tc>
        <w:tc>
          <w:tcPr>
            <w:tcW w:w="2610" w:type="dxa"/>
            <w:vMerge/>
            <w:tcMar>
              <w:top w:w="100" w:type="dxa"/>
              <w:left w:w="115" w:type="dxa"/>
              <w:bottom w:w="100" w:type="dxa"/>
              <w:right w:w="115" w:type="dxa"/>
            </w:tcMar>
            <w:vAlign w:val="center"/>
          </w:tcPr>
          <w:p w14:paraId="2C4C3570" w14:textId="77777777" w:rsidR="00FF42CB" w:rsidRDefault="00FF42CB">
            <w:pPr>
              <w:pStyle w:val="normal0"/>
              <w:contextualSpacing w:val="0"/>
            </w:pPr>
          </w:p>
        </w:tc>
        <w:tc>
          <w:tcPr>
            <w:tcW w:w="4590" w:type="dxa"/>
            <w:tcMar>
              <w:top w:w="100" w:type="dxa"/>
              <w:left w:w="115" w:type="dxa"/>
              <w:bottom w:w="100" w:type="dxa"/>
              <w:right w:w="115" w:type="dxa"/>
            </w:tcMar>
            <w:vAlign w:val="center"/>
          </w:tcPr>
          <w:p w14:paraId="02AACB67" w14:textId="77777777" w:rsidR="00FF42CB" w:rsidRDefault="007A3631">
            <w:pPr>
              <w:pStyle w:val="normal0"/>
              <w:spacing w:after="200"/>
              <w:contextualSpacing w:val="0"/>
            </w:pPr>
            <w:r>
              <w:rPr>
                <w:color w:val="000000"/>
                <w:sz w:val="22"/>
                <w:szCs w:val="22"/>
              </w:rPr>
              <w:t>Running performance test should not affect production environments.</w:t>
            </w:r>
          </w:p>
        </w:tc>
        <w:tc>
          <w:tcPr>
            <w:tcW w:w="1800" w:type="dxa"/>
            <w:tcMar>
              <w:top w:w="100" w:type="dxa"/>
              <w:left w:w="115" w:type="dxa"/>
              <w:bottom w:w="100" w:type="dxa"/>
              <w:right w:w="115" w:type="dxa"/>
            </w:tcMar>
          </w:tcPr>
          <w:p w14:paraId="6D49ED5B" w14:textId="77777777" w:rsidR="00FF42CB" w:rsidRDefault="00FF42CB">
            <w:pPr>
              <w:pStyle w:val="normal0"/>
              <w:spacing w:after="200"/>
              <w:contextualSpacing w:val="0"/>
            </w:pPr>
          </w:p>
        </w:tc>
      </w:tr>
      <w:tr w:rsidR="00FF42CB" w14:paraId="39D645AC" w14:textId="77777777">
        <w:trPr>
          <w:trHeight w:val="440"/>
        </w:trPr>
        <w:tc>
          <w:tcPr>
            <w:tcW w:w="990" w:type="dxa"/>
            <w:tcMar>
              <w:top w:w="100" w:type="dxa"/>
              <w:left w:w="115" w:type="dxa"/>
              <w:bottom w:w="100" w:type="dxa"/>
              <w:right w:w="115" w:type="dxa"/>
            </w:tcMar>
            <w:vAlign w:val="center"/>
          </w:tcPr>
          <w:p w14:paraId="1B8D5AF4" w14:textId="77777777" w:rsidR="00FF42CB" w:rsidRDefault="007A3631">
            <w:pPr>
              <w:pStyle w:val="normal0"/>
              <w:spacing w:after="200"/>
              <w:contextualSpacing w:val="0"/>
            </w:pPr>
            <w:r>
              <w:rPr>
                <w:color w:val="000000"/>
              </w:rPr>
              <w:t>15</w:t>
            </w:r>
          </w:p>
        </w:tc>
        <w:tc>
          <w:tcPr>
            <w:tcW w:w="2610" w:type="dxa"/>
            <w:vMerge/>
            <w:tcMar>
              <w:top w:w="100" w:type="dxa"/>
              <w:left w:w="115" w:type="dxa"/>
              <w:bottom w:w="100" w:type="dxa"/>
              <w:right w:w="115" w:type="dxa"/>
            </w:tcMar>
            <w:vAlign w:val="center"/>
          </w:tcPr>
          <w:p w14:paraId="18E6F465" w14:textId="77777777" w:rsidR="00FF42CB" w:rsidRDefault="00FF42CB">
            <w:pPr>
              <w:pStyle w:val="normal0"/>
              <w:contextualSpacing w:val="0"/>
            </w:pPr>
          </w:p>
        </w:tc>
        <w:tc>
          <w:tcPr>
            <w:tcW w:w="4590" w:type="dxa"/>
            <w:tcMar>
              <w:top w:w="100" w:type="dxa"/>
              <w:left w:w="115" w:type="dxa"/>
              <w:bottom w:w="100" w:type="dxa"/>
              <w:right w:w="115" w:type="dxa"/>
            </w:tcMar>
            <w:vAlign w:val="center"/>
          </w:tcPr>
          <w:p w14:paraId="6F3A918B" w14:textId="77777777" w:rsidR="00FF42CB" w:rsidRDefault="007A3631">
            <w:pPr>
              <w:pStyle w:val="normal0"/>
              <w:spacing w:after="200"/>
              <w:contextualSpacing w:val="0"/>
            </w:pPr>
            <w:r>
              <w:rPr>
                <w:color w:val="000000"/>
                <w:sz w:val="22"/>
                <w:szCs w:val="22"/>
              </w:rPr>
              <w:t xml:space="preserve">The platform should enable deployment of components across security zones so as to comply with our security requirements. </w:t>
            </w:r>
          </w:p>
        </w:tc>
        <w:tc>
          <w:tcPr>
            <w:tcW w:w="1800" w:type="dxa"/>
            <w:tcMar>
              <w:top w:w="100" w:type="dxa"/>
              <w:left w:w="115" w:type="dxa"/>
              <w:bottom w:w="100" w:type="dxa"/>
              <w:right w:w="115" w:type="dxa"/>
            </w:tcMar>
          </w:tcPr>
          <w:p w14:paraId="34EE6CF2" w14:textId="77777777" w:rsidR="00FF42CB" w:rsidRDefault="00FF42CB">
            <w:pPr>
              <w:pStyle w:val="normal0"/>
              <w:spacing w:after="200"/>
              <w:contextualSpacing w:val="0"/>
            </w:pPr>
          </w:p>
        </w:tc>
      </w:tr>
      <w:tr w:rsidR="00FF42CB" w14:paraId="781D27A4" w14:textId="77777777">
        <w:trPr>
          <w:trHeight w:val="440"/>
        </w:trPr>
        <w:tc>
          <w:tcPr>
            <w:tcW w:w="990" w:type="dxa"/>
            <w:tcMar>
              <w:top w:w="100" w:type="dxa"/>
              <w:left w:w="115" w:type="dxa"/>
              <w:bottom w:w="100" w:type="dxa"/>
              <w:right w:w="115" w:type="dxa"/>
            </w:tcMar>
            <w:vAlign w:val="center"/>
          </w:tcPr>
          <w:p w14:paraId="6C3BB571" w14:textId="77777777" w:rsidR="00FF42CB" w:rsidRDefault="007A3631">
            <w:pPr>
              <w:pStyle w:val="normal0"/>
              <w:spacing w:after="200"/>
              <w:contextualSpacing w:val="0"/>
            </w:pPr>
            <w:r>
              <w:rPr>
                <w:color w:val="000000"/>
              </w:rPr>
              <w:t>16</w:t>
            </w:r>
          </w:p>
        </w:tc>
        <w:tc>
          <w:tcPr>
            <w:tcW w:w="2610" w:type="dxa"/>
            <w:vMerge/>
            <w:tcMar>
              <w:top w:w="100" w:type="dxa"/>
              <w:left w:w="115" w:type="dxa"/>
              <w:bottom w:w="100" w:type="dxa"/>
              <w:right w:w="115" w:type="dxa"/>
            </w:tcMar>
            <w:vAlign w:val="center"/>
          </w:tcPr>
          <w:p w14:paraId="49ACA7B6" w14:textId="77777777" w:rsidR="00FF42CB" w:rsidRDefault="00FF42CB">
            <w:pPr>
              <w:pStyle w:val="normal0"/>
              <w:contextualSpacing w:val="0"/>
            </w:pPr>
          </w:p>
        </w:tc>
        <w:tc>
          <w:tcPr>
            <w:tcW w:w="4590" w:type="dxa"/>
            <w:tcMar>
              <w:top w:w="100" w:type="dxa"/>
              <w:left w:w="115" w:type="dxa"/>
              <w:bottom w:w="100" w:type="dxa"/>
              <w:right w:w="115" w:type="dxa"/>
            </w:tcMar>
            <w:vAlign w:val="center"/>
          </w:tcPr>
          <w:p w14:paraId="7FAACE1A" w14:textId="77777777" w:rsidR="00FF42CB" w:rsidRDefault="007A3631">
            <w:pPr>
              <w:pStyle w:val="normal0"/>
              <w:spacing w:after="200"/>
              <w:contextualSpacing w:val="0"/>
            </w:pPr>
            <w:r>
              <w:rPr>
                <w:color w:val="000000"/>
                <w:sz w:val="22"/>
                <w:szCs w:val="22"/>
              </w:rPr>
              <w:t xml:space="preserve">For an on-premises deployment, we should be able to monitor all individual components of the software, so that we can isolate problems when they occur. </w:t>
            </w:r>
          </w:p>
        </w:tc>
        <w:tc>
          <w:tcPr>
            <w:tcW w:w="1800" w:type="dxa"/>
            <w:tcMar>
              <w:top w:w="100" w:type="dxa"/>
              <w:left w:w="115" w:type="dxa"/>
              <w:bottom w:w="100" w:type="dxa"/>
              <w:right w:w="115" w:type="dxa"/>
            </w:tcMar>
          </w:tcPr>
          <w:p w14:paraId="56B1A53E" w14:textId="77777777" w:rsidR="00FF42CB" w:rsidRDefault="00FF42CB">
            <w:pPr>
              <w:pStyle w:val="normal0"/>
              <w:spacing w:after="200"/>
              <w:contextualSpacing w:val="0"/>
            </w:pPr>
          </w:p>
        </w:tc>
      </w:tr>
      <w:tr w:rsidR="00FF42CB" w14:paraId="16452D6C" w14:textId="77777777">
        <w:trPr>
          <w:trHeight w:val="440"/>
        </w:trPr>
        <w:tc>
          <w:tcPr>
            <w:tcW w:w="990" w:type="dxa"/>
            <w:tcMar>
              <w:top w:w="100" w:type="dxa"/>
              <w:left w:w="115" w:type="dxa"/>
              <w:bottom w:w="100" w:type="dxa"/>
              <w:right w:w="115" w:type="dxa"/>
            </w:tcMar>
            <w:vAlign w:val="center"/>
          </w:tcPr>
          <w:p w14:paraId="1186C2E8" w14:textId="77777777" w:rsidR="00FF42CB" w:rsidRDefault="007A3631">
            <w:pPr>
              <w:pStyle w:val="normal0"/>
              <w:spacing w:after="200"/>
              <w:contextualSpacing w:val="0"/>
            </w:pPr>
            <w:r>
              <w:rPr>
                <w:color w:val="000000"/>
              </w:rPr>
              <w:t>17</w:t>
            </w:r>
          </w:p>
        </w:tc>
        <w:tc>
          <w:tcPr>
            <w:tcW w:w="2610" w:type="dxa"/>
            <w:vMerge/>
            <w:tcMar>
              <w:top w:w="100" w:type="dxa"/>
              <w:left w:w="115" w:type="dxa"/>
              <w:bottom w:w="100" w:type="dxa"/>
              <w:right w:w="115" w:type="dxa"/>
            </w:tcMar>
            <w:vAlign w:val="center"/>
          </w:tcPr>
          <w:p w14:paraId="79EFE95D" w14:textId="77777777" w:rsidR="00FF42CB" w:rsidRDefault="00FF42CB">
            <w:pPr>
              <w:pStyle w:val="normal0"/>
              <w:contextualSpacing w:val="0"/>
            </w:pPr>
          </w:p>
        </w:tc>
        <w:tc>
          <w:tcPr>
            <w:tcW w:w="4590" w:type="dxa"/>
            <w:tcMar>
              <w:top w:w="100" w:type="dxa"/>
              <w:left w:w="115" w:type="dxa"/>
              <w:bottom w:w="100" w:type="dxa"/>
              <w:right w:w="115" w:type="dxa"/>
            </w:tcMar>
            <w:vAlign w:val="center"/>
          </w:tcPr>
          <w:p w14:paraId="03D87FA3" w14:textId="1D8F16D6" w:rsidR="00FF42CB" w:rsidRDefault="007A3631">
            <w:pPr>
              <w:pStyle w:val="normal0"/>
              <w:spacing w:after="200"/>
              <w:contextualSpacing w:val="0"/>
            </w:pPr>
            <w:r>
              <w:rPr>
                <w:color w:val="000000"/>
                <w:sz w:val="22"/>
                <w:szCs w:val="22"/>
              </w:rPr>
              <w:t xml:space="preserve">For an on-premises deployment, we would like to understand how we </w:t>
            </w:r>
            <w:r w:rsidR="0040786B">
              <w:rPr>
                <w:color w:val="000000"/>
                <w:sz w:val="22"/>
                <w:szCs w:val="22"/>
              </w:rPr>
              <w:t>could</w:t>
            </w:r>
            <w:r>
              <w:rPr>
                <w:color w:val="000000"/>
                <w:sz w:val="22"/>
                <w:szCs w:val="22"/>
              </w:rPr>
              <w:t xml:space="preserve"> reduce the cost of bringing up new environments in our SDLC. Would adding a QA environment entail adding additional hardware to support the </w:t>
            </w:r>
            <w:r>
              <w:rPr>
                <w:color w:val="000000"/>
                <w:sz w:val="22"/>
                <w:szCs w:val="22"/>
              </w:rPr>
              <w:lastRenderedPageBreak/>
              <w:t>environment, or can we leverage existing infrastructure?</w:t>
            </w:r>
          </w:p>
        </w:tc>
        <w:tc>
          <w:tcPr>
            <w:tcW w:w="1800" w:type="dxa"/>
            <w:tcMar>
              <w:top w:w="100" w:type="dxa"/>
              <w:left w:w="115" w:type="dxa"/>
              <w:bottom w:w="100" w:type="dxa"/>
              <w:right w:w="115" w:type="dxa"/>
            </w:tcMar>
          </w:tcPr>
          <w:p w14:paraId="23A54497" w14:textId="77777777" w:rsidR="00FF42CB" w:rsidRDefault="00FF42CB">
            <w:pPr>
              <w:pStyle w:val="normal0"/>
              <w:spacing w:after="200"/>
              <w:contextualSpacing w:val="0"/>
            </w:pPr>
          </w:p>
        </w:tc>
      </w:tr>
      <w:tr w:rsidR="00FF42CB" w14:paraId="69E47688" w14:textId="77777777">
        <w:trPr>
          <w:trHeight w:val="440"/>
        </w:trPr>
        <w:tc>
          <w:tcPr>
            <w:tcW w:w="990" w:type="dxa"/>
            <w:tcMar>
              <w:top w:w="100" w:type="dxa"/>
              <w:left w:w="115" w:type="dxa"/>
              <w:bottom w:w="100" w:type="dxa"/>
              <w:right w:w="115" w:type="dxa"/>
            </w:tcMar>
            <w:vAlign w:val="center"/>
          </w:tcPr>
          <w:p w14:paraId="76EC5688" w14:textId="77777777" w:rsidR="00FF42CB" w:rsidRDefault="007A3631">
            <w:pPr>
              <w:pStyle w:val="normal0"/>
              <w:spacing w:after="200"/>
              <w:contextualSpacing w:val="0"/>
            </w:pPr>
            <w:r>
              <w:rPr>
                <w:color w:val="000000"/>
              </w:rPr>
              <w:lastRenderedPageBreak/>
              <w:t>18</w:t>
            </w:r>
          </w:p>
        </w:tc>
        <w:tc>
          <w:tcPr>
            <w:tcW w:w="2610" w:type="dxa"/>
            <w:vMerge w:val="restart"/>
            <w:tcMar>
              <w:top w:w="100" w:type="dxa"/>
              <w:left w:w="115" w:type="dxa"/>
              <w:bottom w:w="100" w:type="dxa"/>
              <w:right w:w="115" w:type="dxa"/>
            </w:tcMar>
            <w:vAlign w:val="center"/>
          </w:tcPr>
          <w:p w14:paraId="63C0987D" w14:textId="77777777" w:rsidR="00FF42CB" w:rsidRDefault="007A3631">
            <w:pPr>
              <w:pStyle w:val="normal0"/>
              <w:spacing w:after="200"/>
              <w:contextualSpacing w:val="0"/>
            </w:pPr>
            <w:r>
              <w:rPr>
                <w:color w:val="000000"/>
              </w:rPr>
              <w:t>DevOps</w:t>
            </w:r>
          </w:p>
        </w:tc>
        <w:tc>
          <w:tcPr>
            <w:tcW w:w="4590" w:type="dxa"/>
            <w:tcMar>
              <w:top w:w="100" w:type="dxa"/>
              <w:left w:w="115" w:type="dxa"/>
              <w:bottom w:w="100" w:type="dxa"/>
              <w:right w:w="115" w:type="dxa"/>
            </w:tcMar>
            <w:vAlign w:val="center"/>
          </w:tcPr>
          <w:p w14:paraId="6EA6E1A1" w14:textId="77777777" w:rsidR="00FF42CB" w:rsidRDefault="007A3631">
            <w:pPr>
              <w:pStyle w:val="normal0"/>
              <w:spacing w:after="200"/>
              <w:contextualSpacing w:val="0"/>
            </w:pPr>
            <w:r>
              <w:rPr>
                <w:color w:val="000000"/>
                <w:sz w:val="22"/>
                <w:szCs w:val="22"/>
              </w:rPr>
              <w:t>We should be able to create different roles for different teams and different team members. The platform must support granular RBAC for the API team</w:t>
            </w:r>
          </w:p>
        </w:tc>
        <w:tc>
          <w:tcPr>
            <w:tcW w:w="1800" w:type="dxa"/>
            <w:tcMar>
              <w:top w:w="100" w:type="dxa"/>
              <w:left w:w="115" w:type="dxa"/>
              <w:bottom w:w="100" w:type="dxa"/>
              <w:right w:w="115" w:type="dxa"/>
            </w:tcMar>
          </w:tcPr>
          <w:p w14:paraId="132ABEC0" w14:textId="77777777" w:rsidR="00FF42CB" w:rsidRDefault="00FF42CB">
            <w:pPr>
              <w:pStyle w:val="normal0"/>
              <w:spacing w:after="200"/>
              <w:contextualSpacing w:val="0"/>
            </w:pPr>
          </w:p>
        </w:tc>
      </w:tr>
      <w:tr w:rsidR="00FF42CB" w14:paraId="06B06E73" w14:textId="77777777">
        <w:trPr>
          <w:trHeight w:val="440"/>
        </w:trPr>
        <w:tc>
          <w:tcPr>
            <w:tcW w:w="990" w:type="dxa"/>
            <w:tcMar>
              <w:top w:w="100" w:type="dxa"/>
              <w:left w:w="115" w:type="dxa"/>
              <w:bottom w:w="100" w:type="dxa"/>
              <w:right w:w="115" w:type="dxa"/>
            </w:tcMar>
            <w:vAlign w:val="center"/>
          </w:tcPr>
          <w:p w14:paraId="7CA434BE" w14:textId="77777777" w:rsidR="00FF42CB" w:rsidRDefault="007A3631">
            <w:pPr>
              <w:pStyle w:val="normal0"/>
              <w:spacing w:after="200"/>
              <w:contextualSpacing w:val="0"/>
            </w:pPr>
            <w:r>
              <w:rPr>
                <w:color w:val="000000"/>
              </w:rPr>
              <w:t>19</w:t>
            </w:r>
          </w:p>
        </w:tc>
        <w:tc>
          <w:tcPr>
            <w:tcW w:w="2610" w:type="dxa"/>
            <w:vMerge/>
            <w:tcMar>
              <w:top w:w="100" w:type="dxa"/>
              <w:left w:w="115" w:type="dxa"/>
              <w:bottom w:w="100" w:type="dxa"/>
              <w:right w:w="115" w:type="dxa"/>
            </w:tcMar>
            <w:vAlign w:val="center"/>
          </w:tcPr>
          <w:p w14:paraId="42884819" w14:textId="77777777" w:rsidR="00FF42CB" w:rsidRDefault="00FF42CB">
            <w:pPr>
              <w:pStyle w:val="normal0"/>
              <w:contextualSpacing w:val="0"/>
            </w:pPr>
          </w:p>
        </w:tc>
        <w:tc>
          <w:tcPr>
            <w:tcW w:w="4590" w:type="dxa"/>
            <w:tcMar>
              <w:top w:w="100" w:type="dxa"/>
              <w:left w:w="115" w:type="dxa"/>
              <w:bottom w:w="100" w:type="dxa"/>
              <w:right w:w="115" w:type="dxa"/>
            </w:tcMar>
            <w:vAlign w:val="center"/>
          </w:tcPr>
          <w:p w14:paraId="0142B04B" w14:textId="77777777" w:rsidR="00FF42CB" w:rsidRDefault="007A3631">
            <w:pPr>
              <w:pStyle w:val="normal0"/>
              <w:spacing w:after="200"/>
              <w:contextualSpacing w:val="0"/>
            </w:pPr>
            <w:r>
              <w:rPr>
                <w:color w:val="000000"/>
                <w:sz w:val="22"/>
                <w:szCs w:val="22"/>
              </w:rPr>
              <w:t>We should be able to support audit logs for user access.</w:t>
            </w:r>
          </w:p>
        </w:tc>
        <w:tc>
          <w:tcPr>
            <w:tcW w:w="1800" w:type="dxa"/>
            <w:tcMar>
              <w:top w:w="100" w:type="dxa"/>
              <w:left w:w="115" w:type="dxa"/>
              <w:bottom w:w="100" w:type="dxa"/>
              <w:right w:w="115" w:type="dxa"/>
            </w:tcMar>
          </w:tcPr>
          <w:p w14:paraId="7671CC1D" w14:textId="77777777" w:rsidR="00FF42CB" w:rsidRDefault="00FF42CB">
            <w:pPr>
              <w:pStyle w:val="normal0"/>
              <w:spacing w:after="200"/>
              <w:contextualSpacing w:val="0"/>
            </w:pPr>
          </w:p>
        </w:tc>
      </w:tr>
      <w:tr w:rsidR="00FF42CB" w14:paraId="3BC025E7" w14:textId="77777777">
        <w:trPr>
          <w:trHeight w:val="440"/>
        </w:trPr>
        <w:tc>
          <w:tcPr>
            <w:tcW w:w="990" w:type="dxa"/>
            <w:tcMar>
              <w:top w:w="100" w:type="dxa"/>
              <w:left w:w="115" w:type="dxa"/>
              <w:bottom w:w="100" w:type="dxa"/>
              <w:right w:w="115" w:type="dxa"/>
            </w:tcMar>
            <w:vAlign w:val="center"/>
          </w:tcPr>
          <w:p w14:paraId="3989DECF" w14:textId="77777777" w:rsidR="00FF42CB" w:rsidRDefault="007A3631">
            <w:pPr>
              <w:pStyle w:val="normal0"/>
              <w:spacing w:after="200"/>
              <w:contextualSpacing w:val="0"/>
            </w:pPr>
            <w:r>
              <w:rPr>
                <w:color w:val="000000"/>
              </w:rPr>
              <w:t>20</w:t>
            </w:r>
          </w:p>
        </w:tc>
        <w:tc>
          <w:tcPr>
            <w:tcW w:w="2610" w:type="dxa"/>
            <w:vMerge/>
            <w:tcMar>
              <w:top w:w="100" w:type="dxa"/>
              <w:left w:w="115" w:type="dxa"/>
              <w:bottom w:w="100" w:type="dxa"/>
              <w:right w:w="115" w:type="dxa"/>
            </w:tcMar>
            <w:vAlign w:val="center"/>
          </w:tcPr>
          <w:p w14:paraId="79358B67" w14:textId="77777777" w:rsidR="00FF42CB" w:rsidRDefault="00FF42CB">
            <w:pPr>
              <w:pStyle w:val="normal0"/>
              <w:contextualSpacing w:val="0"/>
            </w:pPr>
          </w:p>
        </w:tc>
        <w:tc>
          <w:tcPr>
            <w:tcW w:w="4590" w:type="dxa"/>
            <w:tcMar>
              <w:top w:w="100" w:type="dxa"/>
              <w:left w:w="115" w:type="dxa"/>
              <w:bottom w:w="100" w:type="dxa"/>
              <w:right w:w="115" w:type="dxa"/>
            </w:tcMar>
            <w:vAlign w:val="center"/>
          </w:tcPr>
          <w:p w14:paraId="1631F751" w14:textId="77777777" w:rsidR="00FF42CB" w:rsidRDefault="007A3631">
            <w:pPr>
              <w:pStyle w:val="normal0"/>
              <w:spacing w:after="200"/>
              <w:contextualSpacing w:val="0"/>
            </w:pPr>
            <w:r>
              <w:rPr>
                <w:color w:val="000000"/>
                <w:sz w:val="22"/>
                <w:szCs w:val="22"/>
              </w:rPr>
              <w:t>All the functions available in the UI should also be available via APIs, which should be easily accessible.</w:t>
            </w:r>
          </w:p>
        </w:tc>
        <w:tc>
          <w:tcPr>
            <w:tcW w:w="1800" w:type="dxa"/>
            <w:tcMar>
              <w:top w:w="100" w:type="dxa"/>
              <w:left w:w="115" w:type="dxa"/>
              <w:bottom w:w="100" w:type="dxa"/>
              <w:right w:w="115" w:type="dxa"/>
            </w:tcMar>
          </w:tcPr>
          <w:p w14:paraId="15E98C82" w14:textId="77777777" w:rsidR="00FF42CB" w:rsidRDefault="00FF42CB">
            <w:pPr>
              <w:pStyle w:val="normal0"/>
              <w:spacing w:after="200"/>
              <w:contextualSpacing w:val="0"/>
            </w:pPr>
          </w:p>
        </w:tc>
      </w:tr>
      <w:tr w:rsidR="00FF42CB" w14:paraId="103C8BA3" w14:textId="77777777">
        <w:trPr>
          <w:trHeight w:val="440"/>
        </w:trPr>
        <w:tc>
          <w:tcPr>
            <w:tcW w:w="990" w:type="dxa"/>
            <w:tcMar>
              <w:top w:w="100" w:type="dxa"/>
              <w:left w:w="115" w:type="dxa"/>
              <w:bottom w:w="100" w:type="dxa"/>
              <w:right w:w="115" w:type="dxa"/>
            </w:tcMar>
            <w:vAlign w:val="center"/>
          </w:tcPr>
          <w:p w14:paraId="557ADE1E" w14:textId="77777777" w:rsidR="00FF42CB" w:rsidRDefault="007A3631">
            <w:pPr>
              <w:pStyle w:val="normal0"/>
              <w:spacing w:after="200"/>
              <w:contextualSpacing w:val="0"/>
            </w:pPr>
            <w:r>
              <w:rPr>
                <w:color w:val="000000"/>
              </w:rPr>
              <w:t>21</w:t>
            </w:r>
          </w:p>
        </w:tc>
        <w:tc>
          <w:tcPr>
            <w:tcW w:w="2610" w:type="dxa"/>
            <w:tcMar>
              <w:top w:w="100" w:type="dxa"/>
              <w:left w:w="115" w:type="dxa"/>
              <w:bottom w:w="100" w:type="dxa"/>
              <w:right w:w="115" w:type="dxa"/>
            </w:tcMar>
            <w:vAlign w:val="center"/>
          </w:tcPr>
          <w:p w14:paraId="65A7FE83" w14:textId="77777777" w:rsidR="00FF42CB" w:rsidRDefault="007A3631">
            <w:pPr>
              <w:pStyle w:val="normal0"/>
              <w:spacing w:after="200"/>
              <w:contextualSpacing w:val="0"/>
            </w:pPr>
            <w:r>
              <w:rPr>
                <w:color w:val="000000"/>
              </w:rPr>
              <w:t>Multi-tenancy</w:t>
            </w:r>
          </w:p>
        </w:tc>
        <w:tc>
          <w:tcPr>
            <w:tcW w:w="4590" w:type="dxa"/>
            <w:tcMar>
              <w:top w:w="100" w:type="dxa"/>
              <w:left w:w="115" w:type="dxa"/>
              <w:bottom w:w="100" w:type="dxa"/>
              <w:right w:w="115" w:type="dxa"/>
            </w:tcMar>
            <w:vAlign w:val="center"/>
          </w:tcPr>
          <w:p w14:paraId="78DBCAB8" w14:textId="77777777" w:rsidR="00FF42CB" w:rsidRDefault="007A3631">
            <w:pPr>
              <w:pStyle w:val="normal0"/>
              <w:spacing w:after="200"/>
              <w:contextualSpacing w:val="0"/>
            </w:pPr>
            <w:r>
              <w:rPr>
                <w:color w:val="000000"/>
                <w:sz w:val="22"/>
                <w:szCs w:val="22"/>
              </w:rPr>
              <w:t>Demonstrate the platform’s multi-tenant capabilities by creating multiple tenants within the same deployment.</w:t>
            </w:r>
          </w:p>
          <w:p w14:paraId="22FCDA99" w14:textId="77777777" w:rsidR="00FF42CB" w:rsidRDefault="007A3631">
            <w:pPr>
              <w:pStyle w:val="normal0"/>
              <w:spacing w:after="200"/>
              <w:contextualSpacing w:val="0"/>
            </w:pPr>
            <w:r>
              <w:rPr>
                <w:color w:val="000000"/>
                <w:sz w:val="22"/>
                <w:szCs w:val="22"/>
              </w:rPr>
              <w:t>Demonstrate the platform’s ability to support multiple deployment environments for different tenants.</w:t>
            </w:r>
          </w:p>
        </w:tc>
        <w:tc>
          <w:tcPr>
            <w:tcW w:w="1800" w:type="dxa"/>
            <w:tcMar>
              <w:top w:w="100" w:type="dxa"/>
              <w:left w:w="115" w:type="dxa"/>
              <w:bottom w:w="100" w:type="dxa"/>
              <w:right w:w="115" w:type="dxa"/>
            </w:tcMar>
          </w:tcPr>
          <w:p w14:paraId="595AECD5" w14:textId="77777777" w:rsidR="00FF42CB" w:rsidRDefault="00FF42CB">
            <w:pPr>
              <w:pStyle w:val="normal0"/>
              <w:spacing w:after="200"/>
              <w:contextualSpacing w:val="0"/>
            </w:pPr>
          </w:p>
        </w:tc>
      </w:tr>
      <w:tr w:rsidR="00FF42CB" w14:paraId="3049F350" w14:textId="77777777">
        <w:trPr>
          <w:trHeight w:val="440"/>
        </w:trPr>
        <w:tc>
          <w:tcPr>
            <w:tcW w:w="990" w:type="dxa"/>
            <w:tcMar>
              <w:top w:w="100" w:type="dxa"/>
              <w:left w:w="115" w:type="dxa"/>
              <w:bottom w:w="100" w:type="dxa"/>
              <w:right w:w="115" w:type="dxa"/>
            </w:tcMar>
            <w:vAlign w:val="center"/>
          </w:tcPr>
          <w:p w14:paraId="7DC5A109" w14:textId="77777777" w:rsidR="00FF42CB" w:rsidRDefault="007A3631">
            <w:pPr>
              <w:pStyle w:val="normal0"/>
              <w:spacing w:after="200"/>
              <w:contextualSpacing w:val="0"/>
            </w:pPr>
            <w:r>
              <w:rPr>
                <w:color w:val="000000"/>
              </w:rPr>
              <w:t>22</w:t>
            </w:r>
          </w:p>
        </w:tc>
        <w:tc>
          <w:tcPr>
            <w:tcW w:w="2610" w:type="dxa"/>
            <w:tcMar>
              <w:top w:w="100" w:type="dxa"/>
              <w:left w:w="115" w:type="dxa"/>
              <w:bottom w:w="100" w:type="dxa"/>
              <w:right w:w="115" w:type="dxa"/>
            </w:tcMar>
            <w:vAlign w:val="center"/>
          </w:tcPr>
          <w:p w14:paraId="21BFD8A6" w14:textId="77777777" w:rsidR="00FF42CB" w:rsidRDefault="007A3631">
            <w:pPr>
              <w:pStyle w:val="normal0"/>
              <w:spacing w:after="200"/>
              <w:contextualSpacing w:val="0"/>
            </w:pPr>
            <w:r>
              <w:rPr>
                <w:color w:val="000000"/>
              </w:rPr>
              <w:t>Performance</w:t>
            </w:r>
          </w:p>
        </w:tc>
        <w:tc>
          <w:tcPr>
            <w:tcW w:w="4590" w:type="dxa"/>
            <w:tcMar>
              <w:top w:w="100" w:type="dxa"/>
              <w:left w:w="115" w:type="dxa"/>
              <w:bottom w:w="100" w:type="dxa"/>
              <w:right w:w="115" w:type="dxa"/>
            </w:tcMar>
            <w:vAlign w:val="center"/>
          </w:tcPr>
          <w:p w14:paraId="57E70DE1" w14:textId="77777777" w:rsidR="00FF42CB" w:rsidRDefault="007A3631">
            <w:pPr>
              <w:pStyle w:val="normal0"/>
              <w:spacing w:after="200"/>
              <w:contextualSpacing w:val="0"/>
            </w:pPr>
            <w:r>
              <w:rPr>
                <w:color w:val="000000"/>
                <w:sz w:val="22"/>
                <w:szCs w:val="22"/>
              </w:rPr>
              <w:t>Demonstrate the performance characteristics of the platform for different concurrency, different payload sizes, and different policy management scenarios.</w:t>
            </w:r>
          </w:p>
          <w:p w14:paraId="560C45B5" w14:textId="77777777" w:rsidR="00FF42CB" w:rsidRDefault="00FF42CB">
            <w:pPr>
              <w:pStyle w:val="normal0"/>
              <w:spacing w:after="200"/>
              <w:contextualSpacing w:val="0"/>
            </w:pPr>
          </w:p>
          <w:p w14:paraId="2FDB09D8" w14:textId="77777777" w:rsidR="00FF42CB" w:rsidRDefault="007A3631">
            <w:pPr>
              <w:pStyle w:val="normal0"/>
              <w:spacing w:after="200"/>
              <w:contextualSpacing w:val="0"/>
            </w:pPr>
            <w:r>
              <w:rPr>
                <w:color w:val="000000"/>
                <w:sz w:val="22"/>
                <w:szCs w:val="22"/>
              </w:rPr>
              <w:t>&lt;&lt;Detailed scenarios to be provided&gt;&gt;</w:t>
            </w:r>
          </w:p>
        </w:tc>
        <w:tc>
          <w:tcPr>
            <w:tcW w:w="1800" w:type="dxa"/>
            <w:tcMar>
              <w:top w:w="100" w:type="dxa"/>
              <w:left w:w="115" w:type="dxa"/>
              <w:bottom w:w="100" w:type="dxa"/>
              <w:right w:w="115" w:type="dxa"/>
            </w:tcMar>
          </w:tcPr>
          <w:p w14:paraId="01157C30" w14:textId="77777777" w:rsidR="00FF42CB" w:rsidRDefault="00FF42CB">
            <w:pPr>
              <w:pStyle w:val="normal0"/>
              <w:spacing w:after="200"/>
              <w:contextualSpacing w:val="0"/>
            </w:pPr>
          </w:p>
        </w:tc>
      </w:tr>
    </w:tbl>
    <w:p w14:paraId="20080E8B" w14:textId="77777777" w:rsidR="00FF42CB" w:rsidRDefault="00FF42CB">
      <w:pPr>
        <w:pStyle w:val="normal0"/>
      </w:pPr>
      <w:bookmarkStart w:id="37" w:name="h.p6mrtox8whoz" w:colFirst="0" w:colLast="0"/>
      <w:bookmarkEnd w:id="37"/>
    </w:p>
    <w:p w14:paraId="7022BE9A" w14:textId="77777777" w:rsidR="00FF42CB" w:rsidRDefault="00FF42CB">
      <w:pPr>
        <w:pStyle w:val="normal0"/>
      </w:pPr>
    </w:p>
    <w:sectPr w:rsidR="00FF42CB">
      <w:headerReference w:type="default" r:id="rId9"/>
      <w:footerReference w:type="default" r:id="rId10"/>
      <w:headerReference w:type="first" r:id="rId11"/>
      <w:pgSz w:w="12240" w:h="15840"/>
      <w:pgMar w:top="1440" w:right="1080" w:bottom="1267" w:left="108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59EAB" w14:textId="77777777" w:rsidR="007A3631" w:rsidRDefault="007A3631">
      <w:r>
        <w:separator/>
      </w:r>
    </w:p>
  </w:endnote>
  <w:endnote w:type="continuationSeparator" w:id="0">
    <w:p w14:paraId="534B3EEA" w14:textId="77777777" w:rsidR="007A3631" w:rsidRDefault="007A3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F4336" w14:textId="77777777" w:rsidR="007A3631" w:rsidRDefault="007A3631">
    <w:pPr>
      <w:pStyle w:val="normal0"/>
      <w:tabs>
        <w:tab w:val="center" w:pos="4320"/>
        <w:tab w:val="right" w:pos="8640"/>
      </w:tabs>
      <w:jc w:val="right"/>
    </w:pPr>
    <w:r>
      <w:fldChar w:fldCharType="begin"/>
    </w:r>
    <w:r>
      <w:instrText>PAGE</w:instrText>
    </w:r>
    <w:r>
      <w:fldChar w:fldCharType="separate"/>
    </w:r>
    <w:r w:rsidR="001F1CF5">
      <w:rPr>
        <w:noProof/>
      </w:rPr>
      <w:t>17</w:t>
    </w:r>
    <w:r>
      <w:fldChar w:fldCharType="end"/>
    </w:r>
  </w:p>
  <w:p w14:paraId="3A9251AC" w14:textId="77777777" w:rsidR="007A3631" w:rsidRDefault="007A3631">
    <w:pPr>
      <w:pStyle w:val="normal0"/>
      <w:spacing w:after="720"/>
    </w:pPr>
    <w:r>
      <w:rPr>
        <w:sz w:val="20"/>
        <w:szCs w:val="20"/>
      </w:rPr>
      <w:t>©2016 Apigee Corp.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D3B9C7" w14:textId="77777777" w:rsidR="007A3631" w:rsidRDefault="007A3631">
      <w:r>
        <w:separator/>
      </w:r>
    </w:p>
  </w:footnote>
  <w:footnote w:type="continuationSeparator" w:id="0">
    <w:p w14:paraId="0B8C7446" w14:textId="77777777" w:rsidR="007A3631" w:rsidRDefault="007A36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F150B" w14:textId="77777777" w:rsidR="007A3631" w:rsidRDefault="007A3631">
    <w:pPr>
      <w:pStyle w:val="normal0"/>
      <w:tabs>
        <w:tab w:val="center" w:pos="4320"/>
        <w:tab w:val="right" w:pos="8640"/>
      </w:tabs>
      <w:spacing w:before="720"/>
      <w:ind w:left="7920"/>
      <w:jc w:val="right"/>
    </w:pPr>
    <w:r>
      <w:rPr>
        <w:noProof/>
      </w:rPr>
      <w:drawing>
        <wp:inline distT="114300" distB="114300" distL="114300" distR="114300" wp14:anchorId="5EF36C47" wp14:editId="3B8DD595">
          <wp:extent cx="676275" cy="247650"/>
          <wp:effectExtent l="0" t="0" r="0" b="0"/>
          <wp:docPr id="2" name="image03.png" descr="apigee_logo_sm.png"/>
          <wp:cNvGraphicFramePr/>
          <a:graphic xmlns:a="http://schemas.openxmlformats.org/drawingml/2006/main">
            <a:graphicData uri="http://schemas.openxmlformats.org/drawingml/2006/picture">
              <pic:pic xmlns:pic="http://schemas.openxmlformats.org/drawingml/2006/picture">
                <pic:nvPicPr>
                  <pic:cNvPr id="0" name="image03.png" descr="apigee_logo_sm.png"/>
                  <pic:cNvPicPr preferRelativeResize="0"/>
                </pic:nvPicPr>
                <pic:blipFill>
                  <a:blip r:embed="rId1"/>
                  <a:srcRect/>
                  <a:stretch>
                    <a:fillRect/>
                  </a:stretch>
                </pic:blipFill>
                <pic:spPr>
                  <a:xfrm>
                    <a:off x="0" y="0"/>
                    <a:ext cx="676275" cy="247650"/>
                  </a:xfrm>
                  <a:prstGeom prst="rect">
                    <a:avLst/>
                  </a:prstGeom>
                  <a:ln/>
                </pic:spPr>
              </pic:pic>
            </a:graphicData>
          </a:graphic>
        </wp:inline>
      </w:drawing>
    </w:r>
    <w:r>
      <w:tab/>
    </w:r>
    <w:r>
      <w:tab/>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DB24A" w14:textId="77777777" w:rsidR="007A3631" w:rsidRDefault="007A3631">
    <w:pPr>
      <w:pStyle w:val="normal0"/>
    </w:pPr>
  </w:p>
  <w:p w14:paraId="0DBD96D4" w14:textId="77777777" w:rsidR="007A3631" w:rsidRDefault="007A3631">
    <w:pPr>
      <w:pStyle w:val="normal0"/>
    </w:pPr>
  </w:p>
  <w:p w14:paraId="3D50039B" w14:textId="77777777" w:rsidR="007A3631" w:rsidRDefault="007A3631">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59DF"/>
    <w:multiLevelType w:val="multilevel"/>
    <w:tmpl w:val="051435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A95266"/>
    <w:multiLevelType w:val="multilevel"/>
    <w:tmpl w:val="A808A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9F5EC1"/>
    <w:multiLevelType w:val="multilevel"/>
    <w:tmpl w:val="A134C4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5D71673"/>
    <w:multiLevelType w:val="multilevel"/>
    <w:tmpl w:val="F2FEB2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DFF6DF8"/>
    <w:multiLevelType w:val="multilevel"/>
    <w:tmpl w:val="2B8CE1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FF82B98"/>
    <w:multiLevelType w:val="multilevel"/>
    <w:tmpl w:val="561CC8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4B15339"/>
    <w:multiLevelType w:val="multilevel"/>
    <w:tmpl w:val="F58EC9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6FC5854"/>
    <w:multiLevelType w:val="multilevel"/>
    <w:tmpl w:val="CC34996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2CB30900"/>
    <w:multiLevelType w:val="multilevel"/>
    <w:tmpl w:val="E6ECB2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E204C4D"/>
    <w:multiLevelType w:val="multilevel"/>
    <w:tmpl w:val="B0DEB5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165324D"/>
    <w:multiLevelType w:val="multilevel"/>
    <w:tmpl w:val="DD408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4381460"/>
    <w:multiLevelType w:val="multilevel"/>
    <w:tmpl w:val="D10672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CBD6F35"/>
    <w:multiLevelType w:val="multilevel"/>
    <w:tmpl w:val="21A4D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B250714"/>
    <w:multiLevelType w:val="multilevel"/>
    <w:tmpl w:val="83827F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5EA3BA5"/>
    <w:multiLevelType w:val="multilevel"/>
    <w:tmpl w:val="D728AE80"/>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15">
    <w:nsid w:val="56665978"/>
    <w:multiLevelType w:val="multilevel"/>
    <w:tmpl w:val="1F263B60"/>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16">
    <w:nsid w:val="594D306F"/>
    <w:multiLevelType w:val="multilevel"/>
    <w:tmpl w:val="945ADA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FFC0E49"/>
    <w:multiLevelType w:val="multilevel"/>
    <w:tmpl w:val="961425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43D39D4"/>
    <w:multiLevelType w:val="multilevel"/>
    <w:tmpl w:val="86E80E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63A1C1E"/>
    <w:multiLevelType w:val="multilevel"/>
    <w:tmpl w:val="BD7262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BCA7BE5"/>
    <w:multiLevelType w:val="multilevel"/>
    <w:tmpl w:val="ADD8D4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079132F"/>
    <w:multiLevelType w:val="multilevel"/>
    <w:tmpl w:val="37A661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09E3A2C"/>
    <w:multiLevelType w:val="multilevel"/>
    <w:tmpl w:val="E13676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735B3F34"/>
    <w:multiLevelType w:val="multilevel"/>
    <w:tmpl w:val="D34CA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37D5C62"/>
    <w:multiLevelType w:val="multilevel"/>
    <w:tmpl w:val="BFB88634"/>
    <w:lvl w:ilvl="0">
      <w:start w:val="1"/>
      <w:numFmt w:val="bullet"/>
      <w:lvlText w:val="●"/>
      <w:lvlJc w:val="left"/>
      <w:pPr>
        <w:ind w:left="720" w:firstLine="180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396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612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828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104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1260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1476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692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9080"/>
      </w:pPr>
      <w:rPr>
        <w:rFonts w:ascii="Arial" w:eastAsia="Arial" w:hAnsi="Arial" w:cs="Arial"/>
        <w:b w:val="0"/>
        <w:i w:val="0"/>
        <w:smallCaps w:val="0"/>
        <w:strike w:val="0"/>
        <w:color w:val="000000"/>
        <w:sz w:val="22"/>
        <w:szCs w:val="22"/>
        <w:u w:val="none"/>
        <w:vertAlign w:val="baseline"/>
      </w:rPr>
    </w:lvl>
  </w:abstractNum>
  <w:abstractNum w:abstractNumId="25">
    <w:nsid w:val="77DA2889"/>
    <w:multiLevelType w:val="multilevel"/>
    <w:tmpl w:val="89FC3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5"/>
  </w:num>
  <w:num w:numId="2">
    <w:abstractNumId w:val="7"/>
  </w:num>
  <w:num w:numId="3">
    <w:abstractNumId w:val="9"/>
  </w:num>
  <w:num w:numId="4">
    <w:abstractNumId w:val="3"/>
  </w:num>
  <w:num w:numId="5">
    <w:abstractNumId w:val="25"/>
  </w:num>
  <w:num w:numId="6">
    <w:abstractNumId w:val="20"/>
  </w:num>
  <w:num w:numId="7">
    <w:abstractNumId w:val="24"/>
  </w:num>
  <w:num w:numId="8">
    <w:abstractNumId w:val="1"/>
  </w:num>
  <w:num w:numId="9">
    <w:abstractNumId w:val="5"/>
  </w:num>
  <w:num w:numId="10">
    <w:abstractNumId w:val="14"/>
  </w:num>
  <w:num w:numId="11">
    <w:abstractNumId w:val="23"/>
  </w:num>
  <w:num w:numId="12">
    <w:abstractNumId w:val="12"/>
  </w:num>
  <w:num w:numId="13">
    <w:abstractNumId w:val="13"/>
  </w:num>
  <w:num w:numId="14">
    <w:abstractNumId w:val="18"/>
  </w:num>
  <w:num w:numId="15">
    <w:abstractNumId w:val="10"/>
  </w:num>
  <w:num w:numId="16">
    <w:abstractNumId w:val="16"/>
  </w:num>
  <w:num w:numId="17">
    <w:abstractNumId w:val="11"/>
  </w:num>
  <w:num w:numId="18">
    <w:abstractNumId w:val="21"/>
  </w:num>
  <w:num w:numId="19">
    <w:abstractNumId w:val="0"/>
  </w:num>
  <w:num w:numId="20">
    <w:abstractNumId w:val="8"/>
  </w:num>
  <w:num w:numId="21">
    <w:abstractNumId w:val="19"/>
  </w:num>
  <w:num w:numId="22">
    <w:abstractNumId w:val="6"/>
  </w:num>
  <w:num w:numId="23">
    <w:abstractNumId w:val="2"/>
  </w:num>
  <w:num w:numId="24">
    <w:abstractNumId w:val="17"/>
  </w:num>
  <w:num w:numId="25">
    <w:abstractNumId w:val="2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F42CB"/>
    <w:rsid w:val="001F1CF5"/>
    <w:rsid w:val="0040786B"/>
    <w:rsid w:val="007A3631"/>
    <w:rsid w:val="00BD34F1"/>
    <w:rsid w:val="00FE01E3"/>
    <w:rsid w:val="00FF0649"/>
    <w:rsid w:val="00FF4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9E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50515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ind w:left="432"/>
      <w:contextualSpacing/>
      <w:outlineLvl w:val="0"/>
    </w:pPr>
    <w:rPr>
      <w:b/>
    </w:rPr>
  </w:style>
  <w:style w:type="paragraph" w:styleId="Heading2">
    <w:name w:val="heading 2"/>
    <w:basedOn w:val="normal0"/>
    <w:next w:val="normal0"/>
    <w:pPr>
      <w:keepNext/>
      <w:keepLines/>
      <w:spacing w:before="240"/>
      <w:ind w:left="576"/>
      <w:contextualSpacing/>
      <w:outlineLvl w:val="1"/>
    </w:pPr>
    <w:rPr>
      <w:rFonts w:ascii="Helvetica Neue" w:eastAsia="Helvetica Neue" w:hAnsi="Helvetica Neue" w:cs="Helvetica Neue"/>
      <w:b/>
    </w:rPr>
  </w:style>
  <w:style w:type="paragraph" w:styleId="Heading3">
    <w:name w:val="heading 3"/>
    <w:basedOn w:val="normal0"/>
    <w:next w:val="normal0"/>
    <w:pPr>
      <w:keepNext/>
      <w:keepLines/>
      <w:spacing w:before="200"/>
      <w:ind w:left="720"/>
      <w:contextualSpacing/>
      <w:outlineLvl w:val="2"/>
    </w:pPr>
    <w:rPr>
      <w:b/>
    </w:rPr>
  </w:style>
  <w:style w:type="paragraph" w:styleId="Heading4">
    <w:name w:val="heading 4"/>
    <w:basedOn w:val="normal0"/>
    <w:next w:val="normal0"/>
    <w:pPr>
      <w:keepNext/>
      <w:keepLines/>
      <w:spacing w:before="200"/>
      <w:ind w:left="864" w:hanging="144"/>
      <w:outlineLvl w:val="3"/>
    </w:pPr>
    <w:rPr>
      <w:rFonts w:ascii="Arial" w:eastAsia="Arial" w:hAnsi="Arial" w:cs="Arial"/>
      <w:b/>
      <w:i/>
      <w:color w:val="D1D3D4"/>
      <w:sz w:val="18"/>
      <w:szCs w:val="18"/>
    </w:rPr>
  </w:style>
  <w:style w:type="paragraph" w:styleId="Heading5">
    <w:name w:val="heading 5"/>
    <w:basedOn w:val="normal0"/>
    <w:next w:val="normal0"/>
    <w:pPr>
      <w:keepNext/>
      <w:keepLines/>
      <w:spacing w:before="200"/>
      <w:ind w:left="1008" w:hanging="432"/>
      <w:outlineLvl w:val="4"/>
    </w:pPr>
    <w:rPr>
      <w:rFonts w:ascii="Arial" w:eastAsia="Arial" w:hAnsi="Arial" w:cs="Arial"/>
      <w:color w:val="656A6C"/>
      <w:sz w:val="18"/>
      <w:szCs w:val="18"/>
    </w:rPr>
  </w:style>
  <w:style w:type="paragraph" w:styleId="Heading6">
    <w:name w:val="heading 6"/>
    <w:basedOn w:val="normal0"/>
    <w:next w:val="normal0"/>
    <w:pPr>
      <w:keepNext/>
      <w:keepLines/>
      <w:spacing w:before="200"/>
      <w:ind w:left="1152" w:hanging="432"/>
      <w:outlineLvl w:val="5"/>
    </w:pPr>
    <w:rPr>
      <w:rFonts w:ascii="Arial" w:eastAsia="Arial" w:hAnsi="Arial" w:cs="Arial"/>
      <w:i/>
      <w:color w:val="656A6C"/>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300"/>
    </w:pPr>
    <w:rPr>
      <w:rFonts w:ascii="Arial" w:eastAsia="Arial" w:hAnsi="Arial" w:cs="Arial"/>
      <w:sz w:val="52"/>
      <w:szCs w:val="52"/>
    </w:rPr>
  </w:style>
  <w:style w:type="paragraph" w:styleId="Subtitle">
    <w:name w:val="Subtitle"/>
    <w:basedOn w:val="normal0"/>
    <w:next w:val="normal0"/>
    <w:pPr>
      <w:keepNext/>
      <w:keepLines/>
    </w:pPr>
    <w:rPr>
      <w:rFonts w:ascii="Arial" w:eastAsia="Arial" w:hAnsi="Arial" w:cs="Arial"/>
      <w:i/>
      <w:color w:val="D1D3D4"/>
    </w:rPr>
  </w:style>
  <w:style w:type="table" w:customStyle="1" w:styleId="a">
    <w:basedOn w:val="TableNormal"/>
    <w:tblPr>
      <w:tblStyleRowBandSize w:val="1"/>
      <w:tblStyleColBandSize w:val="1"/>
      <w:tblInd w:w="0" w:type="dxa"/>
      <w:tblCellMar>
        <w:top w:w="0" w:type="dxa"/>
        <w:left w:w="115" w:type="dxa"/>
        <w:bottom w:w="0" w:type="dxa"/>
        <w:right w:w="115" w:type="dxa"/>
      </w:tblCellMar>
    </w:tblPr>
    <w:tcPr>
      <w:shd w:val="clear" w:color="auto" w:fill="E9E9EA"/>
    </w:tcPr>
    <w:tblStylePr w:type="firstRow">
      <w:rPr>
        <w:b/>
        <w:i w:val="0"/>
      </w:rPr>
      <w:tblPr/>
      <w:tcPr>
        <w:shd w:val="clear" w:color="auto" w:fill="A7A9AC"/>
        <w:tcMar>
          <w:top w:w="0" w:type="nil"/>
          <w:left w:w="115" w:type="dxa"/>
          <w:bottom w:w="0" w:type="nil"/>
          <w:right w:w="115" w:type="dxa"/>
        </w:tcMar>
      </w:tcPr>
    </w:tblStylePr>
    <w:tblStylePr w:type="lastRow">
      <w:rPr>
        <w:b/>
        <w:i w:val="0"/>
      </w:rPr>
      <w:tblPr/>
      <w:tcPr>
        <w:shd w:val="clear" w:color="auto" w:fill="A7A9AC"/>
        <w:tcMar>
          <w:top w:w="0" w:type="nil"/>
          <w:left w:w="115" w:type="dxa"/>
          <w:bottom w:w="0" w:type="nil"/>
          <w:right w:w="115" w:type="dxa"/>
        </w:tcMar>
      </w:tcPr>
    </w:tblStylePr>
    <w:tblStylePr w:type="firstCol">
      <w:rPr>
        <w:b/>
        <w:i w:val="0"/>
      </w:rPr>
      <w:tblPr/>
      <w:tcPr>
        <w:shd w:val="clear" w:color="auto" w:fill="A7A9AC"/>
        <w:tcMar>
          <w:top w:w="0" w:type="nil"/>
          <w:left w:w="115" w:type="dxa"/>
          <w:bottom w:w="0" w:type="nil"/>
          <w:right w:w="115" w:type="dxa"/>
        </w:tcMar>
      </w:tcPr>
    </w:tblStylePr>
    <w:tblStylePr w:type="lastCol">
      <w:rPr>
        <w:b/>
        <w:i w:val="0"/>
      </w:rPr>
      <w:tblPr/>
      <w:tcPr>
        <w:shd w:val="clear" w:color="auto" w:fill="A7A9AC"/>
        <w:tcMar>
          <w:top w:w="0" w:type="nil"/>
          <w:left w:w="115" w:type="dxa"/>
          <w:bottom w:w="0" w:type="nil"/>
          <w:right w:w="115" w:type="dxa"/>
        </w:tcMar>
      </w:tcPr>
    </w:tblStylePr>
    <w:tblStylePr w:type="band1Vert">
      <w:tblPr/>
      <w:tcPr>
        <w:shd w:val="clear" w:color="auto" w:fill="D3D4D5"/>
        <w:tcMar>
          <w:top w:w="0" w:type="nil"/>
          <w:left w:w="115" w:type="dxa"/>
          <w:bottom w:w="0" w:type="nil"/>
          <w:right w:w="115" w:type="dxa"/>
        </w:tcMar>
      </w:tcPr>
    </w:tblStylePr>
    <w:tblStylePr w:type="band1Horz">
      <w:tblPr/>
      <w:tcPr>
        <w:shd w:val="clear" w:color="auto" w:fill="D3D4D5"/>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BD34F1"/>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F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50515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ind w:left="432"/>
      <w:contextualSpacing/>
      <w:outlineLvl w:val="0"/>
    </w:pPr>
    <w:rPr>
      <w:b/>
    </w:rPr>
  </w:style>
  <w:style w:type="paragraph" w:styleId="Heading2">
    <w:name w:val="heading 2"/>
    <w:basedOn w:val="normal0"/>
    <w:next w:val="normal0"/>
    <w:pPr>
      <w:keepNext/>
      <w:keepLines/>
      <w:spacing w:before="240"/>
      <w:ind w:left="576"/>
      <w:contextualSpacing/>
      <w:outlineLvl w:val="1"/>
    </w:pPr>
    <w:rPr>
      <w:rFonts w:ascii="Helvetica Neue" w:eastAsia="Helvetica Neue" w:hAnsi="Helvetica Neue" w:cs="Helvetica Neue"/>
      <w:b/>
    </w:rPr>
  </w:style>
  <w:style w:type="paragraph" w:styleId="Heading3">
    <w:name w:val="heading 3"/>
    <w:basedOn w:val="normal0"/>
    <w:next w:val="normal0"/>
    <w:pPr>
      <w:keepNext/>
      <w:keepLines/>
      <w:spacing w:before="200"/>
      <w:ind w:left="720"/>
      <w:contextualSpacing/>
      <w:outlineLvl w:val="2"/>
    </w:pPr>
    <w:rPr>
      <w:b/>
    </w:rPr>
  </w:style>
  <w:style w:type="paragraph" w:styleId="Heading4">
    <w:name w:val="heading 4"/>
    <w:basedOn w:val="normal0"/>
    <w:next w:val="normal0"/>
    <w:pPr>
      <w:keepNext/>
      <w:keepLines/>
      <w:spacing w:before="200"/>
      <w:ind w:left="864" w:hanging="144"/>
      <w:outlineLvl w:val="3"/>
    </w:pPr>
    <w:rPr>
      <w:rFonts w:ascii="Arial" w:eastAsia="Arial" w:hAnsi="Arial" w:cs="Arial"/>
      <w:b/>
      <w:i/>
      <w:color w:val="D1D3D4"/>
      <w:sz w:val="18"/>
      <w:szCs w:val="18"/>
    </w:rPr>
  </w:style>
  <w:style w:type="paragraph" w:styleId="Heading5">
    <w:name w:val="heading 5"/>
    <w:basedOn w:val="normal0"/>
    <w:next w:val="normal0"/>
    <w:pPr>
      <w:keepNext/>
      <w:keepLines/>
      <w:spacing w:before="200"/>
      <w:ind w:left="1008" w:hanging="432"/>
      <w:outlineLvl w:val="4"/>
    </w:pPr>
    <w:rPr>
      <w:rFonts w:ascii="Arial" w:eastAsia="Arial" w:hAnsi="Arial" w:cs="Arial"/>
      <w:color w:val="656A6C"/>
      <w:sz w:val="18"/>
      <w:szCs w:val="18"/>
    </w:rPr>
  </w:style>
  <w:style w:type="paragraph" w:styleId="Heading6">
    <w:name w:val="heading 6"/>
    <w:basedOn w:val="normal0"/>
    <w:next w:val="normal0"/>
    <w:pPr>
      <w:keepNext/>
      <w:keepLines/>
      <w:spacing w:before="200"/>
      <w:ind w:left="1152" w:hanging="432"/>
      <w:outlineLvl w:val="5"/>
    </w:pPr>
    <w:rPr>
      <w:rFonts w:ascii="Arial" w:eastAsia="Arial" w:hAnsi="Arial" w:cs="Arial"/>
      <w:i/>
      <w:color w:val="656A6C"/>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300"/>
    </w:pPr>
    <w:rPr>
      <w:rFonts w:ascii="Arial" w:eastAsia="Arial" w:hAnsi="Arial" w:cs="Arial"/>
      <w:sz w:val="52"/>
      <w:szCs w:val="52"/>
    </w:rPr>
  </w:style>
  <w:style w:type="paragraph" w:styleId="Subtitle">
    <w:name w:val="Subtitle"/>
    <w:basedOn w:val="normal0"/>
    <w:next w:val="normal0"/>
    <w:pPr>
      <w:keepNext/>
      <w:keepLines/>
    </w:pPr>
    <w:rPr>
      <w:rFonts w:ascii="Arial" w:eastAsia="Arial" w:hAnsi="Arial" w:cs="Arial"/>
      <w:i/>
      <w:color w:val="D1D3D4"/>
    </w:rPr>
  </w:style>
  <w:style w:type="table" w:customStyle="1" w:styleId="a">
    <w:basedOn w:val="TableNormal"/>
    <w:tblPr>
      <w:tblStyleRowBandSize w:val="1"/>
      <w:tblStyleColBandSize w:val="1"/>
      <w:tblInd w:w="0" w:type="dxa"/>
      <w:tblCellMar>
        <w:top w:w="0" w:type="dxa"/>
        <w:left w:w="115" w:type="dxa"/>
        <w:bottom w:w="0" w:type="dxa"/>
        <w:right w:w="115" w:type="dxa"/>
      </w:tblCellMar>
    </w:tblPr>
    <w:tcPr>
      <w:shd w:val="clear" w:color="auto" w:fill="E9E9EA"/>
    </w:tcPr>
    <w:tblStylePr w:type="firstRow">
      <w:rPr>
        <w:b/>
        <w:i w:val="0"/>
      </w:rPr>
      <w:tblPr/>
      <w:tcPr>
        <w:shd w:val="clear" w:color="auto" w:fill="A7A9AC"/>
        <w:tcMar>
          <w:top w:w="0" w:type="nil"/>
          <w:left w:w="115" w:type="dxa"/>
          <w:bottom w:w="0" w:type="nil"/>
          <w:right w:w="115" w:type="dxa"/>
        </w:tcMar>
      </w:tcPr>
    </w:tblStylePr>
    <w:tblStylePr w:type="lastRow">
      <w:rPr>
        <w:b/>
        <w:i w:val="0"/>
      </w:rPr>
      <w:tblPr/>
      <w:tcPr>
        <w:shd w:val="clear" w:color="auto" w:fill="A7A9AC"/>
        <w:tcMar>
          <w:top w:w="0" w:type="nil"/>
          <w:left w:w="115" w:type="dxa"/>
          <w:bottom w:w="0" w:type="nil"/>
          <w:right w:w="115" w:type="dxa"/>
        </w:tcMar>
      </w:tcPr>
    </w:tblStylePr>
    <w:tblStylePr w:type="firstCol">
      <w:rPr>
        <w:b/>
        <w:i w:val="0"/>
      </w:rPr>
      <w:tblPr/>
      <w:tcPr>
        <w:shd w:val="clear" w:color="auto" w:fill="A7A9AC"/>
        <w:tcMar>
          <w:top w:w="0" w:type="nil"/>
          <w:left w:w="115" w:type="dxa"/>
          <w:bottom w:w="0" w:type="nil"/>
          <w:right w:w="115" w:type="dxa"/>
        </w:tcMar>
      </w:tcPr>
    </w:tblStylePr>
    <w:tblStylePr w:type="lastCol">
      <w:rPr>
        <w:b/>
        <w:i w:val="0"/>
      </w:rPr>
      <w:tblPr/>
      <w:tcPr>
        <w:shd w:val="clear" w:color="auto" w:fill="A7A9AC"/>
        <w:tcMar>
          <w:top w:w="0" w:type="nil"/>
          <w:left w:w="115" w:type="dxa"/>
          <w:bottom w:w="0" w:type="nil"/>
          <w:right w:w="115" w:type="dxa"/>
        </w:tcMar>
      </w:tcPr>
    </w:tblStylePr>
    <w:tblStylePr w:type="band1Vert">
      <w:tblPr/>
      <w:tcPr>
        <w:shd w:val="clear" w:color="auto" w:fill="D3D4D5"/>
        <w:tcMar>
          <w:top w:w="0" w:type="nil"/>
          <w:left w:w="115" w:type="dxa"/>
          <w:bottom w:w="0" w:type="nil"/>
          <w:right w:w="115" w:type="dxa"/>
        </w:tcMar>
      </w:tcPr>
    </w:tblStylePr>
    <w:tblStylePr w:type="band1Horz">
      <w:tblPr/>
      <w:tcPr>
        <w:shd w:val="clear" w:color="auto" w:fill="D3D4D5"/>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BD34F1"/>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F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28</Pages>
  <Words>4993</Words>
  <Characters>28461</Characters>
  <Application>Microsoft Macintosh Word</Application>
  <DocSecurity>0</DocSecurity>
  <Lines>237</Lines>
  <Paragraphs>66</Paragraphs>
  <ScaleCrop>false</ScaleCrop>
  <Company>Apigee</Company>
  <LinksUpToDate>false</LinksUpToDate>
  <CharactersWithSpaces>33388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Olaf Domis</cp:lastModifiedBy>
  <cp:revision>5</cp:revision>
  <dcterms:created xsi:type="dcterms:W3CDTF">2016-03-30T18:01:00Z</dcterms:created>
  <dcterms:modified xsi:type="dcterms:W3CDTF">2016-08-03T20:21:00Z</dcterms:modified>
</cp:coreProperties>
</file>