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610" w:rsidRPr="00540610" w:rsidRDefault="003B0E4A" w:rsidP="00540610">
      <w:pPr>
        <w:spacing w:after="375" w:line="390" w:lineRule="atLeast"/>
        <w:jc w:val="center"/>
        <w:rPr>
          <w:rStyle w:val="Strong"/>
          <w:rFonts w:ascii="Arial Black" w:hAnsi="Arial Black" w:cs="Arial"/>
          <w:bCs w:val="0"/>
          <w:color w:val="548DD4" w:themeColor="text2" w:themeTint="99"/>
          <w:spacing w:val="1"/>
          <w:sz w:val="32"/>
          <w:u w:val="single"/>
        </w:rPr>
      </w:pPr>
      <w:r>
        <w:rPr>
          <w:rStyle w:val="Strong"/>
          <w:rFonts w:ascii="Arial Black" w:hAnsi="Arial Black" w:cs="Arial"/>
          <w:bCs w:val="0"/>
          <w:color w:val="548DD4" w:themeColor="text2" w:themeTint="99"/>
          <w:spacing w:val="1"/>
          <w:sz w:val="32"/>
          <w:u w:val="single"/>
        </w:rPr>
        <w:t xml:space="preserve">TYPES OF </w:t>
      </w:r>
      <w:r w:rsidR="00540610" w:rsidRPr="00540610">
        <w:rPr>
          <w:rStyle w:val="Strong"/>
          <w:rFonts w:ascii="Arial Black" w:hAnsi="Arial Black" w:cs="Arial"/>
          <w:bCs w:val="0"/>
          <w:color w:val="548DD4" w:themeColor="text2" w:themeTint="99"/>
          <w:spacing w:val="1"/>
          <w:sz w:val="32"/>
          <w:u w:val="single"/>
        </w:rPr>
        <w:t>KEY WORDS IN C PROGRAMMING</w:t>
      </w:r>
    </w:p>
    <w:p w:rsidR="00540610" w:rsidRPr="00540610" w:rsidRDefault="00540610" w:rsidP="00540610">
      <w:pPr>
        <w:pStyle w:val="NormalWeb"/>
        <w:numPr>
          <w:ilvl w:val="0"/>
          <w:numId w:val="33"/>
        </w:numPr>
        <w:spacing w:before="0" w:beforeAutospacing="0" w:after="375" w:afterAutospacing="0" w:line="390" w:lineRule="atLeast"/>
        <w:rPr>
          <w:rFonts w:ascii="Arial Black" w:hAnsi="Arial Black" w:cs="Arial"/>
          <w:color w:val="484848"/>
          <w:spacing w:val="1"/>
        </w:rPr>
      </w:pPr>
      <w:r w:rsidRPr="00540610">
        <w:rPr>
          <w:rStyle w:val="Strong"/>
          <w:rFonts w:ascii="Arial Black" w:hAnsi="Arial Black" w:cs="Arial"/>
          <w:bCs w:val="0"/>
          <w:color w:val="484848"/>
          <w:spacing w:val="1"/>
        </w:rPr>
        <w:t>AUTO KEYWORD</w:t>
      </w:r>
    </w:p>
    <w:p w:rsidR="00540610" w:rsidRPr="00540610" w:rsidRDefault="00540610" w:rsidP="00540610">
      <w:pPr>
        <w:pStyle w:val="NormalWeb"/>
        <w:numPr>
          <w:ilvl w:val="0"/>
          <w:numId w:val="39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declare automatic variables that have a local scope within a block or function.</w:t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For </w:t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example:</w:t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auto </w:t>
      </w:r>
      <w:proofErr w:type="spell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x = 5;</w:t>
      </w:r>
    </w:p>
    <w:p w:rsidR="00540610" w:rsidRPr="00540610" w:rsidRDefault="00540610" w:rsidP="00540610">
      <w:pPr>
        <w:pStyle w:val="NormalWeb"/>
        <w:spacing w:before="0" w:beforeAutospacing="0" w:after="375" w:afterAutospacing="0" w:line="390" w:lineRule="atLeast"/>
        <w:ind w:left="72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>
        <w:rPr>
          <w:rStyle w:val="Strong"/>
          <w:rFonts w:ascii="Arial Black" w:hAnsi="Arial Black" w:cs="Arial"/>
          <w:bCs w:val="0"/>
          <w:color w:val="484848"/>
          <w:spacing w:val="1"/>
          <w:sz w:val="22"/>
          <w:szCs w:val="22"/>
        </w:rPr>
        <w:t xml:space="preserve">2. </w:t>
      </w:r>
      <w:r w:rsidRPr="00540610">
        <w:rPr>
          <w:rStyle w:val="Strong"/>
          <w:rFonts w:ascii="Arial Black" w:hAnsi="Arial Black" w:cs="Arial"/>
          <w:bCs w:val="0"/>
          <w:color w:val="484848"/>
          <w:spacing w:val="1"/>
          <w:sz w:val="22"/>
          <w:szCs w:val="22"/>
        </w:rPr>
        <w:t>BREAK KEYWORD</w:t>
      </w:r>
    </w:p>
    <w:p w:rsidR="00540610" w:rsidRDefault="00540610" w:rsidP="00540610">
      <w:pPr>
        <w:pStyle w:val="NormalWeb"/>
        <w:numPr>
          <w:ilvl w:val="0"/>
          <w:numId w:val="2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It is used to terminate the execution of an innermost loop or switch statement and transfer control to the next statement after the loop or switch</w:t>
      </w:r>
    </w:p>
    <w:p w:rsidR="00540610" w:rsidRPr="00540610" w:rsidRDefault="00540610" w:rsidP="00540610">
      <w:pPr>
        <w:pStyle w:val="NormalWeb"/>
        <w:numPr>
          <w:ilvl w:val="0"/>
          <w:numId w:val="2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For example: for(</w:t>
      </w:r>
      <w:proofErr w:type="spell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i = 0; i &lt; 10; i++) {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if(i == 5) break;}</w:t>
      </w:r>
    </w:p>
    <w:p w:rsidR="003B0E4A" w:rsidRPr="003B0E4A" w:rsidRDefault="003B0E4A" w:rsidP="003B0E4A">
      <w:pPr>
        <w:pStyle w:val="NormalWeb"/>
        <w:numPr>
          <w:ilvl w:val="1"/>
          <w:numId w:val="2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3B0E4A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CASE </w:t>
      </w:r>
    </w:p>
    <w:p w:rsidR="003B0E4A" w:rsidRDefault="003B0E4A" w:rsidP="003B0E4A">
      <w:pPr>
        <w:pStyle w:val="NormalWeb"/>
        <w:numPr>
          <w:ilvl w:val="0"/>
          <w:numId w:val="39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within a switch statement to define specific cases for different values of the controlling expression.</w:t>
      </w:r>
    </w:p>
    <w:p w:rsidR="003B0E4A" w:rsidRPr="00540610" w:rsidRDefault="003B0E4A" w:rsidP="003B0E4A">
      <w:pPr>
        <w:pStyle w:val="NormalWeb"/>
        <w:numPr>
          <w:ilvl w:val="0"/>
          <w:numId w:val="39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For example:</w:t>
      </w:r>
      <w:r w:rsidRPr="003B0E4A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switch(x) {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case 1: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// code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break;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case 2: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 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// code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   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break;}</w:t>
      </w:r>
    </w:p>
    <w:p w:rsidR="003B0E4A" w:rsidRPr="00540610" w:rsidRDefault="003B0E4A" w:rsidP="003B0E4A">
      <w:pPr>
        <w:pStyle w:val="NormalWeb"/>
        <w:spacing w:before="0" w:beforeAutospacing="0" w:after="375" w:afterAutospacing="0" w:line="390" w:lineRule="atLeast"/>
        <w:ind w:left="1429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540610" w:rsidRPr="00540610" w:rsidRDefault="00540610" w:rsidP="00540610">
      <w:pPr>
        <w:pStyle w:val="NormalWeb"/>
        <w:spacing w:before="0" w:beforeAutospacing="0" w:after="375" w:afterAutospacing="0" w:line="390" w:lineRule="atLeast"/>
        <w:ind w:left="144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3B0E4A" w:rsidRPr="003B0E4A" w:rsidRDefault="003B0E4A" w:rsidP="003B0E4A">
      <w:pPr>
        <w:pStyle w:val="NormalWeb"/>
        <w:numPr>
          <w:ilvl w:val="1"/>
          <w:numId w:val="2"/>
        </w:numPr>
        <w:spacing w:before="0" w:beforeAutospacing="0" w:after="375" w:afterAutospacing="0" w:line="390" w:lineRule="atLeast"/>
        <w:rPr>
          <w:rFonts w:ascii="Arial Black" w:hAnsi="Arial Black" w:cs="Arial"/>
          <w:b/>
          <w:color w:val="484848"/>
          <w:spacing w:val="1"/>
          <w:sz w:val="22"/>
          <w:szCs w:val="22"/>
        </w:rPr>
      </w:pPr>
      <w:r w:rsidRPr="003B0E4A">
        <w:rPr>
          <w:rStyle w:val="Strong"/>
          <w:rFonts w:ascii="Arial Black" w:hAnsi="Arial Black" w:cs="Arial"/>
          <w:b w:val="0"/>
          <w:bCs w:val="0"/>
          <w:color w:val="484848"/>
          <w:spacing w:val="1"/>
          <w:sz w:val="22"/>
          <w:szCs w:val="22"/>
        </w:rPr>
        <w:t xml:space="preserve">CHAR </w:t>
      </w:r>
    </w:p>
    <w:p w:rsidR="003B0E4A" w:rsidRDefault="00540610" w:rsidP="003B0E4A">
      <w:pPr>
        <w:pStyle w:val="NormalWeb"/>
        <w:numPr>
          <w:ilvl w:val="0"/>
          <w:numId w:val="2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a data type used to represent a single character type variables</w:t>
      </w:r>
    </w:p>
    <w:p w:rsidR="00540610" w:rsidRPr="003B0E4A" w:rsidRDefault="003B0E4A" w:rsidP="003B0E4A">
      <w:pPr>
        <w:pStyle w:val="NormalWeb"/>
        <w:numPr>
          <w:ilvl w:val="0"/>
          <w:numId w:val="2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.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For example:</w:t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</w:t>
      </w:r>
      <w:r w:rsidR="00540610" w:rsidRPr="003B0E4A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char </w:t>
      </w:r>
      <w:proofErr w:type="spellStart"/>
      <w:r w:rsidR="00540610" w:rsidRPr="003B0E4A">
        <w:rPr>
          <w:rFonts w:ascii="Bahnschrift Condensed" w:hAnsi="Bahnschrift Condensed" w:cs="Arial"/>
          <w:color w:val="484848"/>
          <w:spacing w:val="1"/>
          <w:sz w:val="22"/>
          <w:szCs w:val="22"/>
        </w:rPr>
        <w:t>myChar</w:t>
      </w:r>
      <w:proofErr w:type="spellEnd"/>
      <w:r w:rsidR="00540610" w:rsidRPr="003B0E4A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'A';</w:t>
      </w:r>
    </w:p>
    <w:p w:rsidR="003B0E4A" w:rsidRDefault="003B0E4A" w:rsidP="003B0E4A">
      <w:pPr>
        <w:pStyle w:val="NormalWeb"/>
        <w:spacing w:before="0" w:beforeAutospacing="0" w:after="375" w:afterAutospacing="0" w:line="390" w:lineRule="atLeast"/>
        <w:ind w:left="720"/>
        <w:rPr>
          <w:rStyle w:val="Strong"/>
          <w:rFonts w:ascii="Bahnschrift Condensed" w:hAnsi="Bahnschrift Condensed" w:cs="Arial"/>
          <w:b w:val="0"/>
          <w:bCs w:val="0"/>
          <w:color w:val="484848"/>
          <w:spacing w:val="1"/>
          <w:sz w:val="22"/>
          <w:szCs w:val="22"/>
        </w:rPr>
      </w:pPr>
    </w:p>
    <w:p w:rsidR="003B0E4A" w:rsidRPr="003B0E4A" w:rsidRDefault="003B0E4A" w:rsidP="003B0E4A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3B0E4A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lastRenderedPageBreak/>
        <w:t xml:space="preserve">CONST </w:t>
      </w:r>
    </w:p>
    <w:p w:rsidR="00540610" w:rsidRPr="00540610" w:rsidRDefault="00540610" w:rsidP="00540610">
      <w:pPr>
        <w:pStyle w:val="NormalWeb"/>
        <w:numPr>
          <w:ilvl w:val="0"/>
          <w:numId w:val="5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declare </w:t>
      </w:r>
      <w:hyperlink r:id="rId6" w:tgtFrame="_blank" w:history="1">
        <w:r w:rsidRPr="00540610">
          <w:rPr>
            <w:rStyle w:val="Hyperlink"/>
            <w:rFonts w:ascii="Bahnschrift Condensed" w:hAnsi="Bahnschrift Condensed" w:cs="Arial"/>
            <w:spacing w:val="1"/>
            <w:sz w:val="22"/>
            <w:szCs w:val="22"/>
            <w:u w:val="none"/>
          </w:rPr>
          <w:t>constants</w:t>
        </w:r>
      </w:hyperlink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, which are integer variables whose values cannot be modified once assigned. For example:</w:t>
      </w:r>
    </w:p>
    <w:p w:rsidR="00540610" w:rsidRPr="00540610" w:rsidRDefault="00540610" w:rsidP="003B0E4A">
      <w:pPr>
        <w:pStyle w:val="NormalWeb"/>
        <w:shd w:val="clear" w:color="auto" w:fill="E5F1FC"/>
        <w:spacing w:before="0" w:beforeAutospacing="0" w:after="0" w:afterAutospacing="0" w:line="390" w:lineRule="atLeast"/>
        <w:ind w:left="1440" w:firstLine="72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proofErr w:type="spellStart"/>
      <w:proofErr w:type="gram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const</w:t>
      </w:r>
      <w:proofErr w:type="spellEnd"/>
      <w:proofErr w:type="gramEnd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PI = 3.14;</w:t>
      </w:r>
    </w:p>
    <w:p w:rsidR="003B0E4A" w:rsidRPr="003B0E4A" w:rsidRDefault="003B0E4A" w:rsidP="003B0E4A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3B0E4A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CONTINUE </w:t>
      </w:r>
    </w:p>
    <w:p w:rsidR="00540610" w:rsidRPr="00540610" w:rsidRDefault="00540610" w:rsidP="003B0E4A">
      <w:pPr>
        <w:pStyle w:val="NormalWeb"/>
        <w:numPr>
          <w:ilvl w:val="0"/>
          <w:numId w:val="41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skip the remaining statements within a loop iteration and start the next iteration</w:t>
      </w:r>
    </w:p>
    <w:p w:rsidR="00540610" w:rsidRPr="00540610" w:rsidRDefault="003B0E4A" w:rsidP="003B0E4A">
      <w:pPr>
        <w:pStyle w:val="NormalWeb"/>
        <w:numPr>
          <w:ilvl w:val="0"/>
          <w:numId w:val="41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For example:</w:t>
      </w:r>
      <w:r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for(</w:t>
      </w:r>
      <w:proofErr w:type="spellStart"/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i = 0; i &lt; 10; i++) {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if(i == 5) continue;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// code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}</w:t>
      </w:r>
    </w:p>
    <w:p w:rsidR="003B0E4A" w:rsidRPr="003B0E4A" w:rsidRDefault="003B0E4A" w:rsidP="003B0E4A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3B0E4A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DEFAULT </w:t>
      </w:r>
    </w:p>
    <w:p w:rsidR="00540610" w:rsidRPr="00540610" w:rsidRDefault="00540610" w:rsidP="003B0E4A">
      <w:pPr>
        <w:pStyle w:val="NormalWeb"/>
        <w:numPr>
          <w:ilvl w:val="0"/>
          <w:numId w:val="42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within a switch statement to specify the default case when none of the other cases match:</w:t>
      </w:r>
    </w:p>
    <w:p w:rsidR="00540610" w:rsidRPr="00540610" w:rsidRDefault="003B0E4A" w:rsidP="00D45909">
      <w:pPr>
        <w:pStyle w:val="NormalWeb"/>
        <w:numPr>
          <w:ilvl w:val="0"/>
          <w:numId w:val="42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For example 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switch(x) {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 w:rsidR="00D4590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case 1: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 w:rsidR="00D4590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// code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 w:rsidR="00D4590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break;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 w:rsidR="00D4590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default: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 w:rsidR="00D4590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 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// default code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r w:rsidR="00D4590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  </w:t>
      </w:r>
      <w:r w:rsidR="00540610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}</w:t>
      </w:r>
    </w:p>
    <w:p w:rsidR="00D856AA" w:rsidRPr="00D856AA" w:rsidRDefault="00D856AA" w:rsidP="00D856AA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D856AA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DO </w:t>
      </w:r>
    </w:p>
    <w:p w:rsidR="00D856AA" w:rsidRPr="00540610" w:rsidRDefault="00540610" w:rsidP="00D856AA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create a do-while loop, which executes a block of code repeatedly until a specified condition is false. For example:</w:t>
      </w:r>
      <w:r w:rsidR="00D856AA" w:rsidRPr="00D856AA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do {</w:t>
      </w:r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// code</w:t>
      </w:r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} while(condition);</w:t>
      </w:r>
    </w:p>
    <w:p w:rsidR="00540610" w:rsidRPr="00540610" w:rsidRDefault="00540610" w:rsidP="00D856AA">
      <w:pPr>
        <w:pStyle w:val="NormalWeb"/>
        <w:spacing w:before="0" w:beforeAutospacing="0" w:after="375" w:afterAutospacing="0" w:line="390" w:lineRule="atLeast"/>
        <w:ind w:left="180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D856AA" w:rsidRDefault="00D856AA" w:rsidP="00D856AA">
      <w:pPr>
        <w:pStyle w:val="NormalWeb"/>
        <w:spacing w:before="0" w:beforeAutospacing="0" w:after="375" w:afterAutospacing="0" w:line="390" w:lineRule="atLeast"/>
        <w:ind w:left="720"/>
        <w:rPr>
          <w:rStyle w:val="Strong"/>
          <w:rFonts w:ascii="Bahnschrift Condensed" w:hAnsi="Bahnschrift Condensed" w:cs="Arial"/>
          <w:b w:val="0"/>
          <w:bCs w:val="0"/>
          <w:color w:val="484848"/>
          <w:spacing w:val="1"/>
          <w:sz w:val="22"/>
          <w:szCs w:val="22"/>
        </w:rPr>
      </w:pPr>
    </w:p>
    <w:p w:rsidR="00D856AA" w:rsidRPr="00D856AA" w:rsidRDefault="00D856AA" w:rsidP="00D856AA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D856AA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lastRenderedPageBreak/>
        <w:t xml:space="preserve">DOUBLE </w:t>
      </w:r>
    </w:p>
    <w:p w:rsidR="00540610" w:rsidRDefault="00540610" w:rsidP="00D856AA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proofErr w:type="gram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double</w:t>
      </w:r>
      <w:proofErr w:type="gramEnd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is a data type used to represent double-precision floating-point numbers. For example:</w:t>
      </w:r>
      <w:r w:rsidR="00D856AA" w:rsidRPr="00D856AA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double </w:t>
      </w:r>
      <w:proofErr w:type="spellStart"/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myDouble</w:t>
      </w:r>
      <w:proofErr w:type="spellEnd"/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3.14;</w:t>
      </w:r>
    </w:p>
    <w:p w:rsidR="00D856AA" w:rsidRPr="00D856AA" w:rsidRDefault="00D856AA" w:rsidP="00D856AA">
      <w:pPr>
        <w:pStyle w:val="NormalWeb"/>
        <w:shd w:val="clear" w:color="auto" w:fill="E5F1FC"/>
        <w:spacing w:before="0" w:beforeAutospacing="0" w:after="0" w:afterAutospacing="0" w:line="390" w:lineRule="atLeast"/>
        <w:ind w:left="144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D856AA" w:rsidRPr="00D856AA" w:rsidRDefault="00D856AA" w:rsidP="00D856AA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D856AA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ELSE </w:t>
      </w:r>
    </w:p>
    <w:p w:rsidR="00D856AA" w:rsidRPr="00540610" w:rsidRDefault="00540610" w:rsidP="00D856AA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It is used to specify an alternative block of code to execute when the condition of </w:t>
      </w:r>
      <w:proofErr w:type="gram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an if</w:t>
      </w:r>
      <w:proofErr w:type="gramEnd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statement is false. For example:</w:t>
      </w:r>
      <w:r w:rsidR="00D856AA" w:rsidRPr="00D856AA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if(condition) {</w:t>
      </w:r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// code</w:t>
      </w:r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} else {</w:t>
      </w:r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// else code</w:t>
      </w:r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}</w:t>
      </w:r>
    </w:p>
    <w:p w:rsidR="00540610" w:rsidRPr="00540610" w:rsidRDefault="00540610" w:rsidP="00D856AA">
      <w:pPr>
        <w:pStyle w:val="NormalWeb"/>
        <w:spacing w:before="0" w:beforeAutospacing="0" w:after="375" w:afterAutospacing="0" w:line="390" w:lineRule="atLeast"/>
        <w:ind w:left="180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D856AA" w:rsidRPr="00D856AA" w:rsidRDefault="00D856AA" w:rsidP="00D856AA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</w:pPr>
      <w:r w:rsidRPr="00D856AA"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  <w:t xml:space="preserve">ENUM </w:t>
      </w:r>
    </w:p>
    <w:p w:rsidR="00540610" w:rsidRPr="00540610" w:rsidRDefault="00540610" w:rsidP="00D856AA">
      <w:pPr>
        <w:pStyle w:val="NormalWeb"/>
        <w:numPr>
          <w:ilvl w:val="0"/>
          <w:numId w:val="44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define an enumeration, which is a set of named integer constants. For example:</w:t>
      </w:r>
      <w:r w:rsidR="00D856AA" w:rsidRPr="00D856AA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enum</w:t>
      </w:r>
      <w:proofErr w:type="spellEnd"/>
      <w:r w:rsidR="00D856AA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Days { MON, TUE, WED, THU, FRI, SAT, SUN }</w:t>
      </w:r>
    </w:p>
    <w:p w:rsidR="00D856AA" w:rsidRPr="00D856AA" w:rsidRDefault="00D856AA" w:rsidP="006C4A54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D856AA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EXTERN </w:t>
      </w:r>
    </w:p>
    <w:p w:rsidR="006C4A54" w:rsidRPr="00540610" w:rsidRDefault="00540610" w:rsidP="006C4A54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declare a variable or function that is defined in another source file. For example:</w:t>
      </w:r>
      <w:r w:rsidR="006C4A54" w:rsidRPr="006C4A54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extern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globalVariable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;</w:t>
      </w:r>
    </w:p>
    <w:p w:rsidR="00540610" w:rsidRPr="00540610" w:rsidRDefault="00540610" w:rsidP="006C4A54">
      <w:pPr>
        <w:pStyle w:val="NormalWeb"/>
        <w:spacing w:before="0" w:beforeAutospacing="0" w:after="375" w:afterAutospacing="0" w:line="390" w:lineRule="atLeast"/>
        <w:ind w:left="180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6C4A54" w:rsidRPr="006C4A54" w:rsidRDefault="006C4A54" w:rsidP="006C4A54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6C4A54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>FLOAT</w:t>
      </w:r>
    </w:p>
    <w:p w:rsidR="006C4A54" w:rsidRPr="00540610" w:rsidRDefault="00540610" w:rsidP="006C4A54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a data type used to represent single-precision floating-point numbers. For example:</w:t>
      </w:r>
      <w:r w:rsidR="006C4A54" w:rsidRPr="006C4A54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float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myFloat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2.5;</w:t>
      </w:r>
    </w:p>
    <w:p w:rsidR="00540610" w:rsidRPr="00540610" w:rsidRDefault="00540610" w:rsidP="006C4A54">
      <w:pPr>
        <w:pStyle w:val="NormalWeb"/>
        <w:spacing w:before="0" w:beforeAutospacing="0" w:after="375" w:afterAutospacing="0" w:line="390" w:lineRule="atLeast"/>
        <w:ind w:left="72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6C4A54" w:rsidRPr="006C4A54" w:rsidRDefault="006C4A54" w:rsidP="006C4A54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</w:pPr>
      <w:r w:rsidRPr="006C4A54"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  <w:t xml:space="preserve">FOR </w:t>
      </w:r>
    </w:p>
    <w:p w:rsidR="00540610" w:rsidRPr="00540610" w:rsidRDefault="00540610" w:rsidP="006C4A54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It is used to create </w:t>
      </w:r>
      <w:proofErr w:type="gram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a </w:t>
      </w:r>
      <w:hyperlink r:id="rId7" w:tgtFrame="_blank" w:history="1">
        <w:r w:rsidRPr="00540610">
          <w:rPr>
            <w:rStyle w:val="Hyperlink"/>
            <w:rFonts w:ascii="Bahnschrift Condensed" w:hAnsi="Bahnschrift Condensed" w:cs="Arial"/>
            <w:spacing w:val="1"/>
            <w:sz w:val="22"/>
            <w:szCs w:val="22"/>
            <w:u w:val="none"/>
          </w:rPr>
          <w:t>for</w:t>
        </w:r>
        <w:proofErr w:type="gramEnd"/>
        <w:r w:rsidRPr="00540610">
          <w:rPr>
            <w:rStyle w:val="Hyperlink"/>
            <w:rFonts w:ascii="Bahnschrift Condensed" w:hAnsi="Bahnschrift Condensed" w:cs="Arial"/>
            <w:spacing w:val="1"/>
            <w:sz w:val="22"/>
            <w:szCs w:val="22"/>
            <w:u w:val="none"/>
          </w:rPr>
          <w:t xml:space="preserve"> loop</w:t>
        </w:r>
      </w:hyperlink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, which executes a block of code repeatedly based on a specified initialization, condition, and </w:t>
      </w:r>
      <w:hyperlink r:id="rId8" w:tgtFrame="_blank" w:history="1">
        <w:r w:rsidRPr="00540610">
          <w:rPr>
            <w:rStyle w:val="Hyperlink"/>
            <w:rFonts w:ascii="Bahnschrift Condensed" w:hAnsi="Bahnschrift Condensed" w:cs="Arial"/>
            <w:spacing w:val="1"/>
            <w:sz w:val="22"/>
            <w:szCs w:val="22"/>
            <w:u w:val="none"/>
          </w:rPr>
          <w:t>increment/decrement</w:t>
        </w:r>
      </w:hyperlink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. For example</w:t>
      </w:r>
      <w:r w:rsidR="006C4A54" w:rsidRPr="006C4A54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for(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i = 0; i &lt; 10; i++) {</w:t>
      </w:r>
      <w:r w:rsidR="006C4A54">
        <w:rPr>
          <w:rFonts w:ascii="Bahnschrift Condensed" w:hAnsi="Bahnschrift Condensed" w:cs="Arial"/>
          <w:color w:val="484848"/>
          <w:spacing w:val="1"/>
          <w:sz w:val="22"/>
          <w:szCs w:val="22"/>
        </w:rPr>
        <w:t>code//}</w:t>
      </w: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:</w:t>
      </w:r>
    </w:p>
    <w:p w:rsidR="006C4A54" w:rsidRPr="006C4A54" w:rsidRDefault="006C4A54" w:rsidP="006C4A54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6C4A54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lastRenderedPageBreak/>
        <w:t xml:space="preserve">GOTO </w:t>
      </w:r>
    </w:p>
    <w:p w:rsidR="006C4A54" w:rsidRPr="00540610" w:rsidRDefault="00540610" w:rsidP="006C4A54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proofErr w:type="spell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Goto</w:t>
      </w:r>
      <w:proofErr w:type="spellEnd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statement is used to transfer control to a </w:t>
      </w:r>
      <w:proofErr w:type="spell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labeled</w:t>
      </w:r>
      <w:proofErr w:type="spellEnd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statement within the same function. For example:</w:t>
      </w:r>
      <w:r w:rsidR="006C4A54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goto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label;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// code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label: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 xml:space="preserve">// code after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goto</w:t>
      </w:r>
      <w:proofErr w:type="spellEnd"/>
    </w:p>
    <w:p w:rsidR="00540610" w:rsidRPr="00540610" w:rsidRDefault="00540610" w:rsidP="006C4A54">
      <w:pPr>
        <w:pStyle w:val="NormalWeb"/>
        <w:spacing w:before="0" w:beforeAutospacing="0" w:after="375" w:afterAutospacing="0" w:line="390" w:lineRule="atLeast"/>
        <w:ind w:left="180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6C4A54" w:rsidRPr="006C4A54" w:rsidRDefault="006C4A54" w:rsidP="006C4A54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</w:pPr>
      <w:r w:rsidRPr="006C4A54"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  <w:t xml:space="preserve">IF </w:t>
      </w:r>
    </w:p>
    <w:p w:rsidR="006C4A54" w:rsidRPr="00540610" w:rsidRDefault="00540610" w:rsidP="006C4A54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It is used to create </w:t>
      </w:r>
      <w:proofErr w:type="gramStart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an if</w:t>
      </w:r>
      <w:proofErr w:type="gramEnd"/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statement, which executes a block of code based on a specified condition. For example</w:t>
      </w:r>
      <w:r w:rsidR="006C4A54" w:rsidRPr="006C4A54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if(condition) {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// code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}</w:t>
      </w:r>
    </w:p>
    <w:p w:rsidR="006C4A54" w:rsidRPr="006C4A54" w:rsidRDefault="006C4A54" w:rsidP="006C4A54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6C4A54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INT </w:t>
      </w:r>
    </w:p>
    <w:p w:rsidR="006C4A54" w:rsidRPr="00540610" w:rsidRDefault="00540610" w:rsidP="006C4A54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a data type used to represent integers. For example:</w:t>
      </w:r>
      <w:r w:rsidR="006C4A54" w:rsidRPr="006C4A54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myInt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42;</w:t>
      </w:r>
    </w:p>
    <w:p w:rsidR="00540610" w:rsidRPr="00540610" w:rsidRDefault="00540610" w:rsidP="006C4A54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6C4A54" w:rsidRPr="006C4A54" w:rsidRDefault="006C4A54" w:rsidP="006C4A54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</w:pPr>
      <w:r w:rsidRPr="006C4A54"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  <w:t xml:space="preserve">LONG </w:t>
      </w:r>
    </w:p>
    <w:p w:rsidR="006C4A54" w:rsidRPr="00540610" w:rsidRDefault="00540610" w:rsidP="006C4A54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a data type used to represent long integers. For example:</w:t>
      </w:r>
      <w:r w:rsidR="006C4A54" w:rsidRPr="006C4A54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long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myLong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1000000L;</w:t>
      </w:r>
    </w:p>
    <w:p w:rsidR="00540610" w:rsidRPr="00540610" w:rsidRDefault="00540610" w:rsidP="006C4A54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6C4A54" w:rsidRPr="006C4A54" w:rsidRDefault="006C4A54" w:rsidP="006C4A54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Fonts w:ascii="Arial Black" w:hAnsi="Arial Black" w:cs="Arial"/>
          <w:color w:val="000000" w:themeColor="text1"/>
          <w:spacing w:val="1"/>
          <w:sz w:val="22"/>
          <w:szCs w:val="22"/>
        </w:rPr>
      </w:pPr>
      <w:r w:rsidRPr="006C4A54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>REGISTER</w:t>
      </w:r>
    </w:p>
    <w:p w:rsidR="006C4A54" w:rsidRPr="00540610" w:rsidRDefault="00540610" w:rsidP="006C4A54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suggest to the compiler to store the variable in a register for faster access, thus creating register variables. For example:</w:t>
      </w:r>
      <w:r w:rsidR="006C4A54" w:rsidRPr="006C4A54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register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regVar</w:t>
      </w:r>
      <w:proofErr w:type="spellEnd"/>
      <w:r w:rsidR="006C4A54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10;</w:t>
      </w:r>
    </w:p>
    <w:p w:rsidR="00540610" w:rsidRPr="00540610" w:rsidRDefault="00540610" w:rsidP="006C4A54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064719" w:rsidRPr="00064719" w:rsidRDefault="00064719" w:rsidP="00064719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064719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RETURN </w:t>
      </w:r>
    </w:p>
    <w:p w:rsidR="00064719" w:rsidRPr="00540610" w:rsidRDefault="00540610" w:rsidP="00064719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return a value from a function. For example:</w:t>
      </w:r>
      <w:r w:rsidR="00064719" w:rsidRPr="0006471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return 0;</w:t>
      </w:r>
    </w:p>
    <w:p w:rsidR="00540610" w:rsidRPr="00540610" w:rsidRDefault="00540610" w:rsidP="00064719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064719" w:rsidRPr="00064719" w:rsidRDefault="00064719" w:rsidP="00064719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064719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lastRenderedPageBreak/>
        <w:t xml:space="preserve">SHORT </w:t>
      </w:r>
    </w:p>
    <w:p w:rsidR="00064719" w:rsidRPr="00540610" w:rsidRDefault="00540610" w:rsidP="00064719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a data type used to represent short integers. For example:</w:t>
      </w:r>
      <w:r w:rsidR="00064719" w:rsidRPr="0006471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short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myShort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32767;</w:t>
      </w:r>
    </w:p>
    <w:p w:rsidR="00540610" w:rsidRPr="00540610" w:rsidRDefault="00540610" w:rsidP="00064719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064719" w:rsidRPr="00064719" w:rsidRDefault="00064719" w:rsidP="00064719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064719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SIGNED </w:t>
      </w:r>
    </w:p>
    <w:p w:rsidR="00064719" w:rsidRPr="00540610" w:rsidRDefault="00540610" w:rsidP="00064719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a data type qualifier used to indicate that a variable can represent both positive and negative values and alter the meaning of a base data type to a new type. For example:</w:t>
      </w:r>
      <w:r w:rsidR="00064719" w:rsidRPr="0006471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signed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mySignedInt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-5;</w:t>
      </w:r>
    </w:p>
    <w:p w:rsidR="00540610" w:rsidRPr="00540610" w:rsidRDefault="00540610" w:rsidP="00064719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064719" w:rsidRPr="00064719" w:rsidRDefault="00064719" w:rsidP="00064719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064719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SIZEOF </w:t>
      </w:r>
    </w:p>
    <w:p w:rsidR="00064719" w:rsidRPr="00540610" w:rsidRDefault="00540610" w:rsidP="00064719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determine the size in bytes of a data type or variable. It can also be used to return the size of the expression. For example:</w:t>
      </w:r>
      <w:r w:rsidR="00064719" w:rsidRPr="0006471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size =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sizeof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(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);</w:t>
      </w:r>
    </w:p>
    <w:p w:rsidR="00540610" w:rsidRPr="00540610" w:rsidRDefault="00540610" w:rsidP="00064719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064719" w:rsidRPr="00064719" w:rsidRDefault="00064719" w:rsidP="00064719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064719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STATIC </w:t>
      </w:r>
    </w:p>
    <w:p w:rsidR="00064719" w:rsidRPr="00540610" w:rsidRDefault="00540610" w:rsidP="00064719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declare static variables and functions with a local scope that retains their values across multiple function calls. For example:</w:t>
      </w:r>
      <w:r w:rsidR="00064719" w:rsidRPr="0006471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static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staticVar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20;</w:t>
      </w:r>
    </w:p>
    <w:p w:rsidR="00540610" w:rsidRPr="00540610" w:rsidRDefault="00540610" w:rsidP="00064719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064719" w:rsidRPr="00064719" w:rsidRDefault="00064719" w:rsidP="00064719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064719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STRUCT </w:t>
      </w:r>
    </w:p>
    <w:p w:rsidR="00064719" w:rsidRPr="00540610" w:rsidRDefault="00540610" w:rsidP="00064719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define a structure type, which is a collection of related variables. For example:</w:t>
      </w:r>
      <w:r w:rsidR="00064719" w:rsidRPr="0006471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struct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06471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                   </w:t>
      </w:r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Point {</w:t>
      </w:r>
      <w:r w:rsidR="0006471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                                                                                                                     </w:t>
      </w:r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x;</w:t>
      </w:r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y;};</w:t>
      </w:r>
    </w:p>
    <w:p w:rsidR="00540610" w:rsidRPr="00540610" w:rsidRDefault="00540610" w:rsidP="00064719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064719" w:rsidRPr="00064719" w:rsidRDefault="00064719" w:rsidP="00064719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064719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SWITCH </w:t>
      </w:r>
    </w:p>
    <w:p w:rsidR="00064719" w:rsidRDefault="00540610" w:rsidP="00064719">
      <w:pPr>
        <w:pStyle w:val="NormalWeb"/>
        <w:numPr>
          <w:ilvl w:val="0"/>
          <w:numId w:val="44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It is used to create a switch statement (or switch case statement), which selects one of many code blocks to execute based on the value of an expression. </w:t>
      </w:r>
    </w:p>
    <w:p w:rsidR="00064719" w:rsidRPr="00064719" w:rsidRDefault="00064719" w:rsidP="00064719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064719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lastRenderedPageBreak/>
        <w:t xml:space="preserve">TYPEDEF </w:t>
      </w:r>
    </w:p>
    <w:p w:rsidR="00064719" w:rsidRPr="00540610" w:rsidRDefault="00540610" w:rsidP="00064719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create a new data type alias by providing an alternative name for an existing data type. For example:</w:t>
      </w:r>
      <w:r w:rsidR="00064719" w:rsidRPr="00064719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typedef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unsigned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uint</w:t>
      </w:r>
      <w:proofErr w:type="spellEnd"/>
      <w:r w:rsidR="00064719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;</w:t>
      </w:r>
    </w:p>
    <w:p w:rsidR="00540610" w:rsidRPr="00540610" w:rsidRDefault="00540610" w:rsidP="00064719">
      <w:pPr>
        <w:pStyle w:val="NormalWeb"/>
        <w:spacing w:before="0" w:beforeAutospacing="0" w:after="375" w:afterAutospacing="0" w:line="390" w:lineRule="atLeast"/>
        <w:ind w:left="180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064719" w:rsidRPr="00064719" w:rsidRDefault="00820863" w:rsidP="00820863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064719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UNION </w:t>
      </w:r>
    </w:p>
    <w:p w:rsidR="00820863" w:rsidRPr="00540610" w:rsidRDefault="00540610" w:rsidP="00820863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define a union, which is a data structure that can store different types of data in the same memory location. For example:</w:t>
      </w:r>
      <w:r w:rsidR="00820863" w:rsidRPr="00820863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union Data {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</w:r>
      <w:proofErr w:type="spellStart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intValue</w:t>
      </w:r>
      <w:proofErr w:type="spellEnd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;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 xml:space="preserve">float </w:t>
      </w:r>
      <w:proofErr w:type="spellStart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floatValue</w:t>
      </w:r>
      <w:proofErr w:type="spellEnd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;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};</w:t>
      </w:r>
    </w:p>
    <w:p w:rsidR="00540610" w:rsidRPr="00540610" w:rsidRDefault="00540610" w:rsidP="00820863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820863" w:rsidRPr="00820863" w:rsidRDefault="00820863" w:rsidP="00820863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820863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t xml:space="preserve">UNSIGNED </w:t>
      </w:r>
    </w:p>
    <w:p w:rsidR="00540610" w:rsidRPr="00540610" w:rsidRDefault="00540610" w:rsidP="00820863">
      <w:pPr>
        <w:pStyle w:val="NormalWeb"/>
        <w:numPr>
          <w:ilvl w:val="0"/>
          <w:numId w:val="44"/>
        </w:numPr>
        <w:spacing w:before="0" w:beforeAutospacing="0" w:after="375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a data type qualifier used to indicate that a variable can represent only positive values or zero. For example:</w:t>
      </w:r>
      <w:r w:rsidR="00820863" w:rsidRPr="00820863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unsigned </w:t>
      </w:r>
      <w:proofErr w:type="spellStart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positiveInt</w:t>
      </w:r>
      <w:proofErr w:type="spellEnd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10;</w:t>
      </w:r>
    </w:p>
    <w:p w:rsidR="00540610" w:rsidRPr="00540610" w:rsidRDefault="00540610" w:rsidP="00540610">
      <w:pPr>
        <w:pStyle w:val="NormalWeb"/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820863" w:rsidRPr="00820863" w:rsidRDefault="00820863" w:rsidP="00820863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</w:pPr>
      <w:r w:rsidRPr="00820863"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  <w:t xml:space="preserve">VOID </w:t>
      </w:r>
    </w:p>
    <w:p w:rsidR="00820863" w:rsidRPr="00540610" w:rsidRDefault="00540610" w:rsidP="00820863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specify that a function does not return a value or to declare generic pointers. For example:</w:t>
      </w:r>
      <w:r w:rsidR="00820863" w:rsidRPr="00820863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void </w:t>
      </w:r>
      <w:proofErr w:type="spellStart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myFunction</w:t>
      </w:r>
      <w:proofErr w:type="spellEnd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() {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// code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}</w:t>
      </w:r>
    </w:p>
    <w:p w:rsidR="00540610" w:rsidRPr="00540610" w:rsidRDefault="00540610" w:rsidP="00820863">
      <w:pPr>
        <w:pStyle w:val="NormalWeb"/>
        <w:spacing w:before="0" w:beforeAutospacing="0" w:after="375" w:afterAutospacing="0" w:line="390" w:lineRule="atLeast"/>
        <w:ind w:left="180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820863" w:rsidRPr="00820863" w:rsidRDefault="00820863" w:rsidP="00820863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</w:pPr>
      <w:r w:rsidRPr="00820863">
        <w:rPr>
          <w:rStyle w:val="Strong"/>
          <w:rFonts w:ascii="Arial Black" w:hAnsi="Arial Black" w:cs="Arial"/>
          <w:b w:val="0"/>
          <w:bCs w:val="0"/>
          <w:color w:val="000000" w:themeColor="text1"/>
          <w:spacing w:val="1"/>
          <w:sz w:val="22"/>
          <w:szCs w:val="22"/>
        </w:rPr>
        <w:t xml:space="preserve">VOLATILE </w:t>
      </w:r>
    </w:p>
    <w:p w:rsidR="00820863" w:rsidRPr="00540610" w:rsidRDefault="00540610" w:rsidP="00820863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indicate that a variable can be modified by external factors and should not be optimized by the compiler. For example:</w:t>
      </w:r>
      <w:r w:rsidR="00820863" w:rsidRPr="00820863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volatile </w:t>
      </w:r>
      <w:proofErr w:type="spellStart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int</w:t>
      </w:r>
      <w:proofErr w:type="spellEnd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proofErr w:type="spellStart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volatileVar</w:t>
      </w:r>
      <w:proofErr w:type="spellEnd"/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= 5;</w:t>
      </w:r>
    </w:p>
    <w:p w:rsidR="00540610" w:rsidRPr="00540610" w:rsidRDefault="00540610" w:rsidP="00820863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820863" w:rsidRDefault="00820863" w:rsidP="00820863">
      <w:pPr>
        <w:pStyle w:val="NormalWeb"/>
        <w:spacing w:before="0" w:beforeAutospacing="0" w:after="375" w:afterAutospacing="0" w:line="390" w:lineRule="atLeast"/>
        <w:ind w:left="720"/>
        <w:rPr>
          <w:rStyle w:val="Strong"/>
          <w:rFonts w:ascii="Bahnschrift Condensed" w:hAnsi="Bahnschrift Condensed" w:cs="Arial"/>
          <w:b w:val="0"/>
          <w:bCs w:val="0"/>
          <w:color w:val="484848"/>
          <w:spacing w:val="1"/>
          <w:sz w:val="22"/>
          <w:szCs w:val="22"/>
        </w:rPr>
      </w:pPr>
    </w:p>
    <w:p w:rsidR="00820863" w:rsidRPr="00820863" w:rsidRDefault="00820863" w:rsidP="00820863">
      <w:pPr>
        <w:pStyle w:val="NormalWeb"/>
        <w:numPr>
          <w:ilvl w:val="0"/>
          <w:numId w:val="40"/>
        </w:numPr>
        <w:spacing w:before="0" w:beforeAutospacing="0" w:after="375" w:afterAutospacing="0" w:line="390" w:lineRule="atLeast"/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</w:pPr>
      <w:r w:rsidRPr="00820863">
        <w:rPr>
          <w:rStyle w:val="Strong"/>
          <w:rFonts w:ascii="Arial Black" w:hAnsi="Arial Black" w:cs="Arial"/>
          <w:bCs w:val="0"/>
          <w:color w:val="000000" w:themeColor="text1"/>
          <w:spacing w:val="1"/>
          <w:sz w:val="22"/>
          <w:szCs w:val="22"/>
        </w:rPr>
        <w:lastRenderedPageBreak/>
        <w:t xml:space="preserve">WHILE </w:t>
      </w:r>
    </w:p>
    <w:p w:rsidR="00820863" w:rsidRPr="00540610" w:rsidRDefault="00540610" w:rsidP="00820863">
      <w:pPr>
        <w:pStyle w:val="NormalWeb"/>
        <w:numPr>
          <w:ilvl w:val="0"/>
          <w:numId w:val="44"/>
        </w:numPr>
        <w:shd w:val="clear" w:color="auto" w:fill="E5F1FC"/>
        <w:spacing w:before="0" w:beforeAutospacing="0" w:after="0" w:afterAutospacing="0" w:line="390" w:lineRule="atLeast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It is used to create a </w:t>
      </w:r>
      <w:hyperlink r:id="rId9" w:tgtFrame="_blank" w:history="1">
        <w:r w:rsidRPr="00540610">
          <w:rPr>
            <w:rStyle w:val="Hyperlink"/>
            <w:rFonts w:ascii="Bahnschrift Condensed" w:hAnsi="Bahnschrift Condensed" w:cs="Arial"/>
            <w:spacing w:val="1"/>
            <w:sz w:val="22"/>
            <w:szCs w:val="22"/>
            <w:u w:val="none"/>
          </w:rPr>
          <w:t>while loop</w:t>
        </w:r>
      </w:hyperlink>
      <w:r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, which repeatedly executes a block of code as long as a specified condition is true. For example:</w:t>
      </w:r>
      <w:r w:rsidR="00820863" w:rsidRPr="00820863">
        <w:rPr>
          <w:rFonts w:ascii="Bahnschrift Condensed" w:hAnsi="Bahnschrift Condensed" w:cs="Arial"/>
          <w:color w:val="484848"/>
          <w:spacing w:val="1"/>
          <w:sz w:val="22"/>
          <w:szCs w:val="22"/>
        </w:rPr>
        <w:t xml:space="preserve"> 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t>while(condition) {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// code</w:t>
      </w:r>
      <w:r w:rsidR="00820863" w:rsidRPr="00540610">
        <w:rPr>
          <w:rFonts w:ascii="Bahnschrift Condensed" w:hAnsi="Bahnschrift Condensed" w:cs="Arial"/>
          <w:color w:val="484848"/>
          <w:spacing w:val="1"/>
          <w:sz w:val="22"/>
          <w:szCs w:val="22"/>
        </w:rPr>
        <w:br/>
        <w:t>}</w:t>
      </w:r>
    </w:p>
    <w:p w:rsidR="00540610" w:rsidRPr="00540610" w:rsidRDefault="00540610" w:rsidP="00820863">
      <w:pPr>
        <w:pStyle w:val="NormalWeb"/>
        <w:spacing w:before="0" w:beforeAutospacing="0" w:after="375" w:afterAutospacing="0" w:line="390" w:lineRule="atLeast"/>
        <w:ind w:left="1080"/>
        <w:rPr>
          <w:rFonts w:ascii="Bahnschrift Condensed" w:hAnsi="Bahnschrift Condensed" w:cs="Arial"/>
          <w:color w:val="484848"/>
          <w:spacing w:val="1"/>
          <w:sz w:val="22"/>
          <w:szCs w:val="22"/>
        </w:rPr>
      </w:pPr>
    </w:p>
    <w:p w:rsidR="00203999" w:rsidRPr="00540610" w:rsidRDefault="00203999">
      <w:pPr>
        <w:rPr>
          <w:rFonts w:ascii="Bahnschrift Condensed" w:hAnsi="Bahnschrift Condensed"/>
        </w:rPr>
      </w:pPr>
      <w:bookmarkStart w:id="0" w:name="_GoBack"/>
      <w:bookmarkEnd w:id="0"/>
    </w:p>
    <w:sectPr w:rsidR="00203999" w:rsidRPr="0054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BAA"/>
    <w:multiLevelType w:val="multilevel"/>
    <w:tmpl w:val="717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153"/>
    <w:multiLevelType w:val="hybridMultilevel"/>
    <w:tmpl w:val="029435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963032"/>
    <w:multiLevelType w:val="multilevel"/>
    <w:tmpl w:val="657245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73F2638"/>
    <w:multiLevelType w:val="hybridMultilevel"/>
    <w:tmpl w:val="3BC423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58030D"/>
    <w:multiLevelType w:val="multilevel"/>
    <w:tmpl w:val="52B0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70054"/>
    <w:multiLevelType w:val="multilevel"/>
    <w:tmpl w:val="807E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C90118"/>
    <w:multiLevelType w:val="multilevel"/>
    <w:tmpl w:val="5C44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F5780B"/>
    <w:multiLevelType w:val="multilevel"/>
    <w:tmpl w:val="46AA5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235944BB"/>
    <w:multiLevelType w:val="multilevel"/>
    <w:tmpl w:val="14E8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476246"/>
    <w:multiLevelType w:val="multilevel"/>
    <w:tmpl w:val="D31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D37027"/>
    <w:multiLevelType w:val="multilevel"/>
    <w:tmpl w:val="ABD4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AA150A"/>
    <w:multiLevelType w:val="hybridMultilevel"/>
    <w:tmpl w:val="A41A18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F43000"/>
    <w:multiLevelType w:val="multilevel"/>
    <w:tmpl w:val="596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A17B8A"/>
    <w:multiLevelType w:val="multilevel"/>
    <w:tmpl w:val="3B64C5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2E1F2521"/>
    <w:multiLevelType w:val="hybridMultilevel"/>
    <w:tmpl w:val="581226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24B2E17"/>
    <w:multiLevelType w:val="hybridMultilevel"/>
    <w:tmpl w:val="EBBAE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2691EDA"/>
    <w:multiLevelType w:val="multilevel"/>
    <w:tmpl w:val="8800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E75C7C"/>
    <w:multiLevelType w:val="multilevel"/>
    <w:tmpl w:val="7174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6C29D9"/>
    <w:multiLevelType w:val="multilevel"/>
    <w:tmpl w:val="6B5E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9C6315"/>
    <w:multiLevelType w:val="multilevel"/>
    <w:tmpl w:val="C09A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B1430E"/>
    <w:multiLevelType w:val="multilevel"/>
    <w:tmpl w:val="657245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3B031D71"/>
    <w:multiLevelType w:val="multilevel"/>
    <w:tmpl w:val="5E5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60262B"/>
    <w:multiLevelType w:val="multilevel"/>
    <w:tmpl w:val="1824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922CDE"/>
    <w:multiLevelType w:val="multilevel"/>
    <w:tmpl w:val="0DCA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0B02E8"/>
    <w:multiLevelType w:val="multilevel"/>
    <w:tmpl w:val="46AA5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48510CC8"/>
    <w:multiLevelType w:val="multilevel"/>
    <w:tmpl w:val="276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2228A9"/>
    <w:multiLevelType w:val="multilevel"/>
    <w:tmpl w:val="1A78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EE45D5"/>
    <w:multiLevelType w:val="multilevel"/>
    <w:tmpl w:val="9012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CB4E06"/>
    <w:multiLevelType w:val="multilevel"/>
    <w:tmpl w:val="043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CC54A2"/>
    <w:multiLevelType w:val="multilevel"/>
    <w:tmpl w:val="2F1A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E9529C"/>
    <w:multiLevelType w:val="multilevel"/>
    <w:tmpl w:val="0374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062F20"/>
    <w:multiLevelType w:val="hybridMultilevel"/>
    <w:tmpl w:val="0934932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D944FF1"/>
    <w:multiLevelType w:val="multilevel"/>
    <w:tmpl w:val="0BC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B57147"/>
    <w:multiLevelType w:val="multilevel"/>
    <w:tmpl w:val="17FA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BB49A2"/>
    <w:multiLevelType w:val="multilevel"/>
    <w:tmpl w:val="120A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E1134D"/>
    <w:multiLevelType w:val="multilevel"/>
    <w:tmpl w:val="38C2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D940AD"/>
    <w:multiLevelType w:val="hybridMultilevel"/>
    <w:tmpl w:val="9122397A"/>
    <w:lvl w:ilvl="0" w:tplc="4086BE6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CD3F0D"/>
    <w:multiLevelType w:val="multilevel"/>
    <w:tmpl w:val="1DA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332543"/>
    <w:multiLevelType w:val="multilevel"/>
    <w:tmpl w:val="4D8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F10054"/>
    <w:multiLevelType w:val="multilevel"/>
    <w:tmpl w:val="B48AA8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>
    <w:nsid w:val="70C04B8F"/>
    <w:multiLevelType w:val="hybridMultilevel"/>
    <w:tmpl w:val="6032D056"/>
    <w:lvl w:ilvl="0" w:tplc="C4020C1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100582B"/>
    <w:multiLevelType w:val="multilevel"/>
    <w:tmpl w:val="4AEC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E27C31"/>
    <w:multiLevelType w:val="multilevel"/>
    <w:tmpl w:val="685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81369E"/>
    <w:multiLevelType w:val="multilevel"/>
    <w:tmpl w:val="185E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9"/>
  </w:num>
  <w:num w:numId="3">
    <w:abstractNumId w:val="21"/>
  </w:num>
  <w:num w:numId="4">
    <w:abstractNumId w:val="27"/>
  </w:num>
  <w:num w:numId="5">
    <w:abstractNumId w:val="13"/>
  </w:num>
  <w:num w:numId="6">
    <w:abstractNumId w:val="42"/>
  </w:num>
  <w:num w:numId="7">
    <w:abstractNumId w:val="22"/>
  </w:num>
  <w:num w:numId="8">
    <w:abstractNumId w:val="0"/>
  </w:num>
  <w:num w:numId="9">
    <w:abstractNumId w:val="34"/>
  </w:num>
  <w:num w:numId="10">
    <w:abstractNumId w:val="18"/>
  </w:num>
  <w:num w:numId="11">
    <w:abstractNumId w:val="19"/>
  </w:num>
  <w:num w:numId="12">
    <w:abstractNumId w:val="33"/>
  </w:num>
  <w:num w:numId="13">
    <w:abstractNumId w:val="8"/>
  </w:num>
  <w:num w:numId="14">
    <w:abstractNumId w:val="17"/>
  </w:num>
  <w:num w:numId="15">
    <w:abstractNumId w:val="38"/>
  </w:num>
  <w:num w:numId="16">
    <w:abstractNumId w:val="4"/>
  </w:num>
  <w:num w:numId="17">
    <w:abstractNumId w:val="28"/>
  </w:num>
  <w:num w:numId="18">
    <w:abstractNumId w:val="12"/>
  </w:num>
  <w:num w:numId="19">
    <w:abstractNumId w:val="41"/>
  </w:num>
  <w:num w:numId="20">
    <w:abstractNumId w:val="23"/>
  </w:num>
  <w:num w:numId="21">
    <w:abstractNumId w:val="16"/>
  </w:num>
  <w:num w:numId="22">
    <w:abstractNumId w:val="5"/>
  </w:num>
  <w:num w:numId="23">
    <w:abstractNumId w:val="6"/>
  </w:num>
  <w:num w:numId="24">
    <w:abstractNumId w:val="10"/>
  </w:num>
  <w:num w:numId="25">
    <w:abstractNumId w:val="26"/>
  </w:num>
  <w:num w:numId="26">
    <w:abstractNumId w:val="32"/>
  </w:num>
  <w:num w:numId="27">
    <w:abstractNumId w:val="25"/>
  </w:num>
  <w:num w:numId="28">
    <w:abstractNumId w:val="30"/>
  </w:num>
  <w:num w:numId="29">
    <w:abstractNumId w:val="9"/>
  </w:num>
  <w:num w:numId="30">
    <w:abstractNumId w:val="43"/>
  </w:num>
  <w:num w:numId="31">
    <w:abstractNumId w:val="29"/>
  </w:num>
  <w:num w:numId="32">
    <w:abstractNumId w:val="37"/>
  </w:num>
  <w:num w:numId="33">
    <w:abstractNumId w:val="40"/>
  </w:num>
  <w:num w:numId="34">
    <w:abstractNumId w:val="15"/>
  </w:num>
  <w:num w:numId="35">
    <w:abstractNumId w:val="2"/>
  </w:num>
  <w:num w:numId="36">
    <w:abstractNumId w:val="20"/>
  </w:num>
  <w:num w:numId="37">
    <w:abstractNumId w:val="24"/>
  </w:num>
  <w:num w:numId="38">
    <w:abstractNumId w:val="7"/>
  </w:num>
  <w:num w:numId="39">
    <w:abstractNumId w:val="31"/>
  </w:num>
  <w:num w:numId="40">
    <w:abstractNumId w:val="36"/>
  </w:num>
  <w:num w:numId="41">
    <w:abstractNumId w:val="3"/>
  </w:num>
  <w:num w:numId="42">
    <w:abstractNumId w:val="14"/>
  </w:num>
  <w:num w:numId="43">
    <w:abstractNumId w:val="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610"/>
    <w:rsid w:val="00064719"/>
    <w:rsid w:val="00203999"/>
    <w:rsid w:val="003B0E4A"/>
    <w:rsid w:val="00540610"/>
    <w:rsid w:val="006C4A54"/>
    <w:rsid w:val="00820863"/>
    <w:rsid w:val="00D45909"/>
    <w:rsid w:val="00D8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06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06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06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0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64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384327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438110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5085242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94086652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43112374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11655690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2840459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20343842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56861191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55266685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02479178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39466386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99552447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5322609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7718217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207200244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52436672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76797098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21159800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47760462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699089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90606837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51495192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2173973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7456851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8092481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24418743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342476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88602194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65571675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15214335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op.com/blog/increment-and-decrement-operators-in-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nstop.com/blog/for-loop-i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top.com/blog/constant-in-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nstop.com/blog/while-loop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2024-07-17T06:05:00Z</dcterms:created>
  <dcterms:modified xsi:type="dcterms:W3CDTF">2024-07-17T07:17:00Z</dcterms:modified>
</cp:coreProperties>
</file>