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🎨 </w:t>
      </w:r>
      <w:r>
        <w:rPr>
          <w:rFonts w:eastAsia="Noto Serif CJK SC" w:cs="FreeSans"/>
          <w:b/>
          <w:bCs/>
          <w:sz w:val="36"/>
          <w:szCs w:val="36"/>
        </w:rPr>
        <w:t xml:space="preserve">Visual Diagram – </w:t>
      </w:r>
      <w:r>
        <w:rPr>
          <w:rStyle w:val="SourceText"/>
          <w:rFonts w:eastAsia="Noto Serif CJK SC" w:cs="FreeSans"/>
          <w:b/>
          <w:bCs/>
          <w:sz w:val="36"/>
          <w:szCs w:val="36"/>
        </w:rPr>
        <w:t>src/</w:t>
      </w:r>
      <w:r>
        <w:rPr>
          <w:rFonts w:eastAsia="Noto Serif CJK SC" w:cs="FreeSans"/>
          <w:b/>
          <w:bCs/>
          <w:sz w:val="36"/>
          <w:szCs w:val="36"/>
        </w:rPr>
        <w:t xml:space="preserve"> Architecture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color w:val="C9211E"/>
        </w:rPr>
        <w:t>main.tsx</w:t>
      </w:r>
      <w:r>
        <w:rPr/>
        <w:t xml:space="preserve">  →  App.tsx  →  Components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  </w:t>
      </w:r>
      <w:r>
        <w:rPr/>
        <w:tab/>
        <w:tab/>
        <w:t>├── AuthEmail.tsx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  </w:t>
      </w:r>
      <w:r>
        <w:rPr/>
        <w:tab/>
        <w:tab/>
        <w:t>├── EmbeddedWalletControls.tsx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  </w:t>
      </w:r>
      <w:r>
        <w:rPr/>
        <w:tab/>
        <w:tab/>
        <w:t>├── SignMessage.tsx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  </w:t>
      </w:r>
      <w:r>
        <w:rPr/>
        <w:tab/>
        <w:tab/>
        <w:t>└── History.tsx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lib/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├── </w:t>
      </w:r>
      <w:r>
        <w:rPr/>
        <w:t>history.ts  ↔  SignMessage.tsx + History.tsx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└── </w:t>
      </w:r>
      <w:r>
        <w:rPr/>
        <w:t>history.test.ts (tests)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📌 </w:t>
      </w:r>
      <w:r>
        <w:rPr/>
        <w:t>File Roles &amp; Importance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Entry Point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main.tsx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Bootstraps React app.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Wraps app with providers (Dynamic SDK context).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Renders </w:t>
      </w:r>
      <w:r>
        <w:rPr>
          <w:rStyle w:val="SourceText"/>
        </w:rPr>
        <w:t>&lt;App /&gt;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Core Layout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App.tsx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Central UI container.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Defines the main page flow: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Authenticate (</w:t>
      </w:r>
      <w:r>
        <w:rPr>
          <w:rStyle w:val="SourceText"/>
        </w:rPr>
        <w:t>AuthEmail.tsx</w:t>
      </w:r>
      <w:r>
        <w:rPr/>
        <w:t>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Create Embedded Wallet (</w:t>
      </w:r>
      <w:r>
        <w:rPr>
          <w:rStyle w:val="SourceText"/>
        </w:rPr>
        <w:t>EmbeddedWalletControls.tsx</w:t>
      </w:r>
      <w:r>
        <w:rPr/>
        <w:t>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Sign &amp; Verify Messages (</w:t>
      </w:r>
      <w:r>
        <w:rPr>
          <w:rStyle w:val="SourceText"/>
        </w:rPr>
        <w:t>SignMessage.tsx</w:t>
      </w:r>
      <w:r>
        <w:rPr/>
        <w:t>)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View Signed Message History (</w:t>
      </w:r>
      <w:r>
        <w:rPr>
          <w:rStyle w:val="SourceText"/>
        </w:rPr>
        <w:t>History.tsx</w:t>
      </w:r>
      <w:r>
        <w:rPr/>
        <w:t>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Components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AuthEmail.tsx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Handles </w:t>
      </w:r>
      <w:r>
        <w:rPr>
          <w:rStyle w:val="StrongEmphasis"/>
        </w:rPr>
        <w:t>email OTP login</w:t>
      </w:r>
      <w:r>
        <w:rPr/>
        <w:t xml:space="preserve"> using Dynamic Headless SDK.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Entry point for user authentication.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EmbeddedWalletControls.tsx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Lets user </w:t>
      </w:r>
      <w:r>
        <w:rPr>
          <w:rStyle w:val="StrongEmphasis"/>
        </w:rPr>
        <w:t>create an embedded wallet</w:t>
      </w:r>
      <w:r>
        <w:rPr/>
        <w:t xml:space="preserve"> (headless).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Displays the wallet address.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Controls button states (ready/creating).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SignMessage.tsx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Form for inputting a custom message.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Signs message with </w:t>
      </w:r>
      <w:r>
        <w:rPr>
          <w:rStyle w:val="StrongEmphasis"/>
        </w:rPr>
        <w:t>primary wallet</w:t>
      </w:r>
      <w:r>
        <w:rPr/>
        <w:t xml:space="preserve"> (Dynamic SDK).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Calls backend </w:t>
      </w:r>
      <w:r>
        <w:rPr>
          <w:rStyle w:val="SourceText"/>
        </w:rPr>
        <w:t>/verify-signature</w:t>
      </w:r>
      <w:r>
        <w:rPr/>
        <w:t xml:space="preserve"> API.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Saves signed messages into </w:t>
      </w:r>
      <w:r>
        <w:rPr>
          <w:rStyle w:val="StrongEmphasis"/>
        </w:rPr>
        <w:t>localStorage</w:t>
      </w:r>
      <w:r>
        <w:rPr/>
        <w:t xml:space="preserve"> (via </w:t>
      </w:r>
      <w:r>
        <w:rPr>
          <w:rStyle w:val="SourceText"/>
        </w:rPr>
        <w:t>history.ts</w:t>
      </w:r>
      <w:r>
        <w:rPr/>
        <w:t>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History.tsx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Reads signed message history from </w:t>
      </w:r>
      <w:r>
        <w:rPr>
          <w:rStyle w:val="StrongEmphasis"/>
        </w:rPr>
        <w:t>localStorage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Displays timestamp, message, signature, validity, signer.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Auto-updates on new entries.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Lib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lib/history.ts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Utility functions for local storage persistence: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ourceText"/>
        </w:rPr>
        <w:t>loadHistory()</w:t>
      </w:r>
      <w:r>
        <w:rPr/>
        <w:t xml:space="preserve"> → fetch signed messages.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ourceText"/>
        </w:rPr>
        <w:t>saveHistory()</w:t>
      </w:r>
      <w:r>
        <w:rPr/>
        <w:t xml:space="preserve"> → persist new messages.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Ensures user history survives page reloads.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lib/history.test.ts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Basic test suite for history functions.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Ensures local storage helpers work correctly.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Styles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App.css</w:t>
      </w:r>
      <w:r>
        <w:rPr>
          <w:rStyle w:val="StrongEmphasis"/>
        </w:rPr>
        <w:t xml:space="preserve">, </w:t>
      </w:r>
      <w:r>
        <w:rPr>
          <w:rStyle w:val="SourceText"/>
        </w:rPr>
        <w:t>index.css</w:t>
      </w:r>
      <w:r>
        <w:rPr>
          <w:rStyle w:val="StrongEmphasis"/>
        </w:rPr>
        <w:t xml:space="preserve">, </w:t>
      </w:r>
      <w:r>
        <w:rPr>
          <w:rStyle w:val="SourceText"/>
        </w:rPr>
        <w:t>styles.css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Global + component-specific styles.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Manages consistent UI look and feel.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Config/Env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vite-env.d.ts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Type definitions for Vite environment variables.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🗂️ </w:t>
      </w:r>
      <w:r>
        <w:rPr/>
        <w:t>UI Flow Summary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App starts at </w:t>
      </w:r>
      <w:r>
        <w:rPr>
          <w:rStyle w:val="SourceText"/>
        </w:rPr>
        <w:t>main.tsx</w:t>
      </w:r>
      <w:r>
        <w:rPr>
          <w:rStyle w:val="StrongEmphasis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Loads </w:t>
      </w:r>
      <w:r>
        <w:rPr>
          <w:rStyle w:val="SourceText"/>
        </w:rPr>
        <w:t>App.tsx</w:t>
      </w:r>
      <w:r>
        <w:rPr/>
        <w:t xml:space="preserve"> → mounts core UI.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User authenticates → </w:t>
      </w:r>
      <w:r>
        <w:rPr>
          <w:rStyle w:val="SourceText"/>
        </w:rPr>
        <w:t>AuthEmail.tsx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Embedded wallet is provisioned → </w:t>
      </w:r>
      <w:r>
        <w:rPr>
          <w:rStyle w:val="SourceText"/>
        </w:rPr>
        <w:t>EmbeddedWalletControls.tsx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User signs a message → </w:t>
      </w:r>
      <w:r>
        <w:rPr>
          <w:rStyle w:val="SourceText"/>
        </w:rPr>
        <w:t>SignMessage.tsx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Result verified via backend → stored in </w:t>
      </w:r>
      <w:r>
        <w:rPr>
          <w:rStyle w:val="SourceText"/>
        </w:rPr>
        <w:t>history.ts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History displayed → </w:t>
      </w:r>
      <w:r>
        <w:rPr>
          <w:rStyle w:val="SourceText"/>
        </w:rPr>
        <w:t>History.tsx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297</Words>
  <Characters>1789</Characters>
  <CharactersWithSpaces>2096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2025-09-15T22:15:23Z</dcterms:created>
  <dc:creator/>
  <dc:description/>
  <dc:language>en-US</dc:language>
  <cp:lastModifiedBy/>
  <dcterms:modified xsi:type="dcterms:W3CDTF">2025-09-15T23:13:03Z</dcterms:modified>
  <cp:revision>1</cp:revision>
  <dc:subject/>
  <dc:title/>
</cp:coreProperties>
</file>