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63C02" w14:textId="1F760D8B" w:rsidR="00D47811" w:rsidRDefault="00740EDF">
      <w:pPr>
        <w:rPr>
          <w:sz w:val="20"/>
          <w:szCs w:val="20"/>
        </w:rPr>
      </w:pPr>
      <w:r>
        <w:rPr>
          <w:sz w:val="36"/>
          <w:szCs w:val="36"/>
        </w:rPr>
        <w:t>Potential Partners</w:t>
      </w:r>
      <w:r>
        <w:rPr>
          <w:sz w:val="32"/>
          <w:szCs w:val="32"/>
        </w:rPr>
        <w:t xml:space="preserve"> </w:t>
      </w:r>
      <w:r>
        <w:rPr>
          <w:sz w:val="20"/>
          <w:szCs w:val="20"/>
        </w:rPr>
        <w:t>(updated 4/2/2021)</w:t>
      </w:r>
    </w:p>
    <w:p w14:paraId="39F91B67" w14:textId="77777777" w:rsidR="00D47811" w:rsidRDefault="00D47811">
      <w:pPr>
        <w:rPr>
          <w:sz w:val="20"/>
          <w:szCs w:val="20"/>
        </w:rPr>
      </w:pPr>
    </w:p>
    <w:p w14:paraId="249D0FDE" w14:textId="77777777" w:rsidR="00D47811" w:rsidRDefault="00740EDF">
      <w:pPr>
        <w:rPr>
          <w:sz w:val="28"/>
          <w:szCs w:val="28"/>
        </w:rPr>
      </w:pPr>
      <w:r>
        <w:rPr>
          <w:sz w:val="28"/>
          <w:szCs w:val="28"/>
        </w:rPr>
        <w:t>Initial contact script:</w:t>
      </w:r>
    </w:p>
    <w:p w14:paraId="38767C22" w14:textId="77777777" w:rsidR="00D47811" w:rsidRDefault="00740EDF">
      <w:pPr>
        <w:pStyle w:val="ListParagraph"/>
        <w:numPr>
          <w:ilvl w:val="0"/>
          <w:numId w:val="1"/>
        </w:numPr>
        <w:rPr>
          <w:szCs w:val="24"/>
        </w:rPr>
      </w:pPr>
      <w:r>
        <w:rPr>
          <w:szCs w:val="24"/>
        </w:rPr>
        <w:t>Hi, I’m &lt;name&gt;. I’m from Georgia Tech, where I’m co-developing a course revision for graduate computer science students. The course is called Computing For Good.</w:t>
      </w:r>
    </w:p>
    <w:p w14:paraId="3484FEF1" w14:textId="77777777" w:rsidR="00D47811" w:rsidRDefault="00740EDF">
      <w:pPr>
        <w:pStyle w:val="ListParagraph"/>
        <w:numPr>
          <w:ilvl w:val="0"/>
          <w:numId w:val="1"/>
        </w:numPr>
        <w:rPr>
          <w:szCs w:val="24"/>
        </w:rPr>
      </w:pPr>
      <w:r>
        <w:rPr>
          <w:szCs w:val="24"/>
        </w:rPr>
        <w:t>Part of the Georgia Tech students’ course requirement is creation of a computing project for a nonprofit.</w:t>
      </w:r>
    </w:p>
    <w:p w14:paraId="6D352E2D" w14:textId="04E1D3E6" w:rsidR="00D47811" w:rsidRDefault="00740EDF">
      <w:pPr>
        <w:pStyle w:val="ListParagraph"/>
        <w:numPr>
          <w:ilvl w:val="0"/>
          <w:numId w:val="1"/>
        </w:numPr>
        <w:rPr>
          <w:szCs w:val="24"/>
        </w:rPr>
      </w:pPr>
      <w:r>
        <w:rPr>
          <w:szCs w:val="24"/>
        </w:rPr>
        <w:t>We understand your organization is focused on &lt;mission-related info&gt;. We’re wondering if you’d like to consider having a student team help you achieve your mission? They can create a free Web</w:t>
      </w:r>
      <w:r w:rsidR="00211D8E">
        <w:rPr>
          <w:szCs w:val="24"/>
        </w:rPr>
        <w:t>site</w:t>
      </w:r>
      <w:r>
        <w:rPr>
          <w:szCs w:val="24"/>
        </w:rPr>
        <w:t xml:space="preserve"> </w:t>
      </w:r>
      <w:r w:rsidR="00211D8E">
        <w:rPr>
          <w:szCs w:val="24"/>
        </w:rPr>
        <w:t xml:space="preserve">dashboard, </w:t>
      </w:r>
      <w:r>
        <w:rPr>
          <w:szCs w:val="24"/>
        </w:rPr>
        <w:t>mobile app</w:t>
      </w:r>
      <w:r w:rsidR="00211D8E">
        <w:rPr>
          <w:szCs w:val="24"/>
        </w:rPr>
        <w:t>, data analytics,</w:t>
      </w:r>
      <w:r>
        <w:rPr>
          <w:szCs w:val="24"/>
        </w:rPr>
        <w:t xml:space="preserve"> or similar product.</w:t>
      </w:r>
    </w:p>
    <w:p w14:paraId="2C397141" w14:textId="77777777" w:rsidR="00D47811" w:rsidRDefault="00740EDF">
      <w:pPr>
        <w:pStyle w:val="ListParagraph"/>
        <w:numPr>
          <w:ilvl w:val="0"/>
          <w:numId w:val="1"/>
        </w:numPr>
        <w:rPr>
          <w:szCs w:val="24"/>
        </w:rPr>
      </w:pPr>
      <w:r>
        <w:rPr>
          <w:szCs w:val="24"/>
        </w:rPr>
        <w:t xml:space="preserve">Great. Would you like me to send you examples of past student projects? </w:t>
      </w:r>
    </w:p>
    <w:p w14:paraId="32BA9CA9" w14:textId="77777777" w:rsidR="00D47811" w:rsidRDefault="00740EDF">
      <w:pPr>
        <w:pStyle w:val="ListParagraph"/>
        <w:numPr>
          <w:ilvl w:val="0"/>
          <w:numId w:val="1"/>
        </w:numPr>
        <w:rPr>
          <w:szCs w:val="24"/>
        </w:rPr>
      </w:pPr>
      <w:r>
        <w:rPr>
          <w:szCs w:val="24"/>
        </w:rPr>
        <w:t>Great. May I please have your email address?</w:t>
      </w:r>
    </w:p>
    <w:p w14:paraId="3C18D543" w14:textId="77777777" w:rsidR="00D47811" w:rsidRDefault="00740EDF">
      <w:pPr>
        <w:pStyle w:val="ListParagraph"/>
        <w:numPr>
          <w:ilvl w:val="0"/>
          <w:numId w:val="1"/>
        </w:numPr>
        <w:rPr>
          <w:szCs w:val="24"/>
        </w:rPr>
      </w:pPr>
      <w:r>
        <w:rPr>
          <w:szCs w:val="24"/>
        </w:rPr>
        <w:t xml:space="preserve">I’ll send you those examples, along with information regarding what you can expect with partnering with Georgia Tech. At that point, you’ll have my contact information. Feel free to contact me at any time if you have further questions or if I can help in any way. </w:t>
      </w:r>
    </w:p>
    <w:p w14:paraId="1FBA4B53" w14:textId="77777777" w:rsidR="00D47811" w:rsidRDefault="00D47811">
      <w:pPr>
        <w:rPr>
          <w:sz w:val="32"/>
          <w:szCs w:val="32"/>
        </w:rPr>
      </w:pPr>
    </w:p>
    <w:tbl>
      <w:tblPr>
        <w:tblStyle w:val="TableGrid"/>
        <w:tblpPr w:leftFromText="180" w:rightFromText="180" w:vertAnchor="text" w:tblpY="1"/>
        <w:tblW w:w="9350" w:type="dxa"/>
        <w:tblLayout w:type="fixed"/>
        <w:tblLook w:val="04A0" w:firstRow="1" w:lastRow="0" w:firstColumn="1" w:lastColumn="0" w:noHBand="0" w:noVBand="1"/>
      </w:tblPr>
      <w:tblGrid>
        <w:gridCol w:w="1855"/>
        <w:gridCol w:w="2098"/>
        <w:gridCol w:w="1997"/>
        <w:gridCol w:w="1688"/>
        <w:gridCol w:w="1712"/>
      </w:tblGrid>
      <w:tr w:rsidR="00D47811" w14:paraId="22C4B668" w14:textId="77777777" w:rsidTr="003E0744">
        <w:trPr>
          <w:trHeight w:val="773"/>
        </w:trPr>
        <w:tc>
          <w:tcPr>
            <w:tcW w:w="1855" w:type="dxa"/>
            <w:shd w:val="clear" w:color="auto" w:fill="C5B98D"/>
          </w:tcPr>
          <w:p w14:paraId="48E87CC7" w14:textId="77777777" w:rsidR="00D47811" w:rsidRDefault="00740EDF">
            <w:pPr>
              <w:rPr>
                <w:rFonts w:cs="Arial"/>
                <w:b/>
                <w:bCs/>
                <w:sz w:val="28"/>
                <w:szCs w:val="28"/>
              </w:rPr>
            </w:pPr>
            <w:r>
              <w:rPr>
                <w:rFonts w:eastAsia="Calibri" w:cs="Arial"/>
                <w:b/>
                <w:bCs/>
                <w:sz w:val="28"/>
                <w:szCs w:val="28"/>
              </w:rPr>
              <w:t>Category</w:t>
            </w:r>
          </w:p>
        </w:tc>
        <w:tc>
          <w:tcPr>
            <w:tcW w:w="2098" w:type="dxa"/>
            <w:shd w:val="clear" w:color="auto" w:fill="C5B98D"/>
          </w:tcPr>
          <w:p w14:paraId="1A07BF07" w14:textId="77777777" w:rsidR="00D47811" w:rsidRDefault="00740EDF">
            <w:pPr>
              <w:rPr>
                <w:rFonts w:cs="Arial"/>
                <w:b/>
                <w:bCs/>
                <w:sz w:val="28"/>
                <w:szCs w:val="28"/>
              </w:rPr>
            </w:pPr>
            <w:r>
              <w:rPr>
                <w:rFonts w:eastAsia="Calibri" w:cs="Arial"/>
                <w:b/>
                <w:bCs/>
                <w:sz w:val="28"/>
                <w:szCs w:val="28"/>
              </w:rPr>
              <w:t>Description</w:t>
            </w:r>
          </w:p>
        </w:tc>
        <w:tc>
          <w:tcPr>
            <w:tcW w:w="1997" w:type="dxa"/>
            <w:shd w:val="clear" w:color="auto" w:fill="C5B98D"/>
          </w:tcPr>
          <w:p w14:paraId="36383620" w14:textId="77777777" w:rsidR="00D47811" w:rsidRDefault="00740EDF">
            <w:pPr>
              <w:rPr>
                <w:rFonts w:cs="Arial"/>
                <w:b/>
                <w:bCs/>
                <w:sz w:val="28"/>
                <w:szCs w:val="28"/>
              </w:rPr>
            </w:pPr>
            <w:r>
              <w:rPr>
                <w:rFonts w:eastAsia="Calibri" w:cs="Arial"/>
                <w:b/>
                <w:bCs/>
                <w:sz w:val="28"/>
                <w:szCs w:val="28"/>
              </w:rPr>
              <w:t>Contact Name</w:t>
            </w:r>
          </w:p>
        </w:tc>
        <w:tc>
          <w:tcPr>
            <w:tcW w:w="1688" w:type="dxa"/>
            <w:shd w:val="clear" w:color="auto" w:fill="C5B98D"/>
          </w:tcPr>
          <w:p w14:paraId="25814783" w14:textId="77777777" w:rsidR="00D47811" w:rsidRDefault="00740EDF">
            <w:pPr>
              <w:rPr>
                <w:rFonts w:cs="Arial"/>
                <w:b/>
                <w:bCs/>
                <w:sz w:val="28"/>
                <w:szCs w:val="28"/>
              </w:rPr>
            </w:pPr>
            <w:r>
              <w:rPr>
                <w:rFonts w:eastAsia="Calibri" w:cs="Arial"/>
                <w:b/>
                <w:bCs/>
                <w:sz w:val="28"/>
                <w:szCs w:val="28"/>
              </w:rPr>
              <w:t>Email</w:t>
            </w:r>
          </w:p>
        </w:tc>
        <w:tc>
          <w:tcPr>
            <w:tcW w:w="1712" w:type="dxa"/>
            <w:shd w:val="clear" w:color="auto" w:fill="C5B98D"/>
          </w:tcPr>
          <w:p w14:paraId="6BA136EB" w14:textId="77777777" w:rsidR="00D47811" w:rsidRDefault="00740EDF">
            <w:pPr>
              <w:rPr>
                <w:rFonts w:cs="Arial"/>
                <w:b/>
                <w:bCs/>
                <w:sz w:val="28"/>
                <w:szCs w:val="28"/>
              </w:rPr>
            </w:pPr>
            <w:r>
              <w:rPr>
                <w:rFonts w:eastAsia="Calibri" w:cs="Arial"/>
                <w:b/>
                <w:bCs/>
                <w:sz w:val="28"/>
                <w:szCs w:val="28"/>
              </w:rPr>
              <w:t>Phone</w:t>
            </w:r>
          </w:p>
        </w:tc>
      </w:tr>
      <w:tr w:rsidR="00D47811" w14:paraId="795191A5" w14:textId="77777777" w:rsidTr="003E0744">
        <w:trPr>
          <w:trHeight w:val="203"/>
        </w:trPr>
        <w:tc>
          <w:tcPr>
            <w:tcW w:w="9350" w:type="dxa"/>
            <w:gridSpan w:val="5"/>
            <w:shd w:val="clear" w:color="auto" w:fill="auto"/>
          </w:tcPr>
          <w:p w14:paraId="6F966FF2" w14:textId="77777777" w:rsidR="00D47811" w:rsidRDefault="00D47811">
            <w:pPr>
              <w:rPr>
                <w:rFonts w:cs="Arial"/>
                <w:b/>
                <w:bCs/>
                <w:sz w:val="28"/>
                <w:szCs w:val="28"/>
              </w:rPr>
            </w:pPr>
          </w:p>
        </w:tc>
      </w:tr>
      <w:tr w:rsidR="00D47811" w14:paraId="36C8E73A" w14:textId="77777777" w:rsidTr="003E0744">
        <w:tc>
          <w:tcPr>
            <w:tcW w:w="9350" w:type="dxa"/>
            <w:gridSpan w:val="5"/>
            <w:shd w:val="clear" w:color="auto" w:fill="C5B98D"/>
          </w:tcPr>
          <w:p w14:paraId="494D5529" w14:textId="77777777" w:rsidR="00D47811" w:rsidRDefault="00740EDF">
            <w:pPr>
              <w:rPr>
                <w:rFonts w:cs="Arial"/>
                <w:szCs w:val="24"/>
              </w:rPr>
            </w:pPr>
            <w:r>
              <w:rPr>
                <w:rFonts w:eastAsia="Calibri" w:cs="Arial"/>
                <w:b/>
                <w:bCs/>
                <w:szCs w:val="24"/>
              </w:rPr>
              <w:t>Multiple Foci</w:t>
            </w:r>
          </w:p>
        </w:tc>
      </w:tr>
      <w:tr w:rsidR="00D47811" w14:paraId="5C00B10D" w14:textId="77777777" w:rsidTr="003E0744">
        <w:trPr>
          <w:trHeight w:val="377"/>
        </w:trPr>
        <w:tc>
          <w:tcPr>
            <w:tcW w:w="1855" w:type="dxa"/>
          </w:tcPr>
          <w:p w14:paraId="545B7409" w14:textId="77777777" w:rsidR="00D47811" w:rsidRDefault="003E0744">
            <w:pPr>
              <w:rPr>
                <w:rFonts w:cs="Arial"/>
                <w:szCs w:val="24"/>
              </w:rPr>
            </w:pPr>
            <w:hyperlink r:id="rId6">
              <w:r w:rsidR="00740EDF">
                <w:rPr>
                  <w:rStyle w:val="Hyperlink"/>
                  <w:rFonts w:eastAsia="Calibri" w:cs="Arial"/>
                  <w:szCs w:val="24"/>
                </w:rPr>
                <w:t>The Carter Center</w:t>
              </w:r>
            </w:hyperlink>
          </w:p>
        </w:tc>
        <w:tc>
          <w:tcPr>
            <w:tcW w:w="2098" w:type="dxa"/>
          </w:tcPr>
          <w:p w14:paraId="537F608C" w14:textId="77777777" w:rsidR="00D47811" w:rsidRDefault="00740EDF">
            <w:pPr>
              <w:rPr>
                <w:rFonts w:cs="Arial"/>
                <w:szCs w:val="24"/>
              </w:rPr>
            </w:pPr>
            <w:r>
              <w:rPr>
                <w:rFonts w:eastAsia="Calibri" w:cs="Arial"/>
                <w:szCs w:val="24"/>
              </w:rPr>
              <w:t>Peace, fighting disease, homelessness.</w:t>
            </w:r>
          </w:p>
        </w:tc>
        <w:tc>
          <w:tcPr>
            <w:tcW w:w="1997" w:type="dxa"/>
          </w:tcPr>
          <w:p w14:paraId="58A7CE8C" w14:textId="77777777" w:rsidR="00D47811" w:rsidRDefault="00740EDF">
            <w:pPr>
              <w:rPr>
                <w:rFonts w:cs="Arial"/>
                <w:szCs w:val="24"/>
              </w:rPr>
            </w:pPr>
            <w:r>
              <w:rPr>
                <w:rFonts w:eastAsia="Calibri" w:cs="Arial"/>
                <w:szCs w:val="24"/>
              </w:rPr>
              <w:t>&lt;Santosh’s contact&gt;</w:t>
            </w:r>
          </w:p>
        </w:tc>
        <w:tc>
          <w:tcPr>
            <w:tcW w:w="1688" w:type="dxa"/>
          </w:tcPr>
          <w:p w14:paraId="38ABBC15" w14:textId="77777777" w:rsidR="00D47811" w:rsidRDefault="00740EDF">
            <w:pPr>
              <w:rPr>
                <w:rFonts w:cs="Arial"/>
                <w:szCs w:val="24"/>
              </w:rPr>
            </w:pPr>
            <w:r>
              <w:rPr>
                <w:rFonts w:eastAsia="Calibri" w:cs="Arial"/>
                <w:szCs w:val="24"/>
              </w:rPr>
              <w:t>NA</w:t>
            </w:r>
          </w:p>
        </w:tc>
        <w:tc>
          <w:tcPr>
            <w:tcW w:w="1712" w:type="dxa"/>
          </w:tcPr>
          <w:p w14:paraId="2F5B48B2" w14:textId="77777777" w:rsidR="00D47811" w:rsidRDefault="00740EDF">
            <w:pPr>
              <w:rPr>
                <w:rFonts w:cs="Arial"/>
                <w:szCs w:val="24"/>
              </w:rPr>
            </w:pPr>
            <w:r>
              <w:rPr>
                <w:rFonts w:eastAsia="Calibri" w:cs="Arial"/>
                <w:szCs w:val="24"/>
              </w:rPr>
              <w:t>NA</w:t>
            </w:r>
          </w:p>
        </w:tc>
      </w:tr>
      <w:tr w:rsidR="00D47811" w14:paraId="60031BBF" w14:textId="77777777" w:rsidTr="003E0744">
        <w:trPr>
          <w:trHeight w:val="377"/>
        </w:trPr>
        <w:tc>
          <w:tcPr>
            <w:tcW w:w="1855" w:type="dxa"/>
          </w:tcPr>
          <w:p w14:paraId="21951824" w14:textId="77777777" w:rsidR="00D47811" w:rsidRDefault="003E0744">
            <w:pPr>
              <w:rPr>
                <w:rFonts w:cs="Arial"/>
                <w:szCs w:val="24"/>
              </w:rPr>
            </w:pPr>
            <w:hyperlink r:id="rId7">
              <w:r w:rsidR="00740EDF">
                <w:rPr>
                  <w:rStyle w:val="Hyperlink"/>
                  <w:rFonts w:eastAsia="Calibri" w:cs="Arial"/>
                  <w:szCs w:val="24"/>
                </w:rPr>
                <w:t>Global Citizen</w:t>
              </w:r>
            </w:hyperlink>
          </w:p>
        </w:tc>
        <w:tc>
          <w:tcPr>
            <w:tcW w:w="2098" w:type="dxa"/>
          </w:tcPr>
          <w:p w14:paraId="6FCBDD70" w14:textId="77777777" w:rsidR="00D47811" w:rsidRDefault="00740EDF">
            <w:pPr>
              <w:rPr>
                <w:rFonts w:cs="Arial"/>
                <w:szCs w:val="24"/>
              </w:rPr>
            </w:pPr>
            <w:r>
              <w:rPr>
                <w:rFonts w:eastAsia="Calibri" w:cs="Arial"/>
                <w:szCs w:val="24"/>
              </w:rPr>
              <w:t>Poverty, equity, environment.</w:t>
            </w:r>
          </w:p>
        </w:tc>
        <w:tc>
          <w:tcPr>
            <w:tcW w:w="1997" w:type="dxa"/>
          </w:tcPr>
          <w:p w14:paraId="7AFB1303" w14:textId="77777777" w:rsidR="00D47811" w:rsidRDefault="00740EDF">
            <w:pPr>
              <w:rPr>
                <w:rFonts w:cs="Arial"/>
                <w:szCs w:val="24"/>
              </w:rPr>
            </w:pPr>
            <w:r>
              <w:rPr>
                <w:rFonts w:eastAsia="Calibri" w:cs="Arial"/>
                <w:szCs w:val="24"/>
              </w:rPr>
              <w:t>&lt;unavailable&gt;</w:t>
            </w:r>
          </w:p>
        </w:tc>
        <w:tc>
          <w:tcPr>
            <w:tcW w:w="1688" w:type="dxa"/>
          </w:tcPr>
          <w:p w14:paraId="0D1547B7" w14:textId="77777777" w:rsidR="00D47811" w:rsidRDefault="003E0744">
            <w:pPr>
              <w:rPr>
                <w:rFonts w:cs="Arial"/>
                <w:szCs w:val="24"/>
              </w:rPr>
            </w:pPr>
            <w:hyperlink r:id="rId8">
              <w:r w:rsidR="00740EDF">
                <w:rPr>
                  <w:rStyle w:val="Hyperlink"/>
                  <w:rFonts w:eastAsia="Calibri" w:cs="Arial"/>
                  <w:szCs w:val="24"/>
                </w:rPr>
                <w:t>Web Form</w:t>
              </w:r>
            </w:hyperlink>
          </w:p>
        </w:tc>
        <w:tc>
          <w:tcPr>
            <w:tcW w:w="1712" w:type="dxa"/>
          </w:tcPr>
          <w:p w14:paraId="046CE112" w14:textId="77777777" w:rsidR="00D47811" w:rsidRDefault="00740EDF">
            <w:pPr>
              <w:rPr>
                <w:rFonts w:cs="Arial"/>
                <w:szCs w:val="24"/>
              </w:rPr>
            </w:pPr>
            <w:r>
              <w:rPr>
                <w:rFonts w:eastAsia="Calibri" w:cs="Arial"/>
                <w:szCs w:val="24"/>
              </w:rPr>
              <w:t>&lt;unavailable&gt;</w:t>
            </w:r>
          </w:p>
        </w:tc>
      </w:tr>
      <w:tr w:rsidR="00D47811" w14:paraId="45152E6A" w14:textId="77777777" w:rsidTr="003E0744">
        <w:trPr>
          <w:trHeight w:val="941"/>
        </w:trPr>
        <w:tc>
          <w:tcPr>
            <w:tcW w:w="1855" w:type="dxa"/>
          </w:tcPr>
          <w:p w14:paraId="724C4EAB" w14:textId="77777777" w:rsidR="00D47811" w:rsidRDefault="003E0744">
            <w:pPr>
              <w:rPr>
                <w:color w:val="0563C1" w:themeColor="hyperlink"/>
                <w:u w:val="single" w:color="5983B0"/>
              </w:rPr>
            </w:pPr>
            <w:hyperlink r:id="rId9">
              <w:r w:rsidR="00740EDF">
                <w:rPr>
                  <w:rStyle w:val="Hyperlink"/>
                  <w:rFonts w:eastAsia="Calibri"/>
                </w:rPr>
                <w:t>United Way</w:t>
              </w:r>
            </w:hyperlink>
          </w:p>
        </w:tc>
        <w:tc>
          <w:tcPr>
            <w:tcW w:w="2098" w:type="dxa"/>
          </w:tcPr>
          <w:p w14:paraId="7472DF9E" w14:textId="77777777" w:rsidR="00D47811" w:rsidRDefault="00740EDF">
            <w:pPr>
              <w:rPr>
                <w:rFonts w:cs="Arial"/>
                <w:szCs w:val="24"/>
              </w:rPr>
            </w:pPr>
            <w:r>
              <w:rPr>
                <w:rFonts w:eastAsia="Calibri" w:cs="Arial"/>
                <w:szCs w:val="24"/>
              </w:rPr>
              <w:t>Education, income, health.</w:t>
            </w:r>
          </w:p>
        </w:tc>
        <w:tc>
          <w:tcPr>
            <w:tcW w:w="1997" w:type="dxa"/>
          </w:tcPr>
          <w:p w14:paraId="7BE146BA" w14:textId="45C21D74" w:rsidR="003E0744" w:rsidRDefault="003E0744" w:rsidP="003E0744">
            <w:pPr>
              <w:pStyle w:val="NormalWeb"/>
              <w:spacing w:after="158" w:line="259" w:lineRule="auto"/>
            </w:pPr>
            <w:r>
              <w:rPr>
                <w:color w:val="0563C1"/>
              </w:rPr>
              <w:t>Mr. Protip Biswas, director for homelessness initiatives, United Way of Metro Atlanta</w:t>
            </w:r>
          </w:p>
          <w:p w14:paraId="75F9A702" w14:textId="02366585" w:rsidR="00D47811" w:rsidRDefault="00D47811">
            <w:pPr>
              <w:rPr>
                <w:rFonts w:cs="Arial"/>
                <w:szCs w:val="24"/>
              </w:rPr>
            </w:pPr>
          </w:p>
        </w:tc>
        <w:tc>
          <w:tcPr>
            <w:tcW w:w="1688" w:type="dxa"/>
          </w:tcPr>
          <w:p w14:paraId="0588E640" w14:textId="77777777" w:rsidR="00D47811" w:rsidRDefault="00740EDF">
            <w:pPr>
              <w:rPr>
                <w:rFonts w:cs="Arial"/>
                <w:szCs w:val="24"/>
              </w:rPr>
            </w:pPr>
            <w:r>
              <w:rPr>
                <w:rFonts w:eastAsia="Calibri" w:cs="Arial"/>
                <w:szCs w:val="24"/>
              </w:rPr>
              <w:t>NA</w:t>
            </w:r>
          </w:p>
        </w:tc>
        <w:tc>
          <w:tcPr>
            <w:tcW w:w="1712" w:type="dxa"/>
          </w:tcPr>
          <w:p w14:paraId="6FF5D5BA" w14:textId="77777777" w:rsidR="00D47811" w:rsidRDefault="00740EDF">
            <w:pPr>
              <w:rPr>
                <w:rFonts w:cs="Arial"/>
                <w:szCs w:val="24"/>
              </w:rPr>
            </w:pPr>
            <w:r>
              <w:rPr>
                <w:rFonts w:eastAsia="Calibri" w:cs="Arial"/>
                <w:szCs w:val="24"/>
              </w:rPr>
              <w:t>NA</w:t>
            </w:r>
          </w:p>
        </w:tc>
      </w:tr>
      <w:tr w:rsidR="00D47811" w14:paraId="6CB2FEDC" w14:textId="77777777" w:rsidTr="003E0744">
        <w:trPr>
          <w:trHeight w:val="347"/>
        </w:trPr>
        <w:tc>
          <w:tcPr>
            <w:tcW w:w="9350" w:type="dxa"/>
            <w:gridSpan w:val="5"/>
            <w:shd w:val="clear" w:color="auto" w:fill="C5B98D"/>
          </w:tcPr>
          <w:p w14:paraId="58A27D6F" w14:textId="77777777" w:rsidR="00D47811" w:rsidRDefault="00740EDF">
            <w:pPr>
              <w:rPr>
                <w:rFonts w:cs="Arial"/>
                <w:szCs w:val="24"/>
              </w:rPr>
            </w:pPr>
            <w:r>
              <w:rPr>
                <w:rFonts w:eastAsia="Calibri"/>
                <w:b/>
                <w:bCs/>
              </w:rPr>
              <w:t>Civic Engagement/Equity</w:t>
            </w:r>
          </w:p>
        </w:tc>
      </w:tr>
      <w:tr w:rsidR="00D47811" w14:paraId="19C0B591" w14:textId="77777777" w:rsidTr="003E0744">
        <w:trPr>
          <w:trHeight w:val="782"/>
        </w:trPr>
        <w:tc>
          <w:tcPr>
            <w:tcW w:w="1855" w:type="dxa"/>
          </w:tcPr>
          <w:p w14:paraId="29E84193" w14:textId="77777777" w:rsidR="00D47811" w:rsidRDefault="003E0744">
            <w:hyperlink r:id="rId10">
              <w:r w:rsidR="00740EDF">
                <w:rPr>
                  <w:rStyle w:val="Hyperlink"/>
                  <w:rFonts w:eastAsia="Calibri"/>
                </w:rPr>
                <w:t>When We All Vote</w:t>
              </w:r>
            </w:hyperlink>
          </w:p>
        </w:tc>
        <w:tc>
          <w:tcPr>
            <w:tcW w:w="2098" w:type="dxa"/>
          </w:tcPr>
          <w:p w14:paraId="4E285D6C" w14:textId="77777777" w:rsidR="00D47811" w:rsidRDefault="00740EDF">
            <w:pPr>
              <w:rPr>
                <w:rFonts w:cs="Arial"/>
                <w:szCs w:val="24"/>
              </w:rPr>
            </w:pPr>
            <w:r>
              <w:rPr>
                <w:rFonts w:eastAsia="Calibri" w:cs="Arial"/>
                <w:szCs w:val="24"/>
              </w:rPr>
              <w:t>Increase voter participation, changing the culture around voting to close the race and age voting gap.</w:t>
            </w:r>
          </w:p>
        </w:tc>
        <w:tc>
          <w:tcPr>
            <w:tcW w:w="1997" w:type="dxa"/>
          </w:tcPr>
          <w:p w14:paraId="7D94DAD6" w14:textId="77777777" w:rsidR="00D47811" w:rsidRDefault="00D47811">
            <w:pPr>
              <w:rPr>
                <w:rFonts w:cs="Arial"/>
                <w:szCs w:val="24"/>
              </w:rPr>
            </w:pPr>
          </w:p>
        </w:tc>
        <w:tc>
          <w:tcPr>
            <w:tcW w:w="1688" w:type="dxa"/>
          </w:tcPr>
          <w:p w14:paraId="529C4571" w14:textId="77777777" w:rsidR="00D47811" w:rsidRDefault="00D47811">
            <w:pPr>
              <w:rPr>
                <w:rFonts w:cs="Arial"/>
                <w:szCs w:val="24"/>
              </w:rPr>
            </w:pPr>
          </w:p>
        </w:tc>
        <w:tc>
          <w:tcPr>
            <w:tcW w:w="1712" w:type="dxa"/>
          </w:tcPr>
          <w:p w14:paraId="5020EA13" w14:textId="77777777" w:rsidR="00D47811" w:rsidRDefault="00D47811">
            <w:pPr>
              <w:rPr>
                <w:rFonts w:cs="Arial"/>
                <w:szCs w:val="24"/>
              </w:rPr>
            </w:pPr>
          </w:p>
        </w:tc>
      </w:tr>
      <w:tr w:rsidR="00D47811" w14:paraId="205B48DA" w14:textId="77777777" w:rsidTr="003E0744">
        <w:trPr>
          <w:trHeight w:val="338"/>
        </w:trPr>
        <w:tc>
          <w:tcPr>
            <w:tcW w:w="9350" w:type="dxa"/>
            <w:gridSpan w:val="5"/>
            <w:shd w:val="clear" w:color="auto" w:fill="C5B98D"/>
          </w:tcPr>
          <w:p w14:paraId="11024D47" w14:textId="77777777" w:rsidR="00D47811" w:rsidRDefault="00740EDF">
            <w:pPr>
              <w:tabs>
                <w:tab w:val="center" w:pos="6189"/>
              </w:tabs>
              <w:rPr>
                <w:rFonts w:cs="Arial"/>
                <w:szCs w:val="24"/>
              </w:rPr>
            </w:pPr>
            <w:r>
              <w:rPr>
                <w:rFonts w:eastAsia="Calibri"/>
                <w:b/>
                <w:bCs/>
              </w:rPr>
              <w:t>Education</w:t>
            </w:r>
            <w:r>
              <w:rPr>
                <w:rFonts w:eastAsia="Calibri"/>
                <w:b/>
                <w:bCs/>
              </w:rPr>
              <w:tab/>
            </w:r>
          </w:p>
        </w:tc>
      </w:tr>
      <w:tr w:rsidR="00D47811" w14:paraId="1CC89FB2" w14:textId="77777777" w:rsidTr="003E0744">
        <w:trPr>
          <w:trHeight w:val="782"/>
        </w:trPr>
        <w:tc>
          <w:tcPr>
            <w:tcW w:w="1855" w:type="dxa"/>
          </w:tcPr>
          <w:p w14:paraId="6906A58A" w14:textId="77777777" w:rsidR="00D47811" w:rsidRDefault="003E0744">
            <w:hyperlink r:id="rId11">
              <w:r w:rsidR="00740EDF">
                <w:rPr>
                  <w:rStyle w:val="Hyperlink"/>
                  <w:rFonts w:eastAsia="Calibri"/>
                </w:rPr>
                <w:t>Edutopia</w:t>
              </w:r>
            </w:hyperlink>
          </w:p>
        </w:tc>
        <w:tc>
          <w:tcPr>
            <w:tcW w:w="2098" w:type="dxa"/>
          </w:tcPr>
          <w:p w14:paraId="3F0990E0" w14:textId="77777777" w:rsidR="00D47811" w:rsidRDefault="00740EDF">
            <w:pPr>
              <w:rPr>
                <w:rFonts w:cs="Arial"/>
                <w:szCs w:val="24"/>
              </w:rPr>
            </w:pPr>
            <w:r>
              <w:rPr>
                <w:rFonts w:eastAsia="Calibri" w:cs="Arial"/>
                <w:szCs w:val="24"/>
              </w:rPr>
              <w:t>Bullying, diversity, etc.</w:t>
            </w:r>
          </w:p>
        </w:tc>
        <w:tc>
          <w:tcPr>
            <w:tcW w:w="1997" w:type="dxa"/>
          </w:tcPr>
          <w:p w14:paraId="6D07B0DF" w14:textId="77777777" w:rsidR="00D47811" w:rsidRDefault="00D47811">
            <w:pPr>
              <w:rPr>
                <w:rFonts w:cs="Arial"/>
                <w:szCs w:val="24"/>
              </w:rPr>
            </w:pPr>
          </w:p>
        </w:tc>
        <w:tc>
          <w:tcPr>
            <w:tcW w:w="1688" w:type="dxa"/>
          </w:tcPr>
          <w:p w14:paraId="5B19507F" w14:textId="77777777" w:rsidR="00D47811" w:rsidRDefault="00D47811">
            <w:pPr>
              <w:rPr>
                <w:rFonts w:cs="Arial"/>
                <w:szCs w:val="24"/>
              </w:rPr>
            </w:pPr>
          </w:p>
        </w:tc>
        <w:tc>
          <w:tcPr>
            <w:tcW w:w="1712" w:type="dxa"/>
          </w:tcPr>
          <w:p w14:paraId="75321125" w14:textId="77777777" w:rsidR="00D47811" w:rsidRDefault="00D47811">
            <w:pPr>
              <w:rPr>
                <w:rFonts w:cs="Arial"/>
                <w:szCs w:val="24"/>
              </w:rPr>
            </w:pPr>
          </w:p>
        </w:tc>
      </w:tr>
      <w:tr w:rsidR="00D47811" w14:paraId="2A485994" w14:textId="77777777" w:rsidTr="003E0744">
        <w:tc>
          <w:tcPr>
            <w:tcW w:w="9350" w:type="dxa"/>
            <w:gridSpan w:val="5"/>
            <w:shd w:val="clear" w:color="auto" w:fill="C5B98D"/>
          </w:tcPr>
          <w:p w14:paraId="57A32ED4" w14:textId="77777777" w:rsidR="00D47811" w:rsidRDefault="00740EDF">
            <w:pPr>
              <w:rPr>
                <w:rFonts w:cs="Arial"/>
                <w:szCs w:val="24"/>
              </w:rPr>
            </w:pPr>
            <w:r>
              <w:rPr>
                <w:rStyle w:val="Hyperlink"/>
                <w:rFonts w:eastAsia="Calibri"/>
                <w:b/>
                <w:bCs/>
                <w:color w:val="000000"/>
                <w:u w:val="none"/>
              </w:rPr>
              <w:t>Environment</w:t>
            </w:r>
          </w:p>
        </w:tc>
      </w:tr>
      <w:tr w:rsidR="00D47811" w14:paraId="75B78B6F" w14:textId="77777777" w:rsidTr="003E0744">
        <w:trPr>
          <w:trHeight w:val="1124"/>
        </w:trPr>
        <w:tc>
          <w:tcPr>
            <w:tcW w:w="1855" w:type="dxa"/>
          </w:tcPr>
          <w:p w14:paraId="34A13F15" w14:textId="77777777" w:rsidR="00D47811" w:rsidRDefault="003E0744">
            <w:pPr>
              <w:pStyle w:val="BodyText"/>
              <w:rPr>
                <w:rStyle w:val="Hyperlink"/>
                <w:color w:val="auto"/>
                <w:u w:val="none"/>
              </w:rPr>
            </w:pPr>
            <w:hyperlink r:id="rId12">
              <w:r w:rsidR="00740EDF">
                <w:rPr>
                  <w:rStyle w:val="Hyperlink"/>
                  <w:rFonts w:eastAsia="Calibri"/>
                </w:rPr>
                <w:t>Amazon Conservation Association</w:t>
              </w:r>
            </w:hyperlink>
          </w:p>
        </w:tc>
        <w:tc>
          <w:tcPr>
            <w:tcW w:w="2098" w:type="dxa"/>
          </w:tcPr>
          <w:p w14:paraId="28FDEAF0" w14:textId="77777777" w:rsidR="00D47811" w:rsidRDefault="00740EDF">
            <w:pPr>
              <w:pStyle w:val="BodyText"/>
              <w:rPr>
                <w:rFonts w:eastAsia="Calibri"/>
              </w:rPr>
            </w:pPr>
            <w:r>
              <w:rPr>
                <w:rFonts w:eastAsia="Calibri"/>
              </w:rPr>
              <w:t xml:space="preserve">Has planted &gt; 275,000 trees to date. </w:t>
            </w:r>
          </w:p>
        </w:tc>
        <w:tc>
          <w:tcPr>
            <w:tcW w:w="1997" w:type="dxa"/>
          </w:tcPr>
          <w:p w14:paraId="302AB8A7" w14:textId="77777777" w:rsidR="00D47811" w:rsidRDefault="00D47811">
            <w:pPr>
              <w:rPr>
                <w:rFonts w:cs="Arial"/>
                <w:szCs w:val="24"/>
              </w:rPr>
            </w:pPr>
          </w:p>
        </w:tc>
        <w:tc>
          <w:tcPr>
            <w:tcW w:w="1688" w:type="dxa"/>
          </w:tcPr>
          <w:p w14:paraId="71FAB2BC" w14:textId="77777777" w:rsidR="00D47811" w:rsidRDefault="00D47811">
            <w:pPr>
              <w:rPr>
                <w:rFonts w:cs="Arial"/>
                <w:szCs w:val="24"/>
              </w:rPr>
            </w:pPr>
          </w:p>
        </w:tc>
        <w:tc>
          <w:tcPr>
            <w:tcW w:w="1712" w:type="dxa"/>
          </w:tcPr>
          <w:p w14:paraId="39A7CEDB" w14:textId="77777777" w:rsidR="00D47811" w:rsidRDefault="00D47811">
            <w:pPr>
              <w:rPr>
                <w:rFonts w:cs="Arial"/>
                <w:szCs w:val="24"/>
              </w:rPr>
            </w:pPr>
          </w:p>
        </w:tc>
      </w:tr>
      <w:tr w:rsidR="00D47811" w14:paraId="0F48F3D7" w14:textId="77777777" w:rsidTr="003E0744">
        <w:trPr>
          <w:trHeight w:val="764"/>
        </w:trPr>
        <w:tc>
          <w:tcPr>
            <w:tcW w:w="1855" w:type="dxa"/>
          </w:tcPr>
          <w:p w14:paraId="1D6D2666" w14:textId="77777777" w:rsidR="00D47811" w:rsidRDefault="003E0744">
            <w:pPr>
              <w:pStyle w:val="BodyText"/>
              <w:rPr>
                <w:rStyle w:val="Hyperlink"/>
                <w:color w:val="auto"/>
                <w:u w:val="none"/>
              </w:rPr>
            </w:pPr>
            <w:hyperlink r:id="rId13">
              <w:r w:rsidR="00740EDF">
                <w:rPr>
                  <w:rStyle w:val="Hyperlink"/>
                  <w:rFonts w:eastAsia="Calibri"/>
                </w:rPr>
                <w:t>Amazon Conservation Team</w:t>
              </w:r>
            </w:hyperlink>
          </w:p>
        </w:tc>
        <w:tc>
          <w:tcPr>
            <w:tcW w:w="2098" w:type="dxa"/>
          </w:tcPr>
          <w:p w14:paraId="7F66E14E" w14:textId="77777777" w:rsidR="00D47811" w:rsidRDefault="00740EDF">
            <w:r>
              <w:rPr>
                <w:rStyle w:val="Hyperlink"/>
                <w:rFonts w:eastAsia="Calibri"/>
                <w:color w:val="000000"/>
                <w:u w:val="none"/>
              </w:rPr>
              <w:t>Fosters open source software development.</w:t>
            </w:r>
          </w:p>
        </w:tc>
        <w:tc>
          <w:tcPr>
            <w:tcW w:w="1997" w:type="dxa"/>
          </w:tcPr>
          <w:p w14:paraId="28DE6DC4" w14:textId="77777777" w:rsidR="00D47811" w:rsidRDefault="00D47811">
            <w:pPr>
              <w:rPr>
                <w:rFonts w:cs="Arial"/>
                <w:szCs w:val="24"/>
              </w:rPr>
            </w:pPr>
          </w:p>
        </w:tc>
        <w:tc>
          <w:tcPr>
            <w:tcW w:w="1688" w:type="dxa"/>
          </w:tcPr>
          <w:p w14:paraId="7825B890" w14:textId="77777777" w:rsidR="00D47811" w:rsidRDefault="00D47811">
            <w:pPr>
              <w:rPr>
                <w:rFonts w:cs="Arial"/>
                <w:szCs w:val="24"/>
              </w:rPr>
            </w:pPr>
          </w:p>
        </w:tc>
        <w:tc>
          <w:tcPr>
            <w:tcW w:w="1712" w:type="dxa"/>
          </w:tcPr>
          <w:p w14:paraId="5A266DA3" w14:textId="77777777" w:rsidR="00D47811" w:rsidRDefault="00D47811">
            <w:pPr>
              <w:rPr>
                <w:rFonts w:cs="Arial"/>
                <w:szCs w:val="24"/>
              </w:rPr>
            </w:pPr>
          </w:p>
        </w:tc>
      </w:tr>
      <w:tr w:rsidR="00D47811" w14:paraId="5FF4C297" w14:textId="77777777" w:rsidTr="003E0744">
        <w:tc>
          <w:tcPr>
            <w:tcW w:w="1855" w:type="dxa"/>
          </w:tcPr>
          <w:p w14:paraId="7CBF289D" w14:textId="77777777" w:rsidR="00D47811" w:rsidRDefault="003E0744">
            <w:pPr>
              <w:pStyle w:val="BodyText"/>
              <w:rPr>
                <w:rStyle w:val="Hyperlink"/>
                <w:color w:val="auto"/>
                <w:u w:val="none"/>
              </w:rPr>
            </w:pPr>
            <w:hyperlink r:id="rId14">
              <w:r w:rsidR="00740EDF">
                <w:rPr>
                  <w:rStyle w:val="Hyperlink"/>
                  <w:rFonts w:eastAsia="Calibri"/>
                </w:rPr>
                <w:t>Amazon Watch</w:t>
              </w:r>
            </w:hyperlink>
          </w:p>
        </w:tc>
        <w:tc>
          <w:tcPr>
            <w:tcW w:w="2098" w:type="dxa"/>
          </w:tcPr>
          <w:p w14:paraId="4C860100" w14:textId="77777777" w:rsidR="00D47811" w:rsidRDefault="00740EDF">
            <w:pPr>
              <w:rPr>
                <w:rFonts w:cs="Arial"/>
                <w:szCs w:val="24"/>
              </w:rPr>
            </w:pPr>
            <w:r>
              <w:rPr>
                <w:rFonts w:eastAsia="Calibri" w:cs="Arial"/>
                <w:szCs w:val="24"/>
              </w:rPr>
              <w:t>Issues related to Amazon Rainforest.</w:t>
            </w:r>
          </w:p>
        </w:tc>
        <w:tc>
          <w:tcPr>
            <w:tcW w:w="1997" w:type="dxa"/>
          </w:tcPr>
          <w:p w14:paraId="4BE1417A" w14:textId="77777777" w:rsidR="00D47811" w:rsidRDefault="00D47811">
            <w:pPr>
              <w:rPr>
                <w:rFonts w:cs="Arial"/>
                <w:szCs w:val="24"/>
              </w:rPr>
            </w:pPr>
          </w:p>
        </w:tc>
        <w:tc>
          <w:tcPr>
            <w:tcW w:w="1688" w:type="dxa"/>
          </w:tcPr>
          <w:p w14:paraId="1B99D56A" w14:textId="77777777" w:rsidR="00D47811" w:rsidRDefault="00D47811">
            <w:pPr>
              <w:rPr>
                <w:rFonts w:cs="Arial"/>
                <w:szCs w:val="24"/>
              </w:rPr>
            </w:pPr>
          </w:p>
        </w:tc>
        <w:tc>
          <w:tcPr>
            <w:tcW w:w="1712" w:type="dxa"/>
          </w:tcPr>
          <w:p w14:paraId="779D1327" w14:textId="77777777" w:rsidR="00D47811" w:rsidRDefault="00D47811">
            <w:pPr>
              <w:rPr>
                <w:rFonts w:cs="Arial"/>
                <w:szCs w:val="24"/>
              </w:rPr>
            </w:pPr>
          </w:p>
        </w:tc>
      </w:tr>
      <w:tr w:rsidR="00D47811" w14:paraId="43DAB4FA" w14:textId="77777777" w:rsidTr="003E0744">
        <w:tc>
          <w:tcPr>
            <w:tcW w:w="1855" w:type="dxa"/>
          </w:tcPr>
          <w:p w14:paraId="4BDA0BC6" w14:textId="77777777" w:rsidR="00D47811" w:rsidRDefault="003E0744">
            <w:pPr>
              <w:pStyle w:val="BodyText"/>
              <w:rPr>
                <w:rStyle w:val="Hyperlink"/>
                <w:color w:val="auto"/>
                <w:u w:val="none"/>
              </w:rPr>
            </w:pPr>
            <w:hyperlink r:id="rId15">
              <w:r w:rsidR="00740EDF">
                <w:rPr>
                  <w:rStyle w:val="Hyperlink"/>
                  <w:rFonts w:eastAsia="Calibri"/>
                </w:rPr>
                <w:t>Rainforest Action Network</w:t>
              </w:r>
            </w:hyperlink>
          </w:p>
        </w:tc>
        <w:tc>
          <w:tcPr>
            <w:tcW w:w="2098" w:type="dxa"/>
          </w:tcPr>
          <w:p w14:paraId="07027A82" w14:textId="77777777" w:rsidR="00D47811" w:rsidRDefault="00740EDF">
            <w:pPr>
              <w:rPr>
                <w:rFonts w:cs="Arial"/>
                <w:szCs w:val="24"/>
              </w:rPr>
            </w:pPr>
            <w:r>
              <w:rPr>
                <w:rFonts w:eastAsia="Calibri" w:cs="Arial"/>
                <w:szCs w:val="24"/>
              </w:rPr>
              <w:t xml:space="preserve">Forest preservation, climate protection, human rights. </w:t>
            </w:r>
          </w:p>
        </w:tc>
        <w:tc>
          <w:tcPr>
            <w:tcW w:w="1997" w:type="dxa"/>
          </w:tcPr>
          <w:p w14:paraId="05227CF6" w14:textId="77777777" w:rsidR="00D47811" w:rsidRDefault="00D47811">
            <w:pPr>
              <w:rPr>
                <w:rFonts w:cs="Arial"/>
                <w:szCs w:val="24"/>
              </w:rPr>
            </w:pPr>
          </w:p>
        </w:tc>
        <w:tc>
          <w:tcPr>
            <w:tcW w:w="1688" w:type="dxa"/>
          </w:tcPr>
          <w:p w14:paraId="17209188" w14:textId="77777777" w:rsidR="00D47811" w:rsidRDefault="00D47811">
            <w:pPr>
              <w:rPr>
                <w:rFonts w:cs="Arial"/>
                <w:szCs w:val="24"/>
              </w:rPr>
            </w:pPr>
          </w:p>
        </w:tc>
        <w:tc>
          <w:tcPr>
            <w:tcW w:w="1712" w:type="dxa"/>
          </w:tcPr>
          <w:p w14:paraId="577BCFAB" w14:textId="77777777" w:rsidR="00D47811" w:rsidRDefault="00D47811">
            <w:pPr>
              <w:rPr>
                <w:rFonts w:cs="Arial"/>
                <w:szCs w:val="24"/>
              </w:rPr>
            </w:pPr>
          </w:p>
        </w:tc>
      </w:tr>
      <w:tr w:rsidR="00D47811" w14:paraId="18632853" w14:textId="77777777" w:rsidTr="003E0744">
        <w:trPr>
          <w:trHeight w:val="1276"/>
        </w:trPr>
        <w:tc>
          <w:tcPr>
            <w:tcW w:w="1855" w:type="dxa"/>
          </w:tcPr>
          <w:p w14:paraId="385DBD34" w14:textId="77777777" w:rsidR="00D47811" w:rsidRDefault="003E0744">
            <w:pPr>
              <w:pStyle w:val="BodyText"/>
              <w:rPr>
                <w:rStyle w:val="Hyperlink"/>
              </w:rPr>
            </w:pPr>
            <w:hyperlink r:id="rId16">
              <w:r w:rsidR="00740EDF">
                <w:rPr>
                  <w:rStyle w:val="Hyperlink"/>
                  <w:rFonts w:eastAsia="Calibri"/>
                </w:rPr>
                <w:t>Sierra Club International</w:t>
              </w:r>
            </w:hyperlink>
          </w:p>
          <w:p w14:paraId="7F303A52" w14:textId="77777777" w:rsidR="00D47811" w:rsidRDefault="00D47811">
            <w:pPr>
              <w:pStyle w:val="BodyText"/>
              <w:rPr>
                <w:rFonts w:eastAsia="Calibri"/>
              </w:rPr>
            </w:pPr>
          </w:p>
        </w:tc>
        <w:tc>
          <w:tcPr>
            <w:tcW w:w="2098" w:type="dxa"/>
          </w:tcPr>
          <w:p w14:paraId="783A5219" w14:textId="77777777" w:rsidR="00D47811" w:rsidRDefault="00740EDF">
            <w:pPr>
              <w:rPr>
                <w:rFonts w:cs="Arial"/>
                <w:szCs w:val="24"/>
              </w:rPr>
            </w:pPr>
            <w:r>
              <w:rPr>
                <w:rFonts w:eastAsia="Calibri" w:cs="Arial"/>
                <w:szCs w:val="24"/>
              </w:rPr>
              <w:t>Land preservation, National Parks protection, etc.</w:t>
            </w:r>
          </w:p>
        </w:tc>
        <w:tc>
          <w:tcPr>
            <w:tcW w:w="1997" w:type="dxa"/>
          </w:tcPr>
          <w:p w14:paraId="706C8217" w14:textId="77777777" w:rsidR="00D47811" w:rsidRDefault="00D47811">
            <w:pPr>
              <w:rPr>
                <w:rFonts w:cs="Arial"/>
                <w:szCs w:val="24"/>
              </w:rPr>
            </w:pPr>
          </w:p>
        </w:tc>
        <w:tc>
          <w:tcPr>
            <w:tcW w:w="1688" w:type="dxa"/>
          </w:tcPr>
          <w:p w14:paraId="0DC793AF" w14:textId="77777777" w:rsidR="00D47811" w:rsidRDefault="00D47811">
            <w:pPr>
              <w:rPr>
                <w:rFonts w:cs="Arial"/>
                <w:szCs w:val="24"/>
              </w:rPr>
            </w:pPr>
          </w:p>
        </w:tc>
        <w:tc>
          <w:tcPr>
            <w:tcW w:w="1712" w:type="dxa"/>
          </w:tcPr>
          <w:p w14:paraId="3C7966A2" w14:textId="77777777" w:rsidR="00D47811" w:rsidRDefault="00D47811">
            <w:pPr>
              <w:rPr>
                <w:rFonts w:cs="Arial"/>
                <w:szCs w:val="24"/>
              </w:rPr>
            </w:pPr>
          </w:p>
        </w:tc>
      </w:tr>
      <w:tr w:rsidR="00D47811" w14:paraId="62DABA23" w14:textId="77777777" w:rsidTr="003E0744">
        <w:tc>
          <w:tcPr>
            <w:tcW w:w="9350" w:type="dxa"/>
            <w:gridSpan w:val="5"/>
            <w:shd w:val="clear" w:color="auto" w:fill="C5B98D"/>
          </w:tcPr>
          <w:p w14:paraId="2F0EB8F7" w14:textId="77777777" w:rsidR="00D47811" w:rsidRDefault="00740EDF">
            <w:pPr>
              <w:rPr>
                <w:rFonts w:cs="Arial"/>
                <w:szCs w:val="24"/>
              </w:rPr>
            </w:pPr>
            <w:r>
              <w:rPr>
                <w:rFonts w:eastAsia="Calibri" w:cs="Arial"/>
                <w:b/>
                <w:bCs/>
                <w:szCs w:val="24"/>
              </w:rPr>
              <w:t>Global Health (covered also by projects in Intro to Health Informatics course – Professor Jon Duke/Tia Pope)</w:t>
            </w:r>
          </w:p>
        </w:tc>
      </w:tr>
      <w:tr w:rsidR="00D47811" w14:paraId="0E1F8D13" w14:textId="77777777" w:rsidTr="003E0744">
        <w:trPr>
          <w:trHeight w:val="1420"/>
        </w:trPr>
        <w:tc>
          <w:tcPr>
            <w:tcW w:w="1855" w:type="dxa"/>
          </w:tcPr>
          <w:p w14:paraId="7C23CBD2" w14:textId="77777777" w:rsidR="00D47811" w:rsidRDefault="003E0744">
            <w:pPr>
              <w:pStyle w:val="BodyText"/>
              <w:spacing w:after="160"/>
            </w:pPr>
            <w:hyperlink r:id="rId17">
              <w:r w:rsidR="00740EDF">
                <w:rPr>
                  <w:rStyle w:val="Hyperlink"/>
                  <w:rFonts w:eastAsia="Calibri"/>
                </w:rPr>
                <w:t>Centers for Disease Control and Prevention</w:t>
              </w:r>
            </w:hyperlink>
          </w:p>
        </w:tc>
        <w:tc>
          <w:tcPr>
            <w:tcW w:w="2098" w:type="dxa"/>
          </w:tcPr>
          <w:p w14:paraId="044F21D7" w14:textId="77777777" w:rsidR="00D47811" w:rsidRDefault="00740EDF">
            <w:pPr>
              <w:rPr>
                <w:rFonts w:cs="Arial"/>
                <w:szCs w:val="24"/>
              </w:rPr>
            </w:pPr>
            <w:r>
              <w:rPr>
                <w:rFonts w:eastAsia="Calibri" w:cs="Arial"/>
                <w:szCs w:val="24"/>
              </w:rPr>
              <w:t>Epidemiology, public health.</w:t>
            </w:r>
          </w:p>
        </w:tc>
        <w:tc>
          <w:tcPr>
            <w:tcW w:w="1997" w:type="dxa"/>
          </w:tcPr>
          <w:p w14:paraId="6AD1F3F8" w14:textId="77777777" w:rsidR="00D47811" w:rsidRDefault="00740EDF">
            <w:pPr>
              <w:rPr>
                <w:rFonts w:cs="Arial"/>
                <w:szCs w:val="24"/>
              </w:rPr>
            </w:pPr>
            <w:r>
              <w:rPr>
                <w:rFonts w:eastAsia="Calibri" w:cs="Arial"/>
                <w:szCs w:val="24"/>
              </w:rPr>
              <w:t>&lt;Santosh’s contact&gt;</w:t>
            </w:r>
          </w:p>
        </w:tc>
        <w:tc>
          <w:tcPr>
            <w:tcW w:w="1688" w:type="dxa"/>
          </w:tcPr>
          <w:p w14:paraId="13895A25" w14:textId="77777777" w:rsidR="00D47811" w:rsidRDefault="00740EDF">
            <w:pPr>
              <w:rPr>
                <w:rFonts w:cs="Arial"/>
                <w:szCs w:val="24"/>
              </w:rPr>
            </w:pPr>
            <w:r>
              <w:rPr>
                <w:rFonts w:eastAsia="Calibri" w:cs="Arial"/>
                <w:szCs w:val="24"/>
              </w:rPr>
              <w:t>NA</w:t>
            </w:r>
          </w:p>
        </w:tc>
        <w:tc>
          <w:tcPr>
            <w:tcW w:w="1712" w:type="dxa"/>
          </w:tcPr>
          <w:p w14:paraId="17540A65" w14:textId="77777777" w:rsidR="00D47811" w:rsidRDefault="00740EDF">
            <w:pPr>
              <w:rPr>
                <w:rFonts w:cs="Arial"/>
                <w:szCs w:val="24"/>
              </w:rPr>
            </w:pPr>
            <w:r>
              <w:rPr>
                <w:rFonts w:eastAsia="Calibri" w:cs="Arial"/>
                <w:szCs w:val="24"/>
              </w:rPr>
              <w:t>NA</w:t>
            </w:r>
          </w:p>
        </w:tc>
      </w:tr>
      <w:tr w:rsidR="00D47811" w14:paraId="56140D21" w14:textId="77777777" w:rsidTr="003E0744">
        <w:trPr>
          <w:trHeight w:val="397"/>
        </w:trPr>
        <w:tc>
          <w:tcPr>
            <w:tcW w:w="9350" w:type="dxa"/>
            <w:gridSpan w:val="5"/>
            <w:shd w:val="clear" w:color="auto" w:fill="C5B98D"/>
          </w:tcPr>
          <w:p w14:paraId="6B73D735" w14:textId="77777777" w:rsidR="00D47811" w:rsidRDefault="00740EDF">
            <w:pPr>
              <w:rPr>
                <w:rFonts w:cs="Arial"/>
                <w:szCs w:val="24"/>
              </w:rPr>
            </w:pPr>
            <w:r>
              <w:rPr>
                <w:rFonts w:eastAsia="Calibri"/>
                <w:b/>
                <w:bCs/>
              </w:rPr>
              <w:t>Gun Violence/Policing</w:t>
            </w:r>
          </w:p>
        </w:tc>
      </w:tr>
      <w:tr w:rsidR="00D47811" w14:paraId="666B1122" w14:textId="77777777" w:rsidTr="003E0744">
        <w:trPr>
          <w:trHeight w:val="1189"/>
        </w:trPr>
        <w:tc>
          <w:tcPr>
            <w:tcW w:w="1855" w:type="dxa"/>
          </w:tcPr>
          <w:p w14:paraId="5A489503" w14:textId="77777777" w:rsidR="00D47811" w:rsidRDefault="003E0744">
            <w:pPr>
              <w:pStyle w:val="BodyText"/>
              <w:spacing w:after="160"/>
            </w:pPr>
            <w:hyperlink r:id="rId18">
              <w:r w:rsidR="00740EDF">
                <w:rPr>
                  <w:rStyle w:val="Hyperlink"/>
                  <w:rFonts w:eastAsia="Calibri"/>
                </w:rPr>
                <w:t>Police Executive Research Forum</w:t>
              </w:r>
            </w:hyperlink>
          </w:p>
        </w:tc>
        <w:tc>
          <w:tcPr>
            <w:tcW w:w="2098" w:type="dxa"/>
          </w:tcPr>
          <w:p w14:paraId="2D896EC1" w14:textId="77777777" w:rsidR="00D47811" w:rsidRDefault="00740EDF">
            <w:pPr>
              <w:rPr>
                <w:rFonts w:cs="Arial"/>
                <w:szCs w:val="24"/>
              </w:rPr>
            </w:pPr>
            <w:r>
              <w:rPr>
                <w:rFonts w:eastAsia="Calibri" w:cs="Arial"/>
                <w:szCs w:val="24"/>
              </w:rPr>
              <w:t>Best practices in policing, gun violence reduction.</w:t>
            </w:r>
          </w:p>
        </w:tc>
        <w:tc>
          <w:tcPr>
            <w:tcW w:w="1997" w:type="dxa"/>
          </w:tcPr>
          <w:p w14:paraId="0C6AB3B7" w14:textId="77777777" w:rsidR="00D47811" w:rsidRDefault="00D47811">
            <w:pPr>
              <w:rPr>
                <w:rFonts w:cs="Arial"/>
                <w:szCs w:val="24"/>
              </w:rPr>
            </w:pPr>
          </w:p>
        </w:tc>
        <w:tc>
          <w:tcPr>
            <w:tcW w:w="1688" w:type="dxa"/>
          </w:tcPr>
          <w:p w14:paraId="747D1F89" w14:textId="77777777" w:rsidR="00D47811" w:rsidRDefault="00D47811">
            <w:pPr>
              <w:rPr>
                <w:rFonts w:cs="Arial"/>
                <w:szCs w:val="24"/>
              </w:rPr>
            </w:pPr>
          </w:p>
        </w:tc>
        <w:tc>
          <w:tcPr>
            <w:tcW w:w="1712" w:type="dxa"/>
          </w:tcPr>
          <w:p w14:paraId="7F2FC37A" w14:textId="77777777" w:rsidR="00D47811" w:rsidRDefault="00D47811">
            <w:pPr>
              <w:rPr>
                <w:rFonts w:cs="Arial"/>
                <w:szCs w:val="24"/>
              </w:rPr>
            </w:pPr>
          </w:p>
        </w:tc>
      </w:tr>
      <w:tr w:rsidR="00D47811" w14:paraId="4463AFF3" w14:textId="77777777" w:rsidTr="003E0744">
        <w:trPr>
          <w:trHeight w:val="433"/>
        </w:trPr>
        <w:tc>
          <w:tcPr>
            <w:tcW w:w="9350" w:type="dxa"/>
            <w:gridSpan w:val="5"/>
            <w:shd w:val="clear" w:color="auto" w:fill="C5B98D"/>
          </w:tcPr>
          <w:p w14:paraId="347D4242" w14:textId="77777777" w:rsidR="00D47811" w:rsidRDefault="00740EDF">
            <w:pPr>
              <w:rPr>
                <w:rFonts w:cs="Arial"/>
                <w:szCs w:val="24"/>
              </w:rPr>
            </w:pPr>
            <w:r>
              <w:rPr>
                <w:rFonts w:eastAsia="Calibri" w:cs="Arial"/>
                <w:b/>
                <w:bCs/>
                <w:szCs w:val="24"/>
              </w:rPr>
              <w:t>Homelessness</w:t>
            </w:r>
          </w:p>
        </w:tc>
      </w:tr>
      <w:tr w:rsidR="00D47811" w14:paraId="6EFBFB6F" w14:textId="77777777" w:rsidTr="003E0744">
        <w:trPr>
          <w:trHeight w:val="1043"/>
        </w:trPr>
        <w:tc>
          <w:tcPr>
            <w:tcW w:w="1855" w:type="dxa"/>
          </w:tcPr>
          <w:p w14:paraId="3F61CC2D" w14:textId="77777777" w:rsidR="00D47811" w:rsidRDefault="003E0744">
            <w:pPr>
              <w:pStyle w:val="BodyText"/>
              <w:spacing w:after="160"/>
            </w:pPr>
            <w:hyperlink r:id="rId19">
              <w:r w:rsidR="00740EDF">
                <w:rPr>
                  <w:rStyle w:val="Hyperlink"/>
                  <w:rFonts w:eastAsia="Calibri"/>
                </w:rPr>
                <w:t>National Coalition for the Homeless</w:t>
              </w:r>
            </w:hyperlink>
          </w:p>
        </w:tc>
        <w:tc>
          <w:tcPr>
            <w:tcW w:w="2098" w:type="dxa"/>
          </w:tcPr>
          <w:p w14:paraId="25E2BE74" w14:textId="77777777" w:rsidR="00D47811" w:rsidRDefault="00D47811">
            <w:pPr>
              <w:rPr>
                <w:rFonts w:cs="Arial"/>
                <w:szCs w:val="24"/>
              </w:rPr>
            </w:pPr>
          </w:p>
        </w:tc>
        <w:tc>
          <w:tcPr>
            <w:tcW w:w="1997" w:type="dxa"/>
          </w:tcPr>
          <w:p w14:paraId="06B13565" w14:textId="77777777" w:rsidR="00D47811" w:rsidRDefault="00D47811">
            <w:pPr>
              <w:rPr>
                <w:rFonts w:cs="Arial"/>
                <w:szCs w:val="24"/>
              </w:rPr>
            </w:pPr>
          </w:p>
        </w:tc>
        <w:tc>
          <w:tcPr>
            <w:tcW w:w="1688" w:type="dxa"/>
          </w:tcPr>
          <w:p w14:paraId="575A2195" w14:textId="77777777" w:rsidR="00D47811" w:rsidRDefault="00D47811">
            <w:pPr>
              <w:rPr>
                <w:rFonts w:cs="Arial"/>
                <w:szCs w:val="24"/>
              </w:rPr>
            </w:pPr>
          </w:p>
        </w:tc>
        <w:tc>
          <w:tcPr>
            <w:tcW w:w="1712" w:type="dxa"/>
          </w:tcPr>
          <w:p w14:paraId="37C72C51" w14:textId="77777777" w:rsidR="00D47811" w:rsidRDefault="00D47811">
            <w:pPr>
              <w:rPr>
                <w:rFonts w:cs="Arial"/>
                <w:szCs w:val="24"/>
              </w:rPr>
            </w:pPr>
          </w:p>
        </w:tc>
      </w:tr>
      <w:tr w:rsidR="00D47811" w14:paraId="4C68762B" w14:textId="77777777" w:rsidTr="003E0744">
        <w:tc>
          <w:tcPr>
            <w:tcW w:w="9350" w:type="dxa"/>
            <w:gridSpan w:val="5"/>
            <w:shd w:val="clear" w:color="auto" w:fill="C5B98D"/>
          </w:tcPr>
          <w:p w14:paraId="53E9D3A0" w14:textId="77777777" w:rsidR="00D47811" w:rsidRDefault="00740EDF">
            <w:pPr>
              <w:rPr>
                <w:rFonts w:cs="Arial"/>
                <w:szCs w:val="24"/>
              </w:rPr>
            </w:pPr>
            <w:r>
              <w:rPr>
                <w:rFonts w:eastAsia="Calibri"/>
                <w:b/>
                <w:bCs/>
              </w:rPr>
              <w:t>Hunger</w:t>
            </w:r>
          </w:p>
        </w:tc>
      </w:tr>
      <w:tr w:rsidR="00D47811" w14:paraId="7712B07A" w14:textId="77777777" w:rsidTr="003E0744">
        <w:trPr>
          <w:trHeight w:val="782"/>
        </w:trPr>
        <w:tc>
          <w:tcPr>
            <w:tcW w:w="1855" w:type="dxa"/>
          </w:tcPr>
          <w:p w14:paraId="5E8A2FAD" w14:textId="77777777" w:rsidR="00D47811" w:rsidRDefault="003E0744">
            <w:pPr>
              <w:pStyle w:val="BodyText"/>
              <w:spacing w:after="160"/>
              <w:rPr>
                <w:color w:val="0563C1" w:themeColor="hyperlink"/>
                <w:u w:val="single" w:color="5983B0"/>
              </w:rPr>
            </w:pPr>
            <w:hyperlink r:id="rId20">
              <w:r w:rsidR="00740EDF">
                <w:rPr>
                  <w:rStyle w:val="Hyperlink"/>
                  <w:rFonts w:eastAsia="Calibri"/>
                </w:rPr>
                <w:t>A Well Fed World</w:t>
              </w:r>
            </w:hyperlink>
          </w:p>
        </w:tc>
        <w:tc>
          <w:tcPr>
            <w:tcW w:w="2098" w:type="dxa"/>
          </w:tcPr>
          <w:p w14:paraId="7653FACD" w14:textId="77777777" w:rsidR="00D47811" w:rsidRDefault="00D47811">
            <w:pPr>
              <w:rPr>
                <w:rFonts w:cs="Arial"/>
                <w:szCs w:val="24"/>
              </w:rPr>
            </w:pPr>
          </w:p>
        </w:tc>
        <w:tc>
          <w:tcPr>
            <w:tcW w:w="1997" w:type="dxa"/>
          </w:tcPr>
          <w:p w14:paraId="0EC98D73" w14:textId="77777777" w:rsidR="00D47811" w:rsidRDefault="00D47811">
            <w:pPr>
              <w:rPr>
                <w:rFonts w:cs="Arial"/>
                <w:szCs w:val="24"/>
              </w:rPr>
            </w:pPr>
          </w:p>
        </w:tc>
        <w:tc>
          <w:tcPr>
            <w:tcW w:w="1688" w:type="dxa"/>
          </w:tcPr>
          <w:p w14:paraId="65443BBC" w14:textId="77777777" w:rsidR="00D47811" w:rsidRDefault="00D47811">
            <w:pPr>
              <w:rPr>
                <w:rFonts w:cs="Arial"/>
                <w:szCs w:val="24"/>
              </w:rPr>
            </w:pPr>
          </w:p>
        </w:tc>
        <w:tc>
          <w:tcPr>
            <w:tcW w:w="1712" w:type="dxa"/>
          </w:tcPr>
          <w:p w14:paraId="05B475AA" w14:textId="77777777" w:rsidR="00D47811" w:rsidRDefault="00D47811">
            <w:pPr>
              <w:rPr>
                <w:rFonts w:cs="Arial"/>
                <w:szCs w:val="24"/>
              </w:rPr>
            </w:pPr>
          </w:p>
        </w:tc>
      </w:tr>
      <w:tr w:rsidR="00D47811" w14:paraId="35260EB4" w14:textId="77777777" w:rsidTr="003E0744">
        <w:trPr>
          <w:trHeight w:val="494"/>
        </w:trPr>
        <w:tc>
          <w:tcPr>
            <w:tcW w:w="9350" w:type="dxa"/>
            <w:gridSpan w:val="5"/>
            <w:shd w:val="clear" w:color="auto" w:fill="C5B98D"/>
          </w:tcPr>
          <w:p w14:paraId="23094197" w14:textId="77777777" w:rsidR="00D47811" w:rsidRDefault="00740EDF">
            <w:pPr>
              <w:rPr>
                <w:rFonts w:cs="Arial"/>
                <w:szCs w:val="24"/>
              </w:rPr>
            </w:pPr>
            <w:r>
              <w:rPr>
                <w:rFonts w:eastAsia="Calibri"/>
                <w:b/>
                <w:bCs/>
              </w:rPr>
              <w:t>Indigenous Rights</w:t>
            </w:r>
          </w:p>
        </w:tc>
      </w:tr>
      <w:tr w:rsidR="00D47811" w14:paraId="61A073D5" w14:textId="77777777" w:rsidTr="003E0744">
        <w:trPr>
          <w:trHeight w:val="782"/>
        </w:trPr>
        <w:tc>
          <w:tcPr>
            <w:tcW w:w="1855" w:type="dxa"/>
          </w:tcPr>
          <w:p w14:paraId="100EE8DC" w14:textId="77777777" w:rsidR="00D47811" w:rsidRDefault="003E0744">
            <w:pPr>
              <w:pStyle w:val="BodyText"/>
            </w:pPr>
            <w:hyperlink r:id="rId21">
              <w:r w:rsidR="00740EDF">
                <w:rPr>
                  <w:rStyle w:val="Hyperlink"/>
                  <w:rFonts w:eastAsia="Calibri"/>
                </w:rPr>
                <w:t>International Working Group for Indigenous Affairs</w:t>
              </w:r>
            </w:hyperlink>
          </w:p>
          <w:p w14:paraId="2707EEC1" w14:textId="77777777" w:rsidR="00D47811" w:rsidRDefault="00D47811">
            <w:pPr>
              <w:pStyle w:val="BodyText"/>
              <w:spacing w:after="160"/>
              <w:rPr>
                <w:b/>
                <w:bCs/>
              </w:rPr>
            </w:pPr>
          </w:p>
        </w:tc>
        <w:tc>
          <w:tcPr>
            <w:tcW w:w="2098" w:type="dxa"/>
          </w:tcPr>
          <w:p w14:paraId="765F29BE" w14:textId="77777777" w:rsidR="00D47811" w:rsidRDefault="00740EDF">
            <w:r>
              <w:rPr>
                <w:rStyle w:val="Hyperlink"/>
                <w:rFonts w:eastAsia="Calibri"/>
                <w:color w:val="000000"/>
                <w:u w:val="none"/>
              </w:rPr>
              <w:t>Data as a tool for meaningful change. Maintaining indigenous peoples' sovereignty over use of their data.</w:t>
            </w:r>
          </w:p>
          <w:p w14:paraId="3BD150BD" w14:textId="77777777" w:rsidR="00D47811" w:rsidRDefault="00D47811">
            <w:pPr>
              <w:rPr>
                <w:rFonts w:cs="Arial"/>
                <w:szCs w:val="24"/>
              </w:rPr>
            </w:pPr>
          </w:p>
        </w:tc>
        <w:tc>
          <w:tcPr>
            <w:tcW w:w="1997" w:type="dxa"/>
          </w:tcPr>
          <w:p w14:paraId="68134018" w14:textId="77777777" w:rsidR="00D47811" w:rsidRDefault="00D47811">
            <w:pPr>
              <w:rPr>
                <w:rFonts w:cs="Arial"/>
                <w:szCs w:val="24"/>
              </w:rPr>
            </w:pPr>
          </w:p>
        </w:tc>
        <w:tc>
          <w:tcPr>
            <w:tcW w:w="1688" w:type="dxa"/>
          </w:tcPr>
          <w:p w14:paraId="458EC5F7" w14:textId="77777777" w:rsidR="00D47811" w:rsidRDefault="00D47811">
            <w:pPr>
              <w:rPr>
                <w:rFonts w:cs="Arial"/>
                <w:szCs w:val="24"/>
              </w:rPr>
            </w:pPr>
          </w:p>
        </w:tc>
        <w:tc>
          <w:tcPr>
            <w:tcW w:w="1712" w:type="dxa"/>
          </w:tcPr>
          <w:p w14:paraId="114D6821" w14:textId="77777777" w:rsidR="00D47811" w:rsidRDefault="00D47811">
            <w:pPr>
              <w:rPr>
                <w:rFonts w:cs="Arial"/>
                <w:szCs w:val="24"/>
              </w:rPr>
            </w:pPr>
          </w:p>
        </w:tc>
      </w:tr>
      <w:tr w:rsidR="00D47811" w14:paraId="3E835114" w14:textId="77777777" w:rsidTr="003E0744">
        <w:trPr>
          <w:trHeight w:val="782"/>
        </w:trPr>
        <w:tc>
          <w:tcPr>
            <w:tcW w:w="1855" w:type="dxa"/>
          </w:tcPr>
          <w:p w14:paraId="638894E8" w14:textId="77777777" w:rsidR="00D47811" w:rsidRDefault="003E0744">
            <w:pPr>
              <w:pStyle w:val="BodyText"/>
            </w:pPr>
            <w:hyperlink r:id="rId22">
              <w:r w:rsidR="00740EDF">
                <w:rPr>
                  <w:rStyle w:val="Hyperlink"/>
                  <w:rFonts w:eastAsia="Calibri"/>
                </w:rPr>
                <w:t>Survival International</w:t>
              </w:r>
            </w:hyperlink>
          </w:p>
          <w:p w14:paraId="09C58304" w14:textId="77777777" w:rsidR="00D47811" w:rsidRDefault="00D47811">
            <w:pPr>
              <w:pStyle w:val="BodyText"/>
              <w:rPr>
                <w:rFonts w:eastAsia="Calibri"/>
              </w:rPr>
            </w:pPr>
          </w:p>
        </w:tc>
        <w:tc>
          <w:tcPr>
            <w:tcW w:w="2098" w:type="dxa"/>
          </w:tcPr>
          <w:p w14:paraId="793FF828" w14:textId="77777777" w:rsidR="00D47811" w:rsidRDefault="00740EDF">
            <w:r>
              <w:rPr>
                <w:rStyle w:val="Hyperlink"/>
                <w:rFonts w:eastAsia="Calibri"/>
                <w:color w:val="000000"/>
                <w:u w:val="none"/>
              </w:rPr>
              <w:t>Indigenous peoples' rights. Rejects government funding. Holds businesses and leaders accountable.</w:t>
            </w:r>
          </w:p>
          <w:p w14:paraId="26201037" w14:textId="77777777" w:rsidR="00D47811" w:rsidRDefault="00D47811">
            <w:pPr>
              <w:rPr>
                <w:rStyle w:val="Hyperlink"/>
                <w:color w:val="000000"/>
                <w:u w:val="none"/>
              </w:rPr>
            </w:pPr>
          </w:p>
        </w:tc>
        <w:tc>
          <w:tcPr>
            <w:tcW w:w="1997" w:type="dxa"/>
          </w:tcPr>
          <w:p w14:paraId="371AE739" w14:textId="77777777" w:rsidR="00D47811" w:rsidRDefault="00D47811">
            <w:pPr>
              <w:rPr>
                <w:rFonts w:cs="Arial"/>
                <w:szCs w:val="24"/>
              </w:rPr>
            </w:pPr>
          </w:p>
        </w:tc>
        <w:tc>
          <w:tcPr>
            <w:tcW w:w="1688" w:type="dxa"/>
          </w:tcPr>
          <w:p w14:paraId="1E2535FF" w14:textId="77777777" w:rsidR="00D47811" w:rsidRDefault="00D47811">
            <w:pPr>
              <w:rPr>
                <w:rFonts w:cs="Arial"/>
                <w:szCs w:val="24"/>
              </w:rPr>
            </w:pPr>
          </w:p>
        </w:tc>
        <w:tc>
          <w:tcPr>
            <w:tcW w:w="1712" w:type="dxa"/>
          </w:tcPr>
          <w:p w14:paraId="14954BA2" w14:textId="77777777" w:rsidR="00D47811" w:rsidRDefault="00D47811">
            <w:pPr>
              <w:rPr>
                <w:rFonts w:cs="Arial"/>
                <w:szCs w:val="24"/>
              </w:rPr>
            </w:pPr>
          </w:p>
        </w:tc>
      </w:tr>
      <w:tr w:rsidR="00D47811" w14:paraId="430CB32B" w14:textId="77777777" w:rsidTr="003E0744">
        <w:trPr>
          <w:trHeight w:val="368"/>
        </w:trPr>
        <w:tc>
          <w:tcPr>
            <w:tcW w:w="9350" w:type="dxa"/>
            <w:gridSpan w:val="5"/>
            <w:shd w:val="clear" w:color="auto" w:fill="C5B98D"/>
          </w:tcPr>
          <w:p w14:paraId="4ECA5431" w14:textId="77777777" w:rsidR="00D47811" w:rsidRDefault="00740EDF">
            <w:pPr>
              <w:rPr>
                <w:rFonts w:cs="Arial"/>
                <w:szCs w:val="24"/>
              </w:rPr>
            </w:pPr>
            <w:r>
              <w:rPr>
                <w:rFonts w:eastAsia="Calibri" w:cs="Arial"/>
                <w:b/>
                <w:bCs/>
                <w:szCs w:val="24"/>
              </w:rPr>
              <w:t>Legal Equity</w:t>
            </w:r>
          </w:p>
        </w:tc>
      </w:tr>
      <w:tr w:rsidR="00D47811" w14:paraId="3C2D402A" w14:textId="77777777" w:rsidTr="003E0744">
        <w:trPr>
          <w:trHeight w:val="996"/>
        </w:trPr>
        <w:tc>
          <w:tcPr>
            <w:tcW w:w="1855" w:type="dxa"/>
          </w:tcPr>
          <w:p w14:paraId="59424A84" w14:textId="77777777" w:rsidR="00D47811" w:rsidRDefault="003E0744">
            <w:pPr>
              <w:pStyle w:val="BodyText"/>
              <w:rPr>
                <w:rFonts w:cs="Arial"/>
                <w:b/>
                <w:bCs/>
                <w:szCs w:val="24"/>
              </w:rPr>
            </w:pPr>
            <w:hyperlink r:id="rId23" w:tgtFrame="_blank">
              <w:r w:rsidR="00740EDF">
                <w:rPr>
                  <w:rStyle w:val="Hyperlink"/>
                  <w:rFonts w:eastAsia="Calibri"/>
                </w:rPr>
                <w:t>Equal Justice Initiative</w:t>
              </w:r>
            </w:hyperlink>
          </w:p>
        </w:tc>
        <w:tc>
          <w:tcPr>
            <w:tcW w:w="2098" w:type="dxa"/>
          </w:tcPr>
          <w:p w14:paraId="5F31983F" w14:textId="77777777" w:rsidR="00D47811" w:rsidRDefault="00D47811">
            <w:pPr>
              <w:rPr>
                <w:rStyle w:val="Hyperlink"/>
                <w:color w:val="000000"/>
                <w:u w:val="none"/>
              </w:rPr>
            </w:pPr>
          </w:p>
        </w:tc>
        <w:tc>
          <w:tcPr>
            <w:tcW w:w="1997" w:type="dxa"/>
          </w:tcPr>
          <w:p w14:paraId="0CAA911E" w14:textId="77777777" w:rsidR="00D47811" w:rsidRDefault="00D47811">
            <w:pPr>
              <w:rPr>
                <w:rFonts w:cs="Arial"/>
                <w:szCs w:val="24"/>
              </w:rPr>
            </w:pPr>
          </w:p>
        </w:tc>
        <w:tc>
          <w:tcPr>
            <w:tcW w:w="1688" w:type="dxa"/>
          </w:tcPr>
          <w:p w14:paraId="068DD26A" w14:textId="77777777" w:rsidR="00D47811" w:rsidRDefault="00D47811">
            <w:pPr>
              <w:rPr>
                <w:rFonts w:cs="Arial"/>
                <w:szCs w:val="24"/>
              </w:rPr>
            </w:pPr>
          </w:p>
        </w:tc>
        <w:tc>
          <w:tcPr>
            <w:tcW w:w="1712" w:type="dxa"/>
          </w:tcPr>
          <w:p w14:paraId="09CDEDED" w14:textId="77777777" w:rsidR="00D47811" w:rsidRDefault="00D47811">
            <w:pPr>
              <w:rPr>
                <w:rFonts w:cs="Arial"/>
                <w:szCs w:val="24"/>
              </w:rPr>
            </w:pPr>
          </w:p>
        </w:tc>
      </w:tr>
    </w:tbl>
    <w:p w14:paraId="2F036566" w14:textId="77777777" w:rsidR="00D47811" w:rsidRDefault="00740EDF">
      <w:pPr>
        <w:rPr>
          <w:rStyle w:val="Hyperlink"/>
          <w:color w:val="auto"/>
          <w:sz w:val="32"/>
          <w:szCs w:val="32"/>
          <w:u w:val="none"/>
        </w:rPr>
      </w:pPr>
      <w:r>
        <w:rPr>
          <w:sz w:val="32"/>
          <w:szCs w:val="32"/>
        </w:rPr>
        <w:br/>
      </w:r>
    </w:p>
    <w:sectPr w:rsidR="00D47811">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roman"/>
    <w:pitch w:val="variable"/>
  </w:font>
  <w:font w:name="Microsoft YaHei">
    <w:panose1 w:val="020B0503020204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52326"/>
    <w:multiLevelType w:val="multilevel"/>
    <w:tmpl w:val="273A43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CFE2D7A"/>
    <w:multiLevelType w:val="multilevel"/>
    <w:tmpl w:val="C7AC93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11"/>
    <w:rsid w:val="0000287B"/>
    <w:rsid w:val="00211D8E"/>
    <w:rsid w:val="003E0744"/>
    <w:rsid w:val="00740EDF"/>
    <w:rsid w:val="00D4781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0A10"/>
  <w15:docId w15:val="{59962B81-F565-419D-873D-3509D3F5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ICreatedChar">
    <w:name w:val="EndNoteICreated Char"/>
    <w:basedOn w:val="DefaultParagraphFont"/>
    <w:link w:val="EndNoteICreated"/>
    <w:qFormat/>
    <w:rsid w:val="009602E6"/>
    <w:rPr>
      <w:rFonts w:ascii="Times New Roman" w:eastAsia="SimSun" w:hAnsi="Times New Roman" w:cs="Times New Roman"/>
      <w:spacing w:val="-1"/>
      <w:sz w:val="16"/>
      <w:szCs w:val="20"/>
      <w:lang w:val="x-none" w:eastAsia="x-none"/>
    </w:rPr>
  </w:style>
  <w:style w:type="character" w:customStyle="1" w:styleId="EndNoteBibliographyChar">
    <w:name w:val="EndNote Bibliography Char"/>
    <w:basedOn w:val="DefaultParagraphFont"/>
    <w:link w:val="EndNoteBibliography"/>
    <w:qFormat/>
    <w:rsid w:val="009602E6"/>
    <w:rPr>
      <w:rFonts w:ascii="Times New Roman" w:eastAsia="SimSun" w:hAnsi="Times New Roman" w:cs="Times New Roman"/>
      <w:spacing w:val="-1"/>
      <w:sz w:val="16"/>
      <w:szCs w:val="20"/>
      <w:lang w:val="x-none" w:eastAsia="x-none"/>
    </w:rPr>
  </w:style>
  <w:style w:type="character" w:styleId="Hyperlink">
    <w:name w:val="Hyperlink"/>
    <w:basedOn w:val="DefaultParagraphFont"/>
    <w:uiPriority w:val="99"/>
    <w:unhideWhenUsed/>
    <w:rsid w:val="00EF41C9"/>
    <w:rPr>
      <w:color w:val="0563C1" w:themeColor="hyperlink"/>
      <w:u w:val="single" w:color="5983B0"/>
    </w:rPr>
  </w:style>
  <w:style w:type="character" w:styleId="UnresolvedMention">
    <w:name w:val="Unresolved Mention"/>
    <w:basedOn w:val="DefaultParagraphFont"/>
    <w:uiPriority w:val="99"/>
    <w:semiHidden/>
    <w:unhideWhenUsed/>
    <w:qFormat/>
    <w:rsid w:val="00EF41C9"/>
    <w:rPr>
      <w:color w:val="605E5C"/>
      <w:shd w:val="clear" w:color="auto" w:fill="E1DFDD"/>
    </w:rPr>
  </w:style>
  <w:style w:type="character" w:styleId="FollowedHyperlink">
    <w:name w:val="FollowedHyperlink"/>
    <w:basedOn w:val="DefaultParagraphFont"/>
    <w:uiPriority w:val="99"/>
    <w:semiHidden/>
    <w:unhideWhenUsed/>
    <w:rsid w:val="00930533"/>
    <w:rPr>
      <w:color w:val="A7074B"/>
    </w:rPr>
  </w:style>
  <w:style w:type="character" w:customStyle="1" w:styleId="Bullets">
    <w:name w:val="Bullets"/>
    <w:qFormat/>
    <w:rPr>
      <w:rFonts w:ascii="OpenSymbol" w:eastAsia="OpenSymbol" w:hAnsi="OpenSymbol" w:cs="OpenSymbol"/>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customStyle="1" w:styleId="EndNoteICreated">
    <w:name w:val="EndNoteICreated"/>
    <w:basedOn w:val="EndNoteBibliography"/>
    <w:link w:val="EndNoteICreatedChar"/>
    <w:qFormat/>
    <w:rsid w:val="009602E6"/>
    <w:pPr>
      <w:spacing w:after="160"/>
      <w:ind w:firstLine="288"/>
      <w:contextualSpacing/>
    </w:pPr>
  </w:style>
  <w:style w:type="paragraph" w:customStyle="1" w:styleId="EndNoteBibliography">
    <w:name w:val="EndNote Bibliography"/>
    <w:basedOn w:val="Normal"/>
    <w:link w:val="EndNoteBibliographyChar"/>
    <w:autoRedefine/>
    <w:qFormat/>
    <w:rsid w:val="009602E6"/>
    <w:pPr>
      <w:spacing w:after="0" w:line="240" w:lineRule="auto"/>
    </w:pPr>
    <w:rPr>
      <w:rFonts w:ascii="Times New Roman" w:eastAsia="SimSun" w:hAnsi="Times New Roman" w:cs="Times New Roman"/>
      <w:spacing w:val="-1"/>
      <w:sz w:val="16"/>
      <w:szCs w:val="20"/>
      <w:lang w:val="x-none" w:eastAsia="x-none"/>
    </w:rPr>
  </w:style>
  <w:style w:type="paragraph" w:styleId="ListParagraph">
    <w:name w:val="List Paragraph"/>
    <w:basedOn w:val="Normal"/>
    <w:uiPriority w:val="34"/>
    <w:qFormat/>
    <w:rsid w:val="00A5483A"/>
    <w:pPr>
      <w:ind w:left="720"/>
      <w:contextualSpacing/>
    </w:pPr>
  </w:style>
  <w:style w:type="table" w:styleId="TableGrid">
    <w:name w:val="Table Grid"/>
    <w:basedOn w:val="TableNormal"/>
    <w:uiPriority w:val="39"/>
    <w:rsid w:val="00A54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0744"/>
    <w:pPr>
      <w:suppressAutoHyphens w:val="0"/>
      <w:spacing w:before="100" w:beforeAutospacing="1" w:after="144" w:line="276"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153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org/en/enquiries/contact-us/" TargetMode="External"/><Relationship Id="rId13" Type="http://schemas.openxmlformats.org/officeDocument/2006/relationships/hyperlink" Target="https://www.amazonteam.org/" TargetMode="External"/><Relationship Id="rId18" Type="http://schemas.openxmlformats.org/officeDocument/2006/relationships/hyperlink" Target="https://www.policeforum.org/" TargetMode="External"/><Relationship Id="rId3" Type="http://schemas.openxmlformats.org/officeDocument/2006/relationships/styles" Target="styles.xml"/><Relationship Id="rId21" Type="http://schemas.openxmlformats.org/officeDocument/2006/relationships/hyperlink" Target="https://www.iwgia.org/en/" TargetMode="External"/><Relationship Id="rId7" Type="http://schemas.openxmlformats.org/officeDocument/2006/relationships/hyperlink" Target="https://www.globalcitizen.org/" TargetMode="External"/><Relationship Id="rId12" Type="http://schemas.openxmlformats.org/officeDocument/2006/relationships/hyperlink" Target="https://www.amazonconservation.org/" TargetMode="External"/><Relationship Id="rId17" Type="http://schemas.openxmlformats.org/officeDocument/2006/relationships/hyperlink" Target="https://www.cdc.gov/"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ierraclub.org/" TargetMode="External"/><Relationship Id="rId20" Type="http://schemas.openxmlformats.org/officeDocument/2006/relationships/hyperlink" Target="http://awellfedworld.org/" TargetMode="External"/><Relationship Id="rId1" Type="http://schemas.openxmlformats.org/officeDocument/2006/relationships/customXml" Target="../customXml/item1.xml"/><Relationship Id="rId6" Type="http://schemas.openxmlformats.org/officeDocument/2006/relationships/hyperlink" Target="https://www.cartercenter.org/" TargetMode="External"/><Relationship Id="rId11" Type="http://schemas.openxmlformats.org/officeDocument/2006/relationships/hyperlink" Target="https://www.edutopia.org/topic-inde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an.org/" TargetMode="External"/><Relationship Id="rId23" Type="http://schemas.openxmlformats.org/officeDocument/2006/relationships/hyperlink" Target="https://eji.org/" TargetMode="External"/><Relationship Id="rId10" Type="http://schemas.openxmlformats.org/officeDocument/2006/relationships/hyperlink" Target="https://www.whenweallvote.org/" TargetMode="External"/><Relationship Id="rId19" Type="http://schemas.openxmlformats.org/officeDocument/2006/relationships/hyperlink" Target="http://www.nationalhomeless.org/want_to_help/index.html" TargetMode="External"/><Relationship Id="rId4" Type="http://schemas.openxmlformats.org/officeDocument/2006/relationships/settings" Target="settings.xml"/><Relationship Id="rId9" Type="http://schemas.openxmlformats.org/officeDocument/2006/relationships/hyperlink" Target="https://www.unitedway.org/" TargetMode="External"/><Relationship Id="rId14" Type="http://schemas.openxmlformats.org/officeDocument/2006/relationships/hyperlink" Target="https://amazonwatch.org/" TargetMode="External"/><Relationship Id="rId22" Type="http://schemas.openxmlformats.org/officeDocument/2006/relationships/hyperlink" Target="https://www.survivalinternatio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1B664C8-1783-4FEA-9EF6-60EB7B204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Ciolfi, Dante</dc:creator>
  <dc:description/>
  <cp:lastModifiedBy>Ciolfi, Dante</cp:lastModifiedBy>
  <cp:revision>186</cp:revision>
  <dcterms:created xsi:type="dcterms:W3CDTF">2021-03-19T17:35:00Z</dcterms:created>
  <dcterms:modified xsi:type="dcterms:W3CDTF">2021-04-02T13:25:00Z</dcterms:modified>
  <dc:language>en-US</dc:language>
</cp:coreProperties>
</file>