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u w:val="single"/>
          <w:rtl w:val="0"/>
        </w:rPr>
        <w:t xml:space="preserve">DOCUMENTO DE VISÃO</w:t>
      </w:r>
      <w:r w:rsidDel="00000000" w:rsidR="00000000" w:rsidRPr="00000000">
        <w:rPr>
          <w:sz w:val="42"/>
          <w:szCs w:val="42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conceito base: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Realizar uma parceria com a hemorio     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Palestras de conscientização            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https://www.hemorio.rj.gov.br/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Visão geral do projeto: </w:t>
      </w:r>
      <w:r w:rsidDel="00000000" w:rsidR="00000000" w:rsidRPr="00000000">
        <w:rPr>
          <w:rtl w:val="0"/>
        </w:rPr>
        <w:br w:type="textWrapping"/>
        <w:br w:type="textWrapping"/>
        <w:t xml:space="preserve">- O projeto tem como objetivo criar uma página web para divulgar o evento universitário de doação de sangue em parceria com o Hemorio. A página terá como objetivo informar os alunos sobre a importância da doação, explicar como participar do evento e fazer com que as pessoas se sintam incentivadas a contribuir com a ação solidária. Caso o aluno decida participar da doação, ele ganhará 40 horas complementares.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Público-alvo👹: </w:t>
        <w:br w:type="textWrapping"/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- Estudantes, professores e funcionários do IBMEC</w:t>
        <w:br w:type="textWrapping"/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Escopo do Sistema: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- O sistema será uma página informativa sobre o evento. Ela deve apresentar informações sobre a campanha, explicar como participar, mostrar todos os requisitos para doação e facilitar a inscrição dos interessados. O objetivo principal </w:t>
      </w:r>
      <w:r w:rsidDel="00000000" w:rsidR="00000000" w:rsidRPr="00000000">
        <w:rPr>
          <w:rtl w:val="0"/>
        </w:rPr>
        <w:t xml:space="preserve">é não</w:t>
      </w:r>
      <w:r w:rsidDel="00000000" w:rsidR="00000000" w:rsidRPr="00000000">
        <w:rPr>
          <w:rtl w:val="0"/>
        </w:rPr>
        <w:t xml:space="preserve"> criar um sistema complexo, e sim uma página simples, intuitiva e funcional.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Oportunidade de Mercado: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- Campanhas de doação são muito importantes, e não são divulgadas com a devida importância dentro das universidades. Fazer a criação de uma página específica para esse evento pode melhorar a comunicação, aumentar o alcance da campanha e incentivar mais pessoas a participarem.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sz w:val="30"/>
          <w:szCs w:val="30"/>
          <w:shd w:fill="606060" w:val="clear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Descrição do Problema</w:t>
      </w:r>
      <w:r w:rsidDel="00000000" w:rsidR="00000000" w:rsidRPr="00000000">
        <w:rPr>
          <w:b w:val="1"/>
          <w:bCs w:val="1"/>
          <w:sz w:val="30"/>
          <w:szCs w:val="30"/>
          <w:shd w:fill="606060" w:val="clear"/>
          <w:rtl w:val="0"/>
        </w:rPr>
        <w:t xml:space="preserve">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Manutenção do Banco de Sangue do Brasil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O Banco de Sangue brasileiro enfrenta níveis baixos ou críticos de estoque em 2026, especialmente de tipos O+, O-, A- e B-, com até 11 estados sofrendo com a baixa adesão de doadores de sangue, criando dificuldades na realização de cirurgias de urgência, emergência e pacientes oncológicos e crônicos.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iveestacio-my.sharepoint.com/personal/02803532786_professores_ibmec_edu_br/_layouts/15/onedrive.aspx?viewid=c5eb7c4f%2D9c5c%2D4a34%2D809f%2Dd1dbfd1c0198&amp;ct=1774007386405&amp;or=OWA%2DNT%2DMail&amp;id=%2Fpersonal%2F02803532786%5Fprofessores%5Fibmec%5Fedu%5Fbr%2FDocuments%2F2026%2E1%2FPFE%2Fmateriais%20PFE%2FProjeto%20Front%2Dend%2Epdf&amp;parent=%2Fpersonal%2F02803532786%5Fprofessores%5Fibmec%5Fedu%5Fbr%2FDocuments%2F2026%2E1%2FPFE%2Fmateriais%20P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Documento de visão: Define a ideia central do projeto e registra as etapas do processo.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119688" cy="29044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90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Documento de visão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Seção 1.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Artigo 1.1. </w:t>
      </w:r>
      <w:r w:rsidDel="00000000" w:rsidR="00000000" w:rsidRPr="00000000">
        <w:rPr>
          <w:rtl w:val="0"/>
        </w:rPr>
        <w:t xml:space="preserve">Objetivo: </w:t>
      </w:r>
      <w:r w:rsidDel="00000000" w:rsidR="00000000" w:rsidRPr="00000000">
        <w:rPr>
          <w:sz w:val="20"/>
          <w:szCs w:val="20"/>
          <w:rtl w:val="0"/>
        </w:rPr>
        <w:t xml:space="preserve">Divulgar a o evento universitário da campanha de doação de sangue em parceria com o Hemorio.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Artigo 1.2. </w:t>
      </w:r>
      <w:r w:rsidDel="00000000" w:rsidR="00000000" w:rsidRPr="00000000">
        <w:rPr>
          <w:rtl w:val="0"/>
        </w:rPr>
        <w:t xml:space="preserve">Público-alvo: </w:t>
      </w:r>
      <w:r w:rsidDel="00000000" w:rsidR="00000000" w:rsidRPr="00000000">
        <w:rPr>
          <w:sz w:val="20"/>
          <w:szCs w:val="20"/>
          <w:rtl w:val="0"/>
        </w:rPr>
        <w:t xml:space="preserve">Estudantes, professores e outros funcionários do IBMEC.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Artigo 1.3. </w:t>
      </w:r>
      <w:r w:rsidDel="00000000" w:rsidR="00000000" w:rsidRPr="00000000">
        <w:rPr>
          <w:rtl w:val="0"/>
        </w:rPr>
        <w:t xml:space="preserve">Escopo: </w:t>
      </w:r>
      <w:r w:rsidDel="00000000" w:rsidR="00000000" w:rsidRPr="00000000">
        <w:rPr>
          <w:sz w:val="20"/>
          <w:szCs w:val="20"/>
          <w:rtl w:val="0"/>
        </w:rPr>
        <w:t xml:space="preserve">Criação de um site para informar os alunos sobre a importância da doação. Além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projeto tem como objetivo criar uma página web para divulgar o evento universitário de doação de sangue em parceria com o Hemorio. A página terá como objetivo informar os alunos sobre a importância da doação, explicar como participar do evento e fazer com que as pessoas se sintam incentivadas a contribuir com a ação solidária. Caso o aluno decida participar da doação, ele ganhará 40 horas complementares.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emorio.rj.gov.br/" TargetMode="External"/><Relationship Id="rId7" Type="http://schemas.openxmlformats.org/officeDocument/2006/relationships/hyperlink" Target="https://liveestacio-my.sharepoint.com/personal/02803532786_professores_ibmec_edu_br/_layouts/15/onedrive.aspx?viewid=c5eb7c4f%2D9c5c%2D4a34%2D809f%2Dd1dbfd1c0198&amp;ct=1774007386405&amp;or=OWA%2DNT%2DMail&amp;id=%2Fpersonal%2F02803532786%5Fprofessores%5Fibmec%5Fedu%5Fbr%2FDocuments%2F2026%2E1%2FPFE%2Fmateriais%20PFE%2FProjeto%20Front%2Dend%2Epdf&amp;parent=%2Fpersonal%2F02803532786%5Fprofessores%5Fibmec%5Fedu%5Fbr%2FDocuments%2F2026%2E1%2FPFE%2Fmateriais%20PF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