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45A3A4" w14:paraId="21E7BD0B" wp14:textId="048E9BD2">
      <w:pPr>
        <w:pStyle w:val="Normal"/>
        <w:spacing w:line="360" w:lineRule="auto"/>
        <w:ind w:left="360"/>
        <w:jc w:val="both"/>
      </w:pPr>
      <w:bookmarkStart w:name="_GoBack" w:id="0"/>
      <w:bookmarkEnd w:id="0"/>
      <w:r>
        <w:drawing>
          <wp:inline xmlns:wp14="http://schemas.microsoft.com/office/word/2010/wordprocessingDrawing" wp14:editId="5F82BEC5" wp14:anchorId="71401F80">
            <wp:extent cx="1647825" cy="590550"/>
            <wp:effectExtent l="0" t="0" r="0" b="0"/>
            <wp:docPr id="1581622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b66ab5f9b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45A3A4">
        <w:rPr/>
        <w:t xml:space="preserve">                                                                               </w:t>
      </w:r>
      <w:r>
        <w:drawing>
          <wp:inline xmlns:wp14="http://schemas.microsoft.com/office/word/2010/wordprocessingDrawing" wp14:editId="0E7FBB5B" wp14:anchorId="1A8D025E">
            <wp:extent cx="1150374" cy="594360"/>
            <wp:effectExtent l="0" t="0" r="0" b="0"/>
            <wp:docPr id="43644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f113bc9d8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37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45A3A4" w14:paraId="075352C8" wp14:textId="106085C7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sz w:val="24"/>
          <w:szCs w:val="24"/>
          <w:lang w:val="pt-BR"/>
        </w:rPr>
        <w:t>quarta-feira, 11 de março de 2020</w:t>
      </w:r>
      <w:r w:rsidRPr="5E45A3A4" w:rsidR="5E45A3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                                                 </w:t>
      </w:r>
      <w:r w:rsidRPr="5E45A3A4" w:rsidR="5E45A3A4">
        <w:rPr>
          <w:rFonts w:ascii="Arial" w:hAnsi="Arial" w:eastAsia="Arial" w:cs="Arial"/>
          <w:noProof w:val="0"/>
          <w:sz w:val="24"/>
          <w:szCs w:val="24"/>
          <w:lang w:val="pt-BR"/>
        </w:rPr>
        <w:t>Horário início: 17:00</w:t>
      </w:r>
    </w:p>
    <w:p xmlns:wp14="http://schemas.microsoft.com/office/word/2010/wordml" w:rsidP="5E45A3A4" w14:paraId="0186862B" wp14:textId="23C4CC7B">
      <w:pPr>
        <w:spacing w:line="257" w:lineRule="auto"/>
      </w:pPr>
      <w:r w:rsidRPr="5E45A3A4" w:rsidR="5E45A3A4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Alameda Barão de Limeira, 539 - Santa Cecilia</w:t>
      </w:r>
    </w:p>
    <w:p xmlns:wp14="http://schemas.microsoft.com/office/word/2010/wordml" w:rsidP="5E45A3A4" w14:paraId="0A0B5E1C" wp14:textId="408DC80F">
      <w:pPr>
        <w:spacing w:line="257" w:lineRule="auto"/>
        <w:jc w:val="center"/>
      </w:pPr>
      <w:r w:rsidRPr="5E45A3A4" w:rsidR="5E45A3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E45A3A4" w14:paraId="6B4E1580" wp14:textId="72BEC3A0">
      <w:pPr>
        <w:spacing w:line="257" w:lineRule="auto"/>
        <w:jc w:val="center"/>
      </w:pPr>
      <w:r w:rsidRPr="5E45A3A4" w:rsidR="5E45A3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Reunião de Apresentação do Projeto proposto</w:t>
      </w:r>
    </w:p>
    <w:p xmlns:wp14="http://schemas.microsoft.com/office/word/2010/wordml" w:rsidP="5E45A3A4" w14:paraId="5DC17824" wp14:textId="28588C47">
      <w:pPr>
        <w:spacing w:line="360" w:lineRule="auto"/>
        <w:jc w:val="both"/>
      </w:pPr>
      <w:r w:rsidRPr="5E45A3A4" w:rsidR="5E45A3A4">
        <w:rPr>
          <w:rFonts w:ascii="Calibri" w:hAnsi="Calibri" w:eastAsia="Calibri" w:cs="Calibri"/>
          <w:b w:val="1"/>
          <w:bCs w:val="1"/>
          <w:noProof w:val="0"/>
          <w:color w:val="000006"/>
          <w:sz w:val="22"/>
          <w:szCs w:val="22"/>
          <w:u w:val="single"/>
          <w:lang w:val="pt-BR"/>
        </w:rPr>
        <w:t xml:space="preserve"> </w:t>
      </w:r>
    </w:p>
    <w:p xmlns:wp14="http://schemas.microsoft.com/office/word/2010/wordml" w:rsidP="5E45A3A4" w14:paraId="7D6D6062" wp14:textId="66672E22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</w:pPr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 xml:space="preserve">Representantes da Space </w:t>
      </w:r>
      <w:proofErr w:type="spellStart"/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>Needle</w:t>
      </w:r>
      <w:proofErr w:type="spellEnd"/>
    </w:p>
    <w:p xmlns:wp14="http://schemas.microsoft.com/office/word/2010/wordml" w:rsidP="5E45A3A4" w14:paraId="53CE7330" wp14:textId="5777E260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5E45A3A4" w:rsidR="5E45A3A4">
        <w:rPr>
          <w:rFonts w:ascii="Arial" w:hAnsi="Arial" w:eastAsia="Arial" w:cs="Arial"/>
          <w:b w:val="0"/>
          <w:bCs w:val="0"/>
          <w:noProof w:val="0"/>
          <w:color w:val="000006"/>
          <w:sz w:val="24"/>
          <w:szCs w:val="24"/>
          <w:u w:val="none"/>
          <w:lang w:val="pt-BR"/>
        </w:rPr>
        <w:t>Murilo Curti</w:t>
      </w:r>
    </w:p>
    <w:p xmlns:wp14="http://schemas.microsoft.com/office/word/2010/wordml" w:rsidP="5E45A3A4" w14:paraId="6D0BCF4D" wp14:textId="29492290">
      <w:pPr>
        <w:spacing w:line="360" w:lineRule="auto"/>
        <w:jc w:val="both"/>
      </w:pPr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>Equipe SENAI</w:t>
      </w:r>
    </w:p>
    <w:p xmlns:wp14="http://schemas.microsoft.com/office/word/2010/wordml" w:rsidP="5E45A3A4" w14:paraId="44D735E0" wp14:textId="092198B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15535676" w:rsidR="15535676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Arthur Senna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5535676" w:rsidR="15535676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Larissa de Morais</w:t>
      </w:r>
    </w:p>
    <w:p xmlns:wp14="http://schemas.microsoft.com/office/word/2010/wordml" w:rsidP="5E45A3A4" w14:paraId="7716E884" wp14:textId="65B3BC4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Gabriel Schorsch</w:t>
      </w:r>
      <w:r>
        <w:tab/>
      </w:r>
      <w:r>
        <w:tab/>
      </w:r>
      <w:r>
        <w:tab/>
      </w:r>
      <w:r>
        <w:tab/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Pedro Henrique Queiroz</w:t>
      </w:r>
    </w:p>
    <w:p xmlns:wp14="http://schemas.microsoft.com/office/word/2010/wordml" w:rsidP="5E45A3A4" w14:paraId="5E814C2A" wp14:textId="01224D7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Gabrielle Cristina da Silva</w:t>
      </w:r>
      <w:r>
        <w:tab/>
      </w:r>
      <w:r>
        <w:tab/>
      </w:r>
      <w:r>
        <w:tab/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Rayssa Tavares</w:t>
      </w:r>
    </w:p>
    <w:p xmlns:wp14="http://schemas.microsoft.com/office/word/2010/wordml" w:rsidP="5E45A3A4" w14:paraId="5EC65539" wp14:textId="0DCD5A6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</w:p>
    <w:p xmlns:wp14="http://schemas.microsoft.com/office/word/2010/wordml" w:rsidP="5E45A3A4" w14:paraId="07732313" wp14:textId="4F7478DF">
      <w:pPr>
        <w:pStyle w:val="Normal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 xml:space="preserve">Gabriel Florêncio </w:t>
      </w:r>
      <w:r>
        <w:tab/>
      </w:r>
      <w:r w:rsidRPr="5E45A3A4" w:rsidR="5E45A3A4">
        <w:rPr>
          <w:rFonts w:ascii="Arial" w:hAnsi="Arial" w:eastAsia="Arial" w:cs="Arial"/>
          <w:i w:val="0"/>
          <w:iCs w:val="0"/>
          <w:noProof w:val="0"/>
          <w:color w:val="000006"/>
          <w:sz w:val="24"/>
          <w:szCs w:val="24"/>
          <w:lang w:val="pt-BR"/>
        </w:rPr>
        <w:t xml:space="preserve">   Ricardo Lemos</w:t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 xml:space="preserve">    Fernando Guerra</w:t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 xml:space="preserve">       Odirlei Sabella</w:t>
      </w:r>
    </w:p>
    <w:p xmlns:wp14="http://schemas.microsoft.com/office/word/2010/wordml" w:rsidP="5E45A3A4" w14:paraId="4D8A1365" wp14:textId="3EECBB38">
      <w:pPr>
        <w:pStyle w:val="Normal"/>
        <w:jc w:val="both"/>
        <w:rPr>
          <w:rFonts w:ascii="Calibri" w:hAnsi="Calibri" w:eastAsia="Calibri" w:cs="Calibri"/>
          <w:i w:val="1"/>
          <w:iCs w:val="1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>Orientador</w:t>
      </w:r>
      <w:r>
        <w:tab/>
      </w:r>
      <w:r>
        <w:tab/>
      </w: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 xml:space="preserve">   Orientador</w:t>
      </w:r>
      <w:r>
        <w:tab/>
      </w:r>
      <w:r>
        <w:tab/>
      </w: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 xml:space="preserve">    Orientador</w:t>
      </w:r>
      <w:r>
        <w:tab/>
      </w:r>
      <w:r>
        <w:tab/>
      </w: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 xml:space="preserve">       Orientador</w:t>
      </w:r>
    </w:p>
    <w:p xmlns:wp14="http://schemas.microsoft.com/office/word/2010/wordml" w:rsidP="5E45A3A4" w14:paraId="78BD3C19" wp14:textId="065B1355">
      <w:pPr>
        <w:jc w:val="both"/>
      </w:pPr>
      <w:r w:rsidRPr="5E45A3A4" w:rsidR="5E45A3A4">
        <w:rPr>
          <w:rFonts w:ascii="Calibri" w:hAnsi="Calibri" w:eastAsia="Calibri" w:cs="Calibri"/>
          <w:noProof w:val="0"/>
          <w:color w:val="000006"/>
          <w:sz w:val="22"/>
          <w:szCs w:val="22"/>
          <w:lang w:val="pt-BR"/>
        </w:rPr>
        <w:t xml:space="preserve"> </w:t>
      </w:r>
      <w:r>
        <w:br/>
      </w:r>
    </w:p>
    <w:p xmlns:wp14="http://schemas.microsoft.com/office/word/2010/wordml" w:rsidP="5E45A3A4" w14:paraId="0F93DC90" wp14:textId="0E6D4877">
      <w:pPr>
        <w:spacing w:line="360" w:lineRule="auto"/>
        <w:jc w:val="both"/>
      </w:pPr>
      <w:r w:rsidRPr="5E45A3A4" w:rsidR="5E45A3A4">
        <w:rPr>
          <w:rFonts w:ascii="Calibri" w:hAnsi="Calibri" w:eastAsia="Calibri" w:cs="Calibri"/>
          <w:noProof w:val="0"/>
          <w:color w:val="000006"/>
          <w:sz w:val="22"/>
          <w:szCs w:val="22"/>
          <w:lang w:val="pt-BR"/>
        </w:rPr>
        <w:t xml:space="preserve"> </w:t>
      </w:r>
    </w:p>
    <w:p xmlns:wp14="http://schemas.microsoft.com/office/word/2010/wordml" w:rsidP="5E45A3A4" w14:paraId="5D441B32" wp14:textId="18B972F9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</w:pPr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>Pautas da reunião</w:t>
      </w:r>
    </w:p>
    <w:p xmlns:wp14="http://schemas.microsoft.com/office/word/2010/wordml" w:rsidP="5E45A3A4" w14:paraId="240A733B" wp14:textId="67D5FC99">
      <w:pPr>
        <w:spacing w:line="360" w:lineRule="auto"/>
        <w:jc w:val="both"/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Esclarecimento de dúvidas sobre o escopo;</w:t>
      </w:r>
    </w:p>
    <w:p xmlns:wp14="http://schemas.microsoft.com/office/word/2010/wordml" w:rsidP="5E45A3A4" w14:paraId="4914CD7C" wp14:textId="0CB573D3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Pontuações sobre as plataformas </w:t>
      </w:r>
      <w:proofErr w:type="spellStart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Mavie</w:t>
      </w:r>
      <w:proofErr w:type="spellEnd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e Space </w:t>
      </w:r>
      <w:proofErr w:type="spellStart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Needle</w:t>
      </w:r>
      <w:proofErr w:type="spellEnd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Universum.</w:t>
      </w:r>
    </w:p>
    <w:p xmlns:wp14="http://schemas.microsoft.com/office/word/2010/wordml" w:rsidP="5E45A3A4" w14:paraId="2F369829" wp14:textId="4AFE1C49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</w:p>
    <w:p xmlns:wp14="http://schemas.microsoft.com/office/word/2010/wordml" w:rsidP="5E45A3A4" w14:paraId="77F6AF16" wp14:textId="75EC963D">
      <w:pPr>
        <w:spacing w:line="257" w:lineRule="auto"/>
      </w:pPr>
      <w:r w:rsidRPr="5E45A3A4" w:rsidR="5E45A3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Problema 1</w:t>
      </w:r>
    </w:p>
    <w:p xmlns:wp14="http://schemas.microsoft.com/office/word/2010/wordml" w:rsidP="5E45A3A4" w14:paraId="04537B89" wp14:textId="026C2AC5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Desenvolver uma ferramenta que conecte bancos de sangue com doadores.</w:t>
      </w:r>
    </w:p>
    <w:p xmlns:wp14="http://schemas.microsoft.com/office/word/2010/wordml" w:rsidP="5E45A3A4" w14:paraId="74F24D94" wp14:textId="20DE830D">
      <w:pPr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Questões levantadas pelo grupo:</w:t>
      </w:r>
    </w:p>
    <w:p xmlns:wp14="http://schemas.microsoft.com/office/word/2010/wordml" w:rsidP="5E45A3A4" w14:paraId="571C16FF" wp14:textId="3A4FDE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Como teremos acesso às plataformas Mavie e Space </w:t>
      </w:r>
      <w:proofErr w:type="spellStart"/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Needle</w:t>
      </w:r>
      <w:proofErr w:type="spellEnd"/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</w:t>
      </w:r>
      <w:proofErr w:type="spellStart"/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Universum</w:t>
      </w:r>
      <w:proofErr w:type="spellEnd"/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;</w:t>
      </w:r>
    </w:p>
    <w:p xmlns:wp14="http://schemas.microsoft.com/office/word/2010/wordml" w:rsidP="5E45A3A4" w14:paraId="0DAE9139" wp14:textId="65B46E4A">
      <w:pPr>
        <w:pStyle w:val="ListParagraph"/>
        <w:numPr>
          <w:ilvl w:val="0"/>
          <w:numId w:val="3"/>
        </w:numPr>
        <w:spacing w:line="360" w:lineRule="auto"/>
        <w:jc w:val="both"/>
        <w:rPr>
          <w:noProof w:val="0"/>
          <w:color w:val="000006"/>
          <w:sz w:val="22"/>
          <w:szCs w:val="22"/>
          <w:lang w:val="pt-BR"/>
        </w:rPr>
      </w:pPr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Como seria o relatório para o ADM;</w:t>
      </w:r>
    </w:p>
    <w:p xmlns:wp14="http://schemas.microsoft.com/office/word/2010/wordml" w:rsidP="5E45A3A4" w14:paraId="36C79173" wp14:textId="47FFDC88">
      <w:pPr>
        <w:pStyle w:val="ListParagraph"/>
        <w:numPr>
          <w:ilvl w:val="0"/>
          <w:numId w:val="3"/>
        </w:numPr>
        <w:spacing w:line="360" w:lineRule="auto"/>
        <w:jc w:val="both"/>
        <w:rPr>
          <w:noProof w:val="0"/>
          <w:color w:val="000006"/>
          <w:sz w:val="22"/>
          <w:szCs w:val="22"/>
          <w:lang w:val="pt-BR"/>
        </w:rPr>
      </w:pPr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Quais seriam os usuários nas plataformas Web e Mobile;</w:t>
      </w:r>
    </w:p>
    <w:p xmlns:wp14="http://schemas.microsoft.com/office/word/2010/wordml" w:rsidP="5E45A3A4" w14:paraId="4987B7D5" wp14:textId="2953F615">
      <w:pPr>
        <w:pStyle w:val="ListParagraph"/>
        <w:numPr>
          <w:ilvl w:val="0"/>
          <w:numId w:val="3"/>
        </w:numPr>
        <w:spacing w:line="360" w:lineRule="auto"/>
        <w:jc w:val="both"/>
        <w:rPr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Identidade Visual.</w:t>
      </w:r>
    </w:p>
    <w:p xmlns:wp14="http://schemas.microsoft.com/office/word/2010/wordml" w:rsidP="5E45A3A4" w14:paraId="2FE4233B" wp14:textId="78EEAC8E">
      <w:pPr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Decisões tomadas:</w:t>
      </w:r>
    </w:p>
    <w:p xmlns:wp14="http://schemas.microsoft.com/office/word/2010/wordml" w:rsidP="5E45A3A4" w14:paraId="3320958B" wp14:textId="7BD3CB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6"/>
          <w:sz w:val="22"/>
          <w:szCs w:val="22"/>
        </w:rPr>
      </w:pPr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As plataformas </w:t>
      </w:r>
      <w:proofErr w:type="spellStart"/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Mavie</w:t>
      </w:r>
      <w:proofErr w:type="spellEnd"/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e Space </w:t>
      </w:r>
      <w:proofErr w:type="spellStart"/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Needle</w:t>
      </w:r>
      <w:proofErr w:type="spellEnd"/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</w:t>
      </w:r>
      <w:proofErr w:type="spellStart"/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Universum</w:t>
      </w:r>
      <w:proofErr w:type="spellEnd"/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serão disponibilizadas posteriormente pelo representante, junto da documentação;</w:t>
      </w:r>
    </w:p>
    <w:p w:rsidR="15535676" w:rsidP="15535676" w:rsidRDefault="15535676" w14:paraId="167B68D2" w14:textId="5DCC682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6"/>
          <w:sz w:val="22"/>
          <w:szCs w:val="22"/>
          <w:lang w:val="pt-BR"/>
        </w:rPr>
      </w:pPr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Os dados presentes no relatório ainda não foram decididos exatamente, porém conterá basicamente informações que ajudem a visualizar o fluxo de doações dentro da aplicação;</w:t>
      </w:r>
    </w:p>
    <w:p w:rsidR="15535676" w:rsidP="15535676" w:rsidRDefault="15535676" w14:paraId="44727605" w14:textId="6F448ED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noProof w:val="0"/>
          <w:color w:val="000006"/>
          <w:sz w:val="22"/>
          <w:szCs w:val="22"/>
          <w:lang w:val="pt-BR"/>
        </w:rPr>
      </w:pPr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A plataforma Web será destinada para o administrador e aos bancos de sangue, e a Mobile para os doadores;</w:t>
      </w:r>
    </w:p>
    <w:p w:rsidR="15535676" w:rsidP="15535676" w:rsidRDefault="15535676" w14:paraId="1C568646" w14:textId="4B66A3A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noProof w:val="0"/>
          <w:color w:val="000006"/>
          <w:sz w:val="22"/>
          <w:szCs w:val="22"/>
          <w:lang w:val="pt-BR"/>
        </w:rPr>
      </w:pPr>
      <w:r w:rsidRPr="15535676" w:rsidR="15535676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Plataforma Web será dinâmica com um design suave, “Quanto mais legal, mais legal!”.</w:t>
      </w:r>
    </w:p>
    <w:p w:rsidR="15535676" w:rsidP="15535676" w:rsidRDefault="15535676" w14:paraId="44188478" w14:textId="5B88987C">
      <w:pPr>
        <w:pStyle w:val="Normal"/>
        <w:bidi w:val="0"/>
        <w:spacing w:before="0" w:beforeAutospacing="off" w:after="16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</w:p>
    <w:p xmlns:wp14="http://schemas.microsoft.com/office/word/2010/wordml" w:rsidP="5E45A3A4" w14:paraId="200B1B06" wp14:textId="71F05E05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15535676" w:rsidR="1553567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Próxima reunião prevista </w:t>
      </w:r>
      <w:r w:rsidRPr="15535676" w:rsidR="1553567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para 16.03.2020</w:t>
      </w:r>
    </w:p>
    <w:p xmlns:wp14="http://schemas.microsoft.com/office/word/2010/wordml" w:rsidP="5E45A3A4" w14:paraId="1E207724" wp14:textId="106D7C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BB02FC"/>
  <w15:docId w15:val="{4779f10f-2ec3-401d-b11f-628b2da7460c}"/>
  <w:rsids>
    <w:rsidRoot w:val="6CBB02FC"/>
    <w:rsid w:val="15535676"/>
    <w:rsid w:val="5E45A3A4"/>
    <w:rsid w:val="6CBB02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37b66ab5f9b4202" /><Relationship Type="http://schemas.openxmlformats.org/officeDocument/2006/relationships/image" Target="/media/image2.png" Id="R15bf113bc9d84f51" /><Relationship Type="http://schemas.openxmlformats.org/officeDocument/2006/relationships/numbering" Target="/word/numbering.xml" Id="R3e261dd3b0284b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2020-03-12T19:25:49.3170975Z</dcterms:created>
  <dcterms:modified xsi:type="dcterms:W3CDTF">2020-03-13T17:36:23.6426150Z</dcterms:modified>
  <dc:creator>Gabriel Schorsch Amadeu</dc:creator>
  <lastModifiedBy>Gabriel Schorsch Amadeu</lastModifiedBy>
</coreProperties>
</file>