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16C5" w14:textId="145F4198" w:rsidR="001D243D" w:rsidRDefault="00C8221B" w:rsidP="00C8221B">
      <w:r>
        <w:t xml:space="preserve">a, about, above, after, again, against, all, am, an, and, any, are, aren't, as, at, be, because, been, before, being, below, between, both, but, by, can't, cannot, could, couldn't, did, didn't, do, does, doesn't, doing, don't, down, during, each, few, for, from, further, had, hadn't, has, hasn't, have, haven't, having, he, he'd, he'll, he's, her, here, here's, hers, herself, him, himself, his, how, how's,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, if, in, into, is, isn't, it, it's, its, itself, let's, me, more, most, mustn't, my, myself, no, nor, not, of, off, on, once, only, or, other, ought, our, ours, ourselves, out, over, own, same, shan't, she, she'd, she'll, she's, should, shouldn't, so, some, such, than, that, that's, the, their, theirs, them, themselves, then, there, there's, these, they, they'd, they'll, they're, they've, this, those, </w:t>
      </w:r>
      <w:proofErr w:type="spellStart"/>
      <w:r>
        <w:t>through</w:t>
      </w:r>
      <w:proofErr w:type="spellEnd"/>
      <w:r>
        <w:t>, to, too, under, until, up, very, was, wasn't, we, we'd, we'll, we're, we've, were, weren't, what, what's, when, when's, where, where's, which, while, who, who's, whom, why, why's, with, won't, would, wouldn't, you, you'd, you'll, you're, you've, your, yours, yourself, yourselves</w:t>
      </w:r>
      <w:r>
        <w:t xml:space="preserve">, </w:t>
      </w:r>
      <w:r>
        <w:t xml:space="preserve">main, </w:t>
      </w:r>
      <w:proofErr w:type="spellStart"/>
      <w:r>
        <w:t>hoon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, ka, ko, </w:t>
      </w:r>
      <w:proofErr w:type="spellStart"/>
      <w:r>
        <w:t>ke</w:t>
      </w:r>
      <w:proofErr w:type="spellEnd"/>
      <w:r>
        <w:t xml:space="preserve">, </w:t>
      </w:r>
      <w:proofErr w:type="spellStart"/>
      <w:r>
        <w:t>kaun</w:t>
      </w:r>
      <w:proofErr w:type="spellEnd"/>
      <w:r>
        <w:t xml:space="preserve">, </w:t>
      </w:r>
      <w:proofErr w:type="spellStart"/>
      <w:r>
        <w:t>kis</w:t>
      </w:r>
      <w:proofErr w:type="spellEnd"/>
      <w:r>
        <w:t xml:space="preserve">, ki, jo, </w:t>
      </w:r>
      <w:proofErr w:type="spellStart"/>
      <w:r>
        <w:t>ya</w:t>
      </w:r>
      <w:proofErr w:type="spellEnd"/>
      <w:r>
        <w:t xml:space="preserve">, aur, par, </w:t>
      </w:r>
      <w:proofErr w:type="spellStart"/>
      <w:r>
        <w:t>lekin</w:t>
      </w:r>
      <w:proofErr w:type="spellEnd"/>
      <w:r>
        <w:t xml:space="preserve">, </w:t>
      </w:r>
      <w:proofErr w:type="spellStart"/>
      <w:r>
        <w:t>mein</w:t>
      </w:r>
      <w:proofErr w:type="spellEnd"/>
      <w:r>
        <w:t xml:space="preserve">, hum, </w:t>
      </w:r>
      <w:proofErr w:type="spellStart"/>
      <w:r>
        <w:t>hamare</w:t>
      </w:r>
      <w:proofErr w:type="spellEnd"/>
      <w:r>
        <w:t xml:space="preserve">, tum, </w:t>
      </w:r>
      <w:proofErr w:type="spellStart"/>
      <w:r>
        <w:t>unka</w:t>
      </w:r>
      <w:proofErr w:type="spellEnd"/>
      <w:r>
        <w:t xml:space="preserve">, </w:t>
      </w:r>
      <w:proofErr w:type="spellStart"/>
      <w:r>
        <w:t>tumhara</w:t>
      </w:r>
      <w:proofErr w:type="spellEnd"/>
      <w:r>
        <w:t xml:space="preserve">, sab, ye, yeh,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, </w:t>
      </w:r>
      <w:proofErr w:type="spellStart"/>
      <w:r>
        <w:t>wahi</w:t>
      </w:r>
      <w:proofErr w:type="spellEnd"/>
      <w:r>
        <w:t xml:space="preserve">, </w:t>
      </w:r>
      <w:proofErr w:type="spellStart"/>
      <w:r>
        <w:t>yahaan</w:t>
      </w:r>
      <w:proofErr w:type="spellEnd"/>
      <w:r>
        <w:t xml:space="preserve">, </w:t>
      </w:r>
      <w:proofErr w:type="spellStart"/>
      <w:r>
        <w:t>wahan</w:t>
      </w:r>
      <w:proofErr w:type="spellEnd"/>
      <w:r>
        <w:t xml:space="preserve">,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tha</w:t>
      </w:r>
      <w:proofErr w:type="spellEnd"/>
      <w:r>
        <w:t xml:space="preserve">, </w:t>
      </w:r>
      <w:proofErr w:type="spellStart"/>
      <w:r>
        <w:t>rahe</w:t>
      </w:r>
      <w:proofErr w:type="spellEnd"/>
      <w:r>
        <w:t xml:space="preserve">, </w:t>
      </w:r>
      <w:proofErr w:type="spellStart"/>
      <w:r>
        <w:t>rahi</w:t>
      </w:r>
      <w:proofErr w:type="spellEnd"/>
      <w:r>
        <w:t xml:space="preserve">, </w:t>
      </w:r>
      <w:proofErr w:type="spellStart"/>
      <w:r>
        <w:t>raho</w:t>
      </w:r>
      <w:proofErr w:type="spellEnd"/>
      <w:r>
        <w:t xml:space="preserve">, </w:t>
      </w:r>
      <w:proofErr w:type="spellStart"/>
      <w:r>
        <w:t>hote</w:t>
      </w:r>
      <w:proofErr w:type="spellEnd"/>
      <w:r>
        <w:t xml:space="preserve">, </w:t>
      </w:r>
      <w:proofErr w:type="spellStart"/>
      <w:r>
        <w:t>ho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, </w:t>
      </w:r>
      <w:proofErr w:type="spellStart"/>
      <w:r>
        <w:t>kyun</w:t>
      </w:r>
      <w:proofErr w:type="spellEnd"/>
      <w:r>
        <w:t xml:space="preserve">,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nahi</w:t>
      </w:r>
      <w:proofErr w:type="spellEnd"/>
      <w:r>
        <w:t xml:space="preserve">, ab, tab, fir, </w:t>
      </w:r>
      <w:proofErr w:type="spellStart"/>
      <w:r>
        <w:t>kaise</w:t>
      </w:r>
      <w:proofErr w:type="spellEnd"/>
      <w:r>
        <w:t xml:space="preserve">, </w:t>
      </w:r>
      <w:proofErr w:type="spellStart"/>
      <w:r>
        <w:t>jitna</w:t>
      </w:r>
      <w:proofErr w:type="spellEnd"/>
      <w:r>
        <w:t xml:space="preserve">, </w:t>
      </w:r>
      <w:proofErr w:type="spellStart"/>
      <w:r>
        <w:t>jise</w:t>
      </w:r>
      <w:proofErr w:type="spellEnd"/>
      <w:r>
        <w:t xml:space="preserve">, </w:t>
      </w:r>
      <w:proofErr w:type="spellStart"/>
      <w:r>
        <w:t>jaisa</w:t>
      </w:r>
      <w:proofErr w:type="spellEnd"/>
      <w:r>
        <w:t xml:space="preserve">, </w:t>
      </w:r>
      <w:proofErr w:type="spellStart"/>
      <w:r>
        <w:t>vaise</w:t>
      </w:r>
      <w:proofErr w:type="spellEnd"/>
      <w:r>
        <w:t xml:space="preserve">, koi, us, un, in, tum,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unse</w:t>
      </w:r>
      <w:proofErr w:type="spellEnd"/>
      <w:r>
        <w:t xml:space="preserve">, </w:t>
      </w:r>
      <w:proofErr w:type="spellStart"/>
      <w:r>
        <w:t>unhe</w:t>
      </w:r>
      <w:proofErr w:type="spellEnd"/>
      <w:r>
        <w:t xml:space="preserve">, jab, tab, </w:t>
      </w:r>
      <w:proofErr w:type="spellStart"/>
      <w:r>
        <w:t>kyunki</w:t>
      </w:r>
      <w:proofErr w:type="spellEnd"/>
      <w:r>
        <w:t xml:space="preserve">, </w:t>
      </w:r>
      <w:proofErr w:type="spellStart"/>
      <w:r>
        <w:t>humne</w:t>
      </w:r>
      <w:proofErr w:type="spellEnd"/>
      <w:r>
        <w:t xml:space="preserve">, </w:t>
      </w:r>
      <w:proofErr w:type="spellStart"/>
      <w:r>
        <w:t>unko</w:t>
      </w:r>
      <w:proofErr w:type="spellEnd"/>
      <w:r>
        <w:t xml:space="preserve">, se,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unka</w:t>
      </w:r>
      <w:proofErr w:type="spellEnd"/>
      <w:r>
        <w:t xml:space="preserve">, </w:t>
      </w:r>
      <w:proofErr w:type="spellStart"/>
      <w:r>
        <w:t>hamare</w:t>
      </w:r>
      <w:proofErr w:type="spellEnd"/>
    </w:p>
    <w:sectPr w:rsidR="001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3D"/>
    <w:rsid w:val="000025B4"/>
    <w:rsid w:val="001D243D"/>
    <w:rsid w:val="00C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80EC"/>
  <w15:chartTrackingRefBased/>
  <w15:docId w15:val="{2FE0C173-3114-431D-AE7D-C2F14F09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Kant Mishra</dc:creator>
  <cp:keywords/>
  <dc:description/>
  <cp:lastModifiedBy>Bishnu Kant Mishra</cp:lastModifiedBy>
  <cp:revision>2</cp:revision>
  <dcterms:created xsi:type="dcterms:W3CDTF">2024-08-31T08:57:00Z</dcterms:created>
  <dcterms:modified xsi:type="dcterms:W3CDTF">2024-08-31T08:57:00Z</dcterms:modified>
</cp:coreProperties>
</file>