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Entornos Gráficos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Práctica 2 - CSS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Sofía Coppari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Santino Chibotta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Octavio Dobrovits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1)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 le llama CSS a las Hojas de Estilo en Cascada, que son un mecanismo para controlar la apariencia y el formato de una página web, usado por desarrolladores para tener control del estilo de sus documentos HTML y XML.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Las reglas de CSS funcionan como declaraciones sobre el estilo de uno o más elementos, y se dividen en dos partes: un selector y una declaración. A su vez la declaración está compuesta por una propiedad y el valor que se le asigne. El selector funciona como enlace entre el documento y el estilo, especificando los elementos que se van a ver afectados por esa declaración. La declaración es la parte de la regla que establece cuál será el efecto.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Las tres formas de dar estilo a un documento son: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CSS EXTERNA</w:t>
      </w:r>
      <w:r w:rsidDel="00000000" w:rsidR="00000000" w:rsidRPr="00000000">
        <w:rPr>
          <w:sz w:val="26"/>
          <w:szCs w:val="26"/>
          <w:rtl w:val="0"/>
        </w:rPr>
        <w:t xml:space="preserve">: Se incluye una referencia en el HTML al archivo de la hoja de estilos dentro del elemento &lt;link&gt; en la sección &lt;head&gt;.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CSS EN LÍNEA:</w:t>
      </w:r>
      <w:r w:rsidDel="00000000" w:rsidR="00000000" w:rsidRPr="00000000">
        <w:rPr>
          <w:sz w:val="26"/>
          <w:szCs w:val="26"/>
          <w:rtl w:val="0"/>
        </w:rPr>
        <w:t xml:space="preserve"> Se definen los estilos directamente sobre los elementos que lo permitan mediante el atributo &lt;style&gt; dentro de la sección &lt;body&gt;.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CSS INTERNA:</w:t>
      </w:r>
      <w:r w:rsidDel="00000000" w:rsidR="00000000" w:rsidRPr="00000000">
        <w:rPr>
          <w:sz w:val="26"/>
          <w:szCs w:val="26"/>
          <w:rtl w:val="0"/>
        </w:rPr>
        <w:t xml:space="preserve"> Se usa &lt;style&gt; en el interior del documento al que se le dará estilo, dentro de la sección </w:t>
      </w:r>
      <w:r w:rsidDel="00000000" w:rsidR="00000000" w:rsidRPr="00000000">
        <w:rPr>
          <w:sz w:val="26"/>
          <w:szCs w:val="26"/>
          <w:rtl w:val="0"/>
        </w:rPr>
        <w:t xml:space="preserve">&lt;head&gt;. De esta forma se reconocen los estilos antes de que se cargue la página por completo.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Los selectores más utilizados son: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Selector de elementos: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por ejemplo:</w:t>
      </w:r>
      <w:r w:rsidDel="00000000" w:rsidR="00000000" w:rsidRPr="00000000">
        <w:rPr>
          <w:sz w:val="26"/>
          <w:szCs w:val="26"/>
          <w:rtl w:val="0"/>
        </w:rPr>
        <w:t xml:space="preserve"> h1{color: blue;}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Agrupación de selectores: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por ejemplo: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h2{color: red;}    p{color:red;}, unimos los dos y queda mas sencillo: h2, p{color: red;}.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Selector de clase: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por ejemplo</w:t>
      </w:r>
      <w:r w:rsidDel="00000000" w:rsidR="00000000" w:rsidRPr="00000000">
        <w:rPr>
          <w:sz w:val="26"/>
          <w:szCs w:val="26"/>
          <w:rtl w:val="0"/>
        </w:rPr>
        <w:t xml:space="preserve">: &lt;p class= “cosito”&gt;Práctica 2&lt;/p&gt;, y ahora se le agrega el estilo que queramos: .class {color: brown;}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Selector universal: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por ejemplo</w:t>
      </w:r>
      <w:r w:rsidDel="00000000" w:rsidR="00000000" w:rsidRPr="00000000">
        <w:rPr>
          <w:i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*{margin: 0}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5"/>
        </w:numPr>
        <w:spacing w:after="0" w:afterAutospacing="0" w:before="0" w:beforeAutospacing="0"/>
        <w:ind w:left="1440" w:hanging="360"/>
        <w:rPr>
          <w:color w:val="000000"/>
          <w:sz w:val="26"/>
          <w:szCs w:val="26"/>
        </w:rPr>
      </w:pPr>
      <w:bookmarkStart w:colFirst="0" w:colLast="0" w:name="_88a2f3ql0a8b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Selector de ID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6"/>
          <w:szCs w:val="26"/>
          <w:u w:val="single"/>
          <w:rtl w:val="0"/>
        </w:rPr>
        <w:t xml:space="preserve">por ejemplo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&lt;p id= “coso”&gt;Práctica 2&lt;/p&gt;, y ahora se le agrega el estilo que queramos: #coso {color: brown;}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Selectores descendientes: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por ejemplo</w:t>
      </w:r>
      <w:r w:rsidDel="00000000" w:rsidR="00000000" w:rsidRPr="00000000">
        <w:rPr>
          <w:i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h2 em{color: gray;}. Se usa el em para darle estilos a todos los h2 que aparezcan y a la vez tengan em.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Todas l</w:t>
      </w:r>
      <w:r w:rsidDel="00000000" w:rsidR="00000000" w:rsidRPr="00000000">
        <w:rPr>
          <w:sz w:val="26"/>
          <w:szCs w:val="26"/>
          <w:rtl w:val="0"/>
        </w:rPr>
        <w:t xml:space="preserve">as pseudo-clases son una palabra precedida de dos puntos (:). Las más utilizadas, aplicadas a vínculos son: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:link : </w:t>
      </w:r>
      <w:r w:rsidDel="00000000" w:rsidR="00000000" w:rsidRPr="00000000">
        <w:rPr>
          <w:sz w:val="26"/>
          <w:szCs w:val="26"/>
          <w:rtl w:val="0"/>
        </w:rPr>
        <w:t xml:space="preserve">Se refiere a un enlace (con atributo href) y apunta a un link que no ha visitado.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:visited</w:t>
      </w:r>
      <w:r w:rsidDel="00000000" w:rsidR="00000000" w:rsidRPr="00000000">
        <w:rPr>
          <w:sz w:val="26"/>
          <w:szCs w:val="26"/>
          <w:rtl w:val="0"/>
        </w:rPr>
        <w:t xml:space="preserve">: Se refiere a un enlace que ya ha sido visitado.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herencia en css es el mecanismo mediante el cual determinadas propiedades de un elemento padre se transmiten a sus hijos.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proceso denominado cascada consiste en que el formato final de cualquier elemento depende de la combinación de todas las propiedades que afectan al elemento.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2)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p#normal { font-family: arial,helvetica; font-size: 11px; font-weight: bold; }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declaraciones son: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font-family: arial,helvetica (</w:t>
      </w:r>
      <w:r w:rsidDel="00000000" w:rsidR="00000000" w:rsidRPr="00000000">
        <w:rPr>
          <w:sz w:val="26"/>
          <w:szCs w:val="26"/>
          <w:rtl w:val="0"/>
        </w:rPr>
        <w:t xml:space="preserve">determinar cuales son las fuentes)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font-size: 11px (</w:t>
      </w:r>
      <w:r w:rsidDel="00000000" w:rsidR="00000000" w:rsidRPr="00000000">
        <w:rPr>
          <w:sz w:val="26"/>
          <w:szCs w:val="26"/>
          <w:rtl w:val="0"/>
        </w:rPr>
        <w:t xml:space="preserve">determinar cuál es el tamaño de las letras</w:t>
      </w:r>
      <w:r w:rsidDel="00000000" w:rsidR="00000000" w:rsidRPr="00000000">
        <w:rPr>
          <w:i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font-weight: bold (</w:t>
      </w:r>
      <w:r w:rsidDel="00000000" w:rsidR="00000000" w:rsidRPr="00000000">
        <w:rPr>
          <w:sz w:val="26"/>
          <w:szCs w:val="26"/>
          <w:rtl w:val="0"/>
        </w:rPr>
        <w:t xml:space="preserve">determinar cuál es el grosor de las letras)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</w:t>
      </w:r>
      <w:r w:rsidDel="00000000" w:rsidR="00000000" w:rsidRPr="00000000">
        <w:rPr>
          <w:sz w:val="26"/>
          <w:szCs w:val="26"/>
          <w:rtl w:val="0"/>
        </w:rPr>
        <w:t xml:space="preserve">ace referencia a la línea: </w:t>
      </w:r>
      <w:r w:rsidDel="00000000" w:rsidR="00000000" w:rsidRPr="00000000">
        <w:rPr>
          <w:i w:val="1"/>
          <w:sz w:val="26"/>
          <w:szCs w:val="26"/>
          <w:rtl w:val="0"/>
        </w:rPr>
        <w:t xml:space="preserve">&lt;p id="normal"&gt;Este es un párrafo&lt;/p&gt;. 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p en p#normal hace que se </w:t>
      </w:r>
      <w:r w:rsidDel="00000000" w:rsidR="00000000" w:rsidRPr="00000000">
        <w:rPr>
          <w:sz w:val="26"/>
          <w:szCs w:val="26"/>
          <w:rtl w:val="0"/>
        </w:rPr>
        <w:t xml:space="preserve">estilicen</w:t>
      </w:r>
      <w:r w:rsidDel="00000000" w:rsidR="00000000" w:rsidRPr="00000000">
        <w:rPr>
          <w:sz w:val="26"/>
          <w:szCs w:val="26"/>
          <w:rtl w:val="0"/>
        </w:rPr>
        <w:t xml:space="preserve"> las letras del párrafo y no el fondo.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*#destacado { border-style: solid; border-color: blue; border-width: 2px;}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El asterisco antes de #destacado hace que el estilo sea universal</w:t>
      </w:r>
      <w:r w:rsidDel="00000000" w:rsidR="00000000" w:rsidRPr="00000000">
        <w:rPr>
          <w:sz w:val="26"/>
          <w:szCs w:val="26"/>
          <w:rtl w:val="0"/>
        </w:rPr>
        <w:t xml:space="preserve">, es decir que cada vez que aparezca un objeto con la clase destacado se le aplique el estilo definido.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Hace referencia a: &lt;p id="destacado"&gt;Este es otro párrafo&lt;/p&gt;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&lt;table id="destacado"&gt;&lt;tr&gt;&lt;td&gt;Esta es una tabla&lt;/td&gt;&lt;/tr&gt;&lt;/table&gt;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declaraciones son: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border-style: solid; </w:t>
      </w:r>
      <w:r w:rsidDel="00000000" w:rsidR="00000000" w:rsidRPr="00000000">
        <w:rPr>
          <w:sz w:val="26"/>
          <w:szCs w:val="26"/>
          <w:rtl w:val="0"/>
        </w:rPr>
        <w:t xml:space="preserve">(determina el tipo de borde)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border-color: blue; </w:t>
      </w:r>
      <w:r w:rsidDel="00000000" w:rsidR="00000000" w:rsidRPr="00000000">
        <w:rPr>
          <w:sz w:val="26"/>
          <w:szCs w:val="26"/>
          <w:rtl w:val="0"/>
        </w:rPr>
        <w:t xml:space="preserve">(determina el color de ese borde)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border-width: 2px; </w:t>
      </w:r>
      <w:r w:rsidDel="00000000" w:rsidR="00000000" w:rsidRPr="00000000">
        <w:rPr>
          <w:sz w:val="26"/>
          <w:szCs w:val="26"/>
          <w:rtl w:val="0"/>
        </w:rPr>
        <w:t xml:space="preserve">(determina el ancho del borde)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#distinto { background-color: #9EC7EB; color: red</w:t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 declaraciones son: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background-color: </w:t>
      </w:r>
      <w:r w:rsidDel="00000000" w:rsidR="00000000" w:rsidRPr="00000000">
        <w:rPr>
          <w:b w:val="1"/>
          <w:sz w:val="26"/>
          <w:szCs w:val="26"/>
          <w:rtl w:val="0"/>
        </w:rPr>
        <w:t xml:space="preserve">#9EC7EB </w:t>
      </w:r>
      <w:r w:rsidDel="00000000" w:rsidR="00000000" w:rsidRPr="00000000">
        <w:rPr>
          <w:sz w:val="26"/>
          <w:szCs w:val="26"/>
          <w:rtl w:val="0"/>
        </w:rPr>
        <w:t xml:space="preserve">(establece el color del fondo)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color: red (establece un color a las letras)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Hace referencia a la línea: &lt;p id="distinto"&gt;Este es el último párrafo&lt;/p&gt;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3)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p.quitar { color: red; 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declaración es: </w:t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color: red (determina el color de las letras)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Hace referencia a las líneas </w:t>
      </w:r>
      <w:r w:rsidDel="00000000" w:rsidR="00000000" w:rsidRPr="00000000">
        <w:rPr>
          <w:i w:val="1"/>
          <w:sz w:val="26"/>
          <w:szCs w:val="26"/>
          <w:rtl w:val="0"/>
        </w:rPr>
        <w:t xml:space="preserve">&lt;p class="quitar"&gt; Este párrafo debe ser quitado de la obra… &lt;br /&gt;xxxxxxxxxxxxxxxxxxxxxxxxx &lt;/p&gt; ,</w:t>
      </w:r>
    </w:p>
    <w:p w:rsidR="00000000" w:rsidDel="00000000" w:rsidP="00000000" w:rsidRDefault="00000000" w:rsidRPr="00000000" w14:paraId="00000042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&lt;h1 class="quitar"&gt;Este encabezado también debe ser quitado de la obra&lt;/h1&gt; y &lt;p class="quitar importante"&gt;Se pueden aplicar varias clases a la vez&lt;/p&gt;</w:t>
      </w:r>
    </w:p>
    <w:p w:rsidR="00000000" w:rsidDel="00000000" w:rsidP="00000000" w:rsidRDefault="00000000" w:rsidRPr="00000000" w14:paraId="0000004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Hace que el texto se muestre en rojo.</w:t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*.desarrollo {font-size: 8px;}</w:t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declaración es: </w:t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font-size: 8px (establece el tamaño de las letras)</w:t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Hace referencia a las líneas &lt;p class="desarrollo"&gt; En este primer párrafo trataremos lo siguiente: &lt;br /&gt;xxxxxxxxxxxxxxxxxxxxxxxxx  y  &lt;p &gt;En este otro párrafo trataremos otro tema:&lt;br /&gt;xxxxxxxxxxxxxxxxxxxxxxxxx &lt;/p&gt;</w:t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.importante {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font-size: 20px;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declaración es : font-size:20px (establece el tamaño de las letras)</w:t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hace referencia a las líneas: &lt;p class="importante"&gt;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este es el párrafo más importante de la obra…</w:t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&lt;br /&gt;xxxxxxxxxxxxxxxxxxxxxxxxx</w:t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 p&gt;</w:t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4)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{color:green; }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a:link {color:gray }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a:visited{color:blue }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a:hover {color:fuchsia }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a:active {color:red 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 {font-family: arial,helvetica;font-size: 10px;color:black; }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.contenido{font-size: 14px;font-weight: bold; }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primer código el atributo “contenido” solo está declarado para el párrafo que dice “Este es un texto…” por lo que solo a esta parte del código se le modifica el tamaño de la fuente y se pone en negrita.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segundo código, al declarar al cuerpo con el atributo contenido, todo el texto en el mismo estará en negrita y tamaño 14. Además el link referenciado será gris antes de clickear, azul una vez se abre, fucsia al pasar el cursor por arriba y rojo mientras esté abierto. 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línea &lt;p&gt; Este es un texto................&lt;/p&gt; estará escrita en arial, en negro tamaño 10; y el resto estará en verde.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5)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.title { font color="#FF0000"}</w:t>
      </w:r>
    </w:p>
    <w:p w:rsidR="00000000" w:rsidDel="00000000" w:rsidP="00000000" w:rsidRDefault="00000000" w:rsidRPr="00000000" w14:paraId="00000067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p.href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{ color: black; }</w:t>
      </w:r>
    </w:p>
    <w:p w:rsidR="00000000" w:rsidDel="00000000" w:rsidP="00000000" w:rsidRDefault="00000000" w:rsidRPr="00000000" w14:paraId="00000069">
      <w:pPr>
        <w:ind w:left="144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#</w:t>
      </w:r>
      <w:r w:rsidDel="00000000" w:rsidR="00000000" w:rsidRPr="00000000">
        <w:rPr>
          <w:sz w:val="30"/>
          <w:szCs w:val="30"/>
          <w:rtl w:val="0"/>
        </w:rPr>
        <w:t xml:space="preserve">ultimo</w:t>
      </w:r>
      <w:r w:rsidDel="00000000" w:rsidR="00000000" w:rsidRPr="00000000">
        <w:rPr>
          <w:sz w:val="30"/>
          <w:szCs w:val="30"/>
          <w:rtl w:val="0"/>
        </w:rPr>
        <w:t xml:space="preserve"> ul {color: yellow; }</w:t>
      </w:r>
    </w:p>
    <w:p w:rsidR="00000000" w:rsidDel="00000000" w:rsidP="00000000" w:rsidRDefault="00000000" w:rsidRPr="00000000" w14:paraId="0000006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</w:t>
      </w:r>
      <w:r w:rsidDel="00000000" w:rsidR="00000000" w:rsidRPr="00000000">
        <w:rPr>
          <w:sz w:val="30"/>
          <w:szCs w:val="30"/>
          <w:rtl w:val="0"/>
        </w:rPr>
        <w:t xml:space="preserve">ultimo</w:t>
      </w:r>
      <w:r w:rsidDel="00000000" w:rsidR="00000000" w:rsidRPr="00000000">
        <w:rPr>
          <w:sz w:val="30"/>
          <w:szCs w:val="30"/>
          <w:rtl w:val="0"/>
        </w:rPr>
        <w:t xml:space="preserve"> ul a { color: </w:t>
      </w:r>
      <w:r w:rsidDel="00000000" w:rsidR="00000000" w:rsidRPr="00000000">
        <w:rPr>
          <w:sz w:val="30"/>
          <w:szCs w:val="30"/>
          <w:rtl w:val="0"/>
        </w:rPr>
        <w:t xml:space="preserve">blue;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.importante {color: green; }</w:t>
      </w:r>
    </w:p>
    <w:p w:rsidR="00000000" w:rsidDel="00000000" w:rsidP="00000000" w:rsidRDefault="00000000" w:rsidRPr="00000000" w14:paraId="0000006E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h1 .importante, h2 .importante, h3 .importante, h4 .importante, h5 .importante, h6 .importante {color: red; }.</w:t>
      </w:r>
    </w:p>
    <w:p w:rsidR="00000000" w:rsidDel="00000000" w:rsidP="00000000" w:rsidRDefault="00000000" w:rsidRPr="00000000" w14:paraId="0000006F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h1.title {color: blue;}</w:t>
      </w:r>
    </w:p>
    <w:p w:rsidR="00000000" w:rsidDel="00000000" w:rsidP="00000000" w:rsidRDefault="00000000" w:rsidRPr="00000000" w14:paraId="00000071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ol a:link {color: blue; text-decoration: none; }</w:t>
      </w:r>
    </w:p>
    <w:p w:rsidR="00000000" w:rsidDel="00000000" w:rsidP="00000000" w:rsidRDefault="00000000" w:rsidRPr="00000000" w14:paraId="0000007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ol a:visited {color: violet; text-decoration: none; }</w:t>
      </w:r>
    </w:p>
    <w:p w:rsidR="00000000" w:rsidDel="00000000" w:rsidP="00000000" w:rsidRDefault="00000000" w:rsidRPr="00000000" w14:paraId="00000074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6)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reemplazar la hoja de estilo interna por la externa, debemos eliminar la sección de estilo dentro del elemento &lt;head&gt; y agregar un enlace a la hoja de estilo externa utilizando la etiqueta &lt;link&gt; dentro del elemento &lt;head&gt;.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