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E4F5F" w14:textId="77777777" w:rsidR="00B82C86" w:rsidRPr="00F30FAA" w:rsidRDefault="00B82C86" w:rsidP="00B82C86">
      <w:pPr>
        <w:spacing w:after="360" w:line="360" w:lineRule="atLeast"/>
        <w:rPr>
          <w:rFonts w:ascii="Arial" w:eastAsia="Times New Roman" w:hAnsi="Arial" w:cs="Arial"/>
          <w:color w:val="666666"/>
          <w:sz w:val="28"/>
          <w:szCs w:val="28"/>
          <w:lang w:eastAsia="en-IN"/>
        </w:rPr>
      </w:pPr>
      <w:r w:rsidRPr="00F30FAA">
        <w:rPr>
          <w:rFonts w:ascii="Arial" w:eastAsia="Times New Roman" w:hAnsi="Arial" w:cs="Arial"/>
          <w:color w:val="666666"/>
          <w:sz w:val="28"/>
          <w:szCs w:val="28"/>
          <w:lang w:eastAsia="en-IN"/>
        </w:rPr>
        <w:t>In Angular, a component can share data and information with another component by passing data or events. A component can be used inside another component, thus creating a component hierarchy. The component being used inside another component is known as the child component and the enclosing component is known as the parent component.  Components can communicate to each other in various ways, including:</w:t>
      </w:r>
    </w:p>
    <w:p w14:paraId="3FE7C41B" w14:textId="77777777" w:rsidR="00B82C86" w:rsidRPr="00F30FAA" w:rsidRDefault="00B82C86" w:rsidP="00B82C86">
      <w:pPr>
        <w:numPr>
          <w:ilvl w:val="0"/>
          <w:numId w:val="1"/>
        </w:numPr>
        <w:spacing w:before="100" w:beforeAutospacing="1" w:after="100" w:afterAutospacing="1" w:line="240" w:lineRule="auto"/>
        <w:rPr>
          <w:rFonts w:ascii="Arial" w:eastAsia="Times New Roman" w:hAnsi="Arial" w:cs="Arial"/>
          <w:color w:val="666666"/>
          <w:sz w:val="28"/>
          <w:szCs w:val="28"/>
          <w:lang w:eastAsia="en-IN"/>
        </w:rPr>
      </w:pPr>
      <w:r w:rsidRPr="00F30FAA">
        <w:rPr>
          <w:rFonts w:ascii="Arial" w:eastAsia="Times New Roman" w:hAnsi="Arial" w:cs="Arial"/>
          <w:color w:val="666666"/>
          <w:sz w:val="28"/>
          <w:szCs w:val="28"/>
          <w:lang w:eastAsia="en-IN"/>
        </w:rPr>
        <w:t>Using @Input()</w:t>
      </w:r>
    </w:p>
    <w:p w14:paraId="395B1C6C" w14:textId="77777777" w:rsidR="00B82C86" w:rsidRPr="00F30FAA" w:rsidRDefault="00B82C86" w:rsidP="00B82C86">
      <w:pPr>
        <w:numPr>
          <w:ilvl w:val="0"/>
          <w:numId w:val="1"/>
        </w:numPr>
        <w:spacing w:before="100" w:beforeAutospacing="1" w:after="100" w:afterAutospacing="1" w:line="240" w:lineRule="auto"/>
        <w:rPr>
          <w:rFonts w:ascii="Arial" w:eastAsia="Times New Roman" w:hAnsi="Arial" w:cs="Arial"/>
          <w:color w:val="666666"/>
          <w:sz w:val="28"/>
          <w:szCs w:val="28"/>
          <w:lang w:eastAsia="en-IN"/>
        </w:rPr>
      </w:pPr>
      <w:r w:rsidRPr="00F30FAA">
        <w:rPr>
          <w:rFonts w:ascii="Arial" w:eastAsia="Times New Roman" w:hAnsi="Arial" w:cs="Arial"/>
          <w:color w:val="666666"/>
          <w:sz w:val="28"/>
          <w:szCs w:val="28"/>
          <w:lang w:eastAsia="en-IN"/>
        </w:rPr>
        <w:t>Using @Output()</w:t>
      </w:r>
    </w:p>
    <w:p w14:paraId="775E2230" w14:textId="77777777" w:rsidR="00B82C86" w:rsidRPr="00F30FAA" w:rsidRDefault="00B82C86" w:rsidP="00B82C86">
      <w:pPr>
        <w:numPr>
          <w:ilvl w:val="0"/>
          <w:numId w:val="1"/>
        </w:numPr>
        <w:spacing w:before="100" w:beforeAutospacing="1" w:after="100" w:afterAutospacing="1" w:line="240" w:lineRule="auto"/>
        <w:rPr>
          <w:rFonts w:ascii="Arial" w:eastAsia="Times New Roman" w:hAnsi="Arial" w:cs="Arial"/>
          <w:color w:val="666666"/>
          <w:sz w:val="28"/>
          <w:szCs w:val="28"/>
          <w:lang w:eastAsia="en-IN"/>
        </w:rPr>
      </w:pPr>
      <w:r w:rsidRPr="00F30FAA">
        <w:rPr>
          <w:rFonts w:ascii="Arial" w:eastAsia="Times New Roman" w:hAnsi="Arial" w:cs="Arial"/>
          <w:color w:val="666666"/>
          <w:sz w:val="28"/>
          <w:szCs w:val="28"/>
          <w:lang w:eastAsia="en-IN"/>
        </w:rPr>
        <w:t>Using Services</w:t>
      </w:r>
    </w:p>
    <w:p w14:paraId="71528C29" w14:textId="77777777" w:rsidR="00B82C86" w:rsidRPr="00F30FAA" w:rsidRDefault="00B82C86" w:rsidP="00B82C86">
      <w:pPr>
        <w:numPr>
          <w:ilvl w:val="0"/>
          <w:numId w:val="1"/>
        </w:numPr>
        <w:spacing w:before="100" w:beforeAutospacing="1" w:after="100" w:afterAutospacing="1" w:line="240" w:lineRule="auto"/>
        <w:rPr>
          <w:rFonts w:ascii="Arial" w:eastAsia="Times New Roman" w:hAnsi="Arial" w:cs="Arial"/>
          <w:color w:val="666666"/>
          <w:sz w:val="28"/>
          <w:szCs w:val="28"/>
          <w:lang w:eastAsia="en-IN"/>
        </w:rPr>
      </w:pPr>
      <w:r w:rsidRPr="00F30FAA">
        <w:rPr>
          <w:rFonts w:ascii="Arial" w:eastAsia="Times New Roman" w:hAnsi="Arial" w:cs="Arial"/>
          <w:color w:val="666666"/>
          <w:sz w:val="28"/>
          <w:szCs w:val="28"/>
          <w:lang w:eastAsia="en-IN"/>
        </w:rPr>
        <w:t xml:space="preserve">Parent component calling </w:t>
      </w:r>
      <w:proofErr w:type="spellStart"/>
      <w:r w:rsidRPr="00F30FAA">
        <w:rPr>
          <w:rFonts w:ascii="Arial" w:eastAsia="Times New Roman" w:hAnsi="Arial" w:cs="Arial"/>
          <w:color w:val="666666"/>
          <w:sz w:val="28"/>
          <w:szCs w:val="28"/>
          <w:lang w:eastAsia="en-IN"/>
        </w:rPr>
        <w:t>ViewChild</w:t>
      </w:r>
      <w:proofErr w:type="spellEnd"/>
    </w:p>
    <w:p w14:paraId="280AE9B1" w14:textId="77777777" w:rsidR="00C428E0" w:rsidRPr="00F30FAA" w:rsidRDefault="00B82C86">
      <w:pPr>
        <w:rPr>
          <w:sz w:val="28"/>
          <w:szCs w:val="28"/>
        </w:rPr>
      </w:pPr>
      <w:r w:rsidRPr="00F30FAA">
        <w:rPr>
          <w:noProof/>
          <w:sz w:val="28"/>
          <w:szCs w:val="28"/>
          <w:lang w:val="en-US"/>
        </w:rPr>
        <w:drawing>
          <wp:inline distT="0" distB="0" distL="0" distR="0" wp14:anchorId="7E257F1D" wp14:editId="7F8A8985">
            <wp:extent cx="2905125" cy="2695575"/>
            <wp:effectExtent l="0" t="0" r="9525" b="9525"/>
            <wp:docPr id="1" name="Picture 1" descr="C:\Users\SANTHOSH\Desktop\6507.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6507.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695575"/>
                    </a:xfrm>
                    <a:prstGeom prst="rect">
                      <a:avLst/>
                    </a:prstGeom>
                    <a:noFill/>
                    <a:ln>
                      <a:noFill/>
                    </a:ln>
                  </pic:spPr>
                </pic:pic>
              </a:graphicData>
            </a:graphic>
          </wp:inline>
        </w:drawing>
      </w:r>
    </w:p>
    <w:p w14:paraId="29EC9479" w14:textId="0FC1983F" w:rsidR="00435B00" w:rsidRPr="00F30FAA"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28"/>
          <w:szCs w:val="28"/>
          <w:lang w:eastAsia="en-IN"/>
        </w:rPr>
      </w:pPr>
      <w:r w:rsidRPr="00F30FAA">
        <w:rPr>
          <w:rFonts w:ascii="Arial" w:eastAsia="Times New Roman" w:hAnsi="Arial" w:cs="Arial"/>
          <w:b/>
          <w:bCs/>
          <w:color w:val="2C3E50"/>
          <w:sz w:val="28"/>
          <w:szCs w:val="28"/>
          <w:lang w:eastAsia="en-IN"/>
        </w:rPr>
        <w:t>Parent to Child: Sharing Data via Input</w:t>
      </w:r>
    </w:p>
    <w:p w14:paraId="10FA661B" w14:textId="14FA3E59" w:rsidR="00435B00" w:rsidRPr="00F30FAA"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8"/>
          <w:szCs w:val="28"/>
          <w:lang w:eastAsia="en-IN"/>
        </w:rPr>
      </w:pPr>
      <w:r w:rsidRPr="00F30FAA">
        <w:rPr>
          <w:rFonts w:ascii="Arial" w:eastAsia="Times New Roman" w:hAnsi="Arial" w:cs="Arial"/>
          <w:color w:val="2C3E50"/>
          <w:sz w:val="28"/>
          <w:szCs w:val="28"/>
          <w:lang w:eastAsia="en-IN"/>
        </w:rPr>
        <w:t xml:space="preserve">This is probably the most common and straightforward method of sharing data. It works by using </w:t>
      </w:r>
      <w:r w:rsidRPr="00F30FAA">
        <w:rPr>
          <w:rFonts w:ascii="Arial" w:eastAsia="Times New Roman" w:hAnsi="Arial" w:cs="Arial"/>
          <w:b/>
          <w:color w:val="2C3E50"/>
          <w:sz w:val="28"/>
          <w:szCs w:val="28"/>
          <w:lang w:eastAsia="en-IN"/>
        </w:rPr>
        <w:t xml:space="preserve">the </w:t>
      </w:r>
      <w:proofErr w:type="gramStart"/>
      <w:r w:rsidRPr="00F30FAA">
        <w:rPr>
          <w:rFonts w:ascii="Arial" w:eastAsia="Times New Roman" w:hAnsi="Arial" w:cs="Arial"/>
          <w:b/>
          <w:color w:val="2C3E50"/>
          <w:sz w:val="28"/>
          <w:szCs w:val="28"/>
          <w:lang w:eastAsia="en-IN"/>
        </w:rPr>
        <w:t>@Input(</w:t>
      </w:r>
      <w:proofErr w:type="gramEnd"/>
      <w:r w:rsidRPr="00F30FAA">
        <w:rPr>
          <w:rFonts w:ascii="Arial" w:eastAsia="Times New Roman" w:hAnsi="Arial" w:cs="Arial"/>
          <w:b/>
          <w:color w:val="2C3E50"/>
          <w:sz w:val="28"/>
          <w:szCs w:val="28"/>
          <w:lang w:eastAsia="en-IN"/>
        </w:rPr>
        <w:t>) decorator</w:t>
      </w:r>
      <w:r w:rsidRPr="00F30FAA">
        <w:rPr>
          <w:rFonts w:ascii="Arial" w:eastAsia="Times New Roman" w:hAnsi="Arial" w:cs="Arial"/>
          <w:color w:val="2C3E50"/>
          <w:sz w:val="28"/>
          <w:szCs w:val="28"/>
          <w:lang w:eastAsia="en-IN"/>
        </w:rPr>
        <w:t xml:space="preserve"> to allow data to be passed via the template.</w:t>
      </w:r>
    </w:p>
    <w:p w14:paraId="5F369640" w14:textId="5333EFA2" w:rsidR="00435B00" w:rsidRPr="00F30FAA"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8"/>
          <w:szCs w:val="28"/>
          <w:lang w:eastAsia="en-IN"/>
        </w:rPr>
      </w:pPr>
      <w:r w:rsidRPr="00F30FAA">
        <w:rPr>
          <w:noProof/>
          <w:sz w:val="28"/>
          <w:szCs w:val="28"/>
          <w:lang w:val="en-US"/>
        </w:rPr>
        <w:lastRenderedPageBreak/>
        <w:drawing>
          <wp:inline distT="0" distB="0" distL="0" distR="0" wp14:anchorId="4A7ED131" wp14:editId="25E4BD03">
            <wp:extent cx="5731510" cy="4116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6070"/>
                    </a:xfrm>
                    <a:prstGeom prst="rect">
                      <a:avLst/>
                    </a:prstGeom>
                    <a:noFill/>
                    <a:ln>
                      <a:noFill/>
                    </a:ln>
                  </pic:spPr>
                </pic:pic>
              </a:graphicData>
            </a:graphic>
          </wp:inline>
        </w:drawing>
      </w:r>
    </w:p>
    <w:p w14:paraId="0A7D0800" w14:textId="1DB26DA9" w:rsidR="00435B00" w:rsidRPr="00F30FAA" w:rsidRDefault="00435B00" w:rsidP="004E24A3">
      <w:pPr>
        <w:pBdr>
          <w:bottom w:val="single" w:sz="6" w:space="8" w:color="DDDDDD"/>
        </w:pBdr>
        <w:shd w:val="clear" w:color="auto" w:fill="FFFFFF"/>
        <w:spacing w:before="675" w:after="192" w:line="240" w:lineRule="auto"/>
        <w:outlineLvl w:val="1"/>
        <w:rPr>
          <w:rFonts w:ascii="Arial" w:eastAsia="Times New Roman" w:hAnsi="Arial" w:cs="Arial"/>
          <w:color w:val="2C3E50"/>
          <w:sz w:val="28"/>
          <w:szCs w:val="28"/>
          <w:lang w:eastAsia="en-IN"/>
        </w:rPr>
      </w:pPr>
      <w:r w:rsidRPr="00F30FAA">
        <w:rPr>
          <w:noProof/>
          <w:sz w:val="28"/>
          <w:szCs w:val="28"/>
          <w:lang w:val="en-US"/>
        </w:rPr>
        <w:drawing>
          <wp:inline distT="0" distB="0" distL="0" distR="0" wp14:anchorId="6C7BD815" wp14:editId="26994F7B">
            <wp:extent cx="5731510" cy="3909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5B3FAE0" w14:textId="50F6DF97" w:rsidR="004E24A3" w:rsidRPr="00F30FAA" w:rsidRDefault="004E24A3" w:rsidP="004E24A3">
      <w:pPr>
        <w:pBdr>
          <w:bottom w:val="single" w:sz="6" w:space="8" w:color="DDDDDD"/>
        </w:pBdr>
        <w:shd w:val="clear" w:color="auto" w:fill="FFFFFF"/>
        <w:spacing w:before="675" w:after="192" w:line="240" w:lineRule="auto"/>
        <w:outlineLvl w:val="1"/>
        <w:rPr>
          <w:rFonts w:ascii="Arial" w:eastAsia="Times New Roman" w:hAnsi="Arial" w:cs="Arial"/>
          <w:b/>
          <w:bCs/>
          <w:color w:val="2C3E50"/>
          <w:sz w:val="28"/>
          <w:szCs w:val="28"/>
          <w:lang w:eastAsia="en-IN"/>
        </w:rPr>
      </w:pPr>
      <w:r w:rsidRPr="00F30FAA">
        <w:rPr>
          <w:rFonts w:ascii="Arial" w:eastAsia="Times New Roman" w:hAnsi="Arial" w:cs="Arial"/>
          <w:b/>
          <w:bCs/>
          <w:color w:val="2C3E50"/>
          <w:sz w:val="28"/>
          <w:szCs w:val="28"/>
          <w:lang w:eastAsia="en-IN"/>
        </w:rPr>
        <w:lastRenderedPageBreak/>
        <w:t xml:space="preserve">Child to Parent: Sharing Data via </w:t>
      </w:r>
      <w:proofErr w:type="spellStart"/>
      <w:r w:rsidRPr="00F30FAA">
        <w:rPr>
          <w:rFonts w:ascii="Arial" w:eastAsia="Times New Roman" w:hAnsi="Arial" w:cs="Arial"/>
          <w:b/>
          <w:bCs/>
          <w:color w:val="2C3E50"/>
          <w:sz w:val="28"/>
          <w:szCs w:val="28"/>
          <w:lang w:eastAsia="en-IN"/>
        </w:rPr>
        <w:t>ViewChild</w:t>
      </w:r>
      <w:proofErr w:type="spellEnd"/>
    </w:p>
    <w:p w14:paraId="1DF6F5A1" w14:textId="4B82CA4A" w:rsidR="000C3D13" w:rsidRPr="00F30FAA" w:rsidRDefault="004269A5">
      <w:pPr>
        <w:rPr>
          <w:rFonts w:ascii="Arial" w:hAnsi="Arial" w:cs="Arial"/>
          <w:color w:val="34495E"/>
          <w:sz w:val="28"/>
          <w:szCs w:val="28"/>
          <w:shd w:val="clear" w:color="auto" w:fill="FFFFFF"/>
        </w:rPr>
      </w:pPr>
      <w:hyperlink r:id="rId9" w:tgtFrame="_blank" w:history="1">
        <w:proofErr w:type="spellStart"/>
        <w:r w:rsidR="004E24A3" w:rsidRPr="00F30FAA">
          <w:rPr>
            <w:rStyle w:val="Hyperlink"/>
            <w:rFonts w:ascii="Arial" w:hAnsi="Arial" w:cs="Arial"/>
            <w:b/>
            <w:bCs/>
            <w:color w:val="1C90F3"/>
            <w:sz w:val="28"/>
            <w:szCs w:val="28"/>
            <w:shd w:val="clear" w:color="auto" w:fill="FFFFFF"/>
          </w:rPr>
          <w:t>ViewChild</w:t>
        </w:r>
        <w:proofErr w:type="spellEnd"/>
      </w:hyperlink>
      <w:r w:rsidR="004E24A3" w:rsidRPr="00F30FAA">
        <w:rPr>
          <w:rFonts w:ascii="Arial" w:hAnsi="Arial" w:cs="Arial"/>
          <w:color w:val="34495E"/>
          <w:sz w:val="28"/>
          <w:szCs w:val="28"/>
          <w:shd w:val="clear" w:color="auto" w:fill="FFFFFF"/>
        </w:rPr>
        <w:t xml:space="preserve"> allows a one component to be injected into another, giving the parent access to its attributes and functions. One </w:t>
      </w:r>
      <w:proofErr w:type="gramStart"/>
      <w:r w:rsidR="004E24A3" w:rsidRPr="00F30FAA">
        <w:rPr>
          <w:rFonts w:ascii="Arial" w:hAnsi="Arial" w:cs="Arial"/>
          <w:color w:val="34495E"/>
          <w:sz w:val="28"/>
          <w:szCs w:val="28"/>
          <w:shd w:val="clear" w:color="auto" w:fill="FFFFFF"/>
        </w:rPr>
        <w:t>caveat(</w:t>
      </w:r>
      <w:proofErr w:type="gramEnd"/>
      <w:r w:rsidR="004E24A3" w:rsidRPr="00F30FAA">
        <w:rPr>
          <w:rFonts w:ascii="Arial" w:hAnsi="Arial" w:cs="Arial"/>
          <w:color w:val="34495E"/>
          <w:sz w:val="28"/>
          <w:szCs w:val="28"/>
          <w:shd w:val="clear" w:color="auto" w:fill="FFFFFF"/>
        </w:rPr>
        <w:t xml:space="preserve">warning), however, is that child won’t be available until after the view has been initialized. This means we need to implement the </w:t>
      </w:r>
      <w:proofErr w:type="spellStart"/>
      <w:r w:rsidR="004E24A3" w:rsidRPr="00F30FAA">
        <w:rPr>
          <w:rFonts w:ascii="Arial" w:hAnsi="Arial" w:cs="Arial"/>
          <w:color w:val="34495E"/>
          <w:sz w:val="28"/>
          <w:szCs w:val="28"/>
          <w:shd w:val="clear" w:color="auto" w:fill="FFFFFF"/>
        </w:rPr>
        <w:t>AfterViewInit</w:t>
      </w:r>
      <w:proofErr w:type="spellEnd"/>
      <w:r w:rsidR="004E24A3" w:rsidRPr="00F30FAA">
        <w:rPr>
          <w:rFonts w:ascii="Arial" w:hAnsi="Arial" w:cs="Arial"/>
          <w:color w:val="34495E"/>
          <w:sz w:val="28"/>
          <w:szCs w:val="28"/>
          <w:shd w:val="clear" w:color="auto" w:fill="FFFFFF"/>
        </w:rPr>
        <w:t xml:space="preserve"> lifecycle hook to receive the data from the child.</w:t>
      </w:r>
    </w:p>
    <w:p w14:paraId="72E49962" w14:textId="2639DE8F" w:rsidR="000C3D13" w:rsidRPr="00F30FAA" w:rsidRDefault="000C3D13">
      <w:pPr>
        <w:rPr>
          <w:sz w:val="28"/>
          <w:szCs w:val="28"/>
        </w:rPr>
      </w:pPr>
      <w:r w:rsidRPr="00F30FAA">
        <w:rPr>
          <w:noProof/>
          <w:sz w:val="28"/>
          <w:szCs w:val="28"/>
          <w:lang w:val="en-US"/>
        </w:rPr>
        <w:drawing>
          <wp:inline distT="0" distB="0" distL="0" distR="0" wp14:anchorId="3D694360" wp14:editId="2A61E475">
            <wp:extent cx="5731510" cy="4347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7210"/>
                    </a:xfrm>
                    <a:prstGeom prst="rect">
                      <a:avLst/>
                    </a:prstGeom>
                    <a:noFill/>
                    <a:ln>
                      <a:noFill/>
                    </a:ln>
                  </pic:spPr>
                </pic:pic>
              </a:graphicData>
            </a:graphic>
          </wp:inline>
        </w:drawing>
      </w:r>
    </w:p>
    <w:p w14:paraId="151BC8DA" w14:textId="460458C3" w:rsidR="000C3D13" w:rsidRPr="00F30FAA" w:rsidRDefault="000C3D13">
      <w:pPr>
        <w:rPr>
          <w:sz w:val="28"/>
          <w:szCs w:val="28"/>
        </w:rPr>
      </w:pPr>
      <w:r w:rsidRPr="00F30FAA">
        <w:rPr>
          <w:noProof/>
          <w:sz w:val="28"/>
          <w:szCs w:val="28"/>
          <w:lang w:val="en-US"/>
        </w:rPr>
        <w:lastRenderedPageBreak/>
        <w:drawing>
          <wp:inline distT="0" distB="0" distL="0" distR="0" wp14:anchorId="656C01E2" wp14:editId="0520845E">
            <wp:extent cx="5731510" cy="2795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5905"/>
                    </a:xfrm>
                    <a:prstGeom prst="rect">
                      <a:avLst/>
                    </a:prstGeom>
                    <a:noFill/>
                    <a:ln>
                      <a:noFill/>
                    </a:ln>
                  </pic:spPr>
                </pic:pic>
              </a:graphicData>
            </a:graphic>
          </wp:inline>
        </w:drawing>
      </w:r>
    </w:p>
    <w:p w14:paraId="5C9C133A" w14:textId="77777777" w:rsidR="000C3D13" w:rsidRPr="00F30FAA" w:rsidRDefault="000C3D13" w:rsidP="000C3D13">
      <w:pPr>
        <w:rPr>
          <w:b/>
          <w:bCs/>
          <w:sz w:val="28"/>
          <w:szCs w:val="28"/>
          <w:lang w:val="en-US"/>
        </w:rPr>
      </w:pPr>
      <w:r w:rsidRPr="00F30FAA">
        <w:rPr>
          <w:b/>
          <w:bCs/>
          <w:sz w:val="28"/>
          <w:szCs w:val="28"/>
          <w:lang w:val="en-US"/>
        </w:rPr>
        <w:t xml:space="preserve">Child to Parent: Sharing Data via </w:t>
      </w:r>
      <w:proofErr w:type="gramStart"/>
      <w:r w:rsidRPr="00F30FAA">
        <w:rPr>
          <w:b/>
          <w:bCs/>
          <w:sz w:val="28"/>
          <w:szCs w:val="28"/>
          <w:lang w:val="en-US"/>
        </w:rPr>
        <w:t>Output(</w:t>
      </w:r>
      <w:proofErr w:type="gramEnd"/>
      <w:r w:rsidRPr="00F30FAA">
        <w:rPr>
          <w:b/>
          <w:bCs/>
          <w:sz w:val="28"/>
          <w:szCs w:val="28"/>
          <w:lang w:val="en-US"/>
        </w:rPr>
        <w:t xml:space="preserve">) and </w:t>
      </w:r>
      <w:proofErr w:type="spellStart"/>
      <w:r w:rsidRPr="00F30FAA">
        <w:rPr>
          <w:b/>
          <w:bCs/>
          <w:sz w:val="28"/>
          <w:szCs w:val="28"/>
          <w:lang w:val="en-US"/>
        </w:rPr>
        <w:t>E</w:t>
      </w:r>
      <w:bookmarkStart w:id="0" w:name="_GoBack"/>
      <w:bookmarkEnd w:id="0"/>
      <w:r w:rsidRPr="00F30FAA">
        <w:rPr>
          <w:b/>
          <w:bCs/>
          <w:sz w:val="28"/>
          <w:szCs w:val="28"/>
          <w:lang w:val="en-US"/>
        </w:rPr>
        <w:t>ventEmitter</w:t>
      </w:r>
      <w:proofErr w:type="spellEnd"/>
    </w:p>
    <w:p w14:paraId="6A9A6CE3" w14:textId="77777777" w:rsidR="000C3D13" w:rsidRPr="00F30FAA" w:rsidRDefault="000C3D13" w:rsidP="000C3D13">
      <w:pPr>
        <w:rPr>
          <w:sz w:val="28"/>
          <w:szCs w:val="28"/>
          <w:lang w:val="en-US"/>
        </w:rPr>
      </w:pPr>
      <w:r w:rsidRPr="00F30FAA">
        <w:rPr>
          <w:sz w:val="28"/>
          <w:szCs w:val="28"/>
          <w:lang w:val="en-US"/>
        </w:rPr>
        <w:t xml:space="preserve">Another way to share data is to emit data from the child, which can be listened to by the parent. This approach is ideal when you want to share data changes that occur on things like button clicks, form </w:t>
      </w:r>
      <w:proofErr w:type="spellStart"/>
      <w:r w:rsidRPr="00F30FAA">
        <w:rPr>
          <w:sz w:val="28"/>
          <w:szCs w:val="28"/>
          <w:lang w:val="en-US"/>
        </w:rPr>
        <w:t>entires</w:t>
      </w:r>
      <w:proofErr w:type="spellEnd"/>
      <w:r w:rsidRPr="00F30FAA">
        <w:rPr>
          <w:sz w:val="28"/>
          <w:szCs w:val="28"/>
          <w:lang w:val="en-US"/>
        </w:rPr>
        <w:t>, and other user events.</w:t>
      </w:r>
    </w:p>
    <w:p w14:paraId="415031FB" w14:textId="77777777" w:rsidR="000C3D13" w:rsidRPr="00F30FAA" w:rsidRDefault="000C3D13" w:rsidP="000C3D13">
      <w:pPr>
        <w:rPr>
          <w:sz w:val="28"/>
          <w:szCs w:val="28"/>
          <w:lang w:val="en-US"/>
        </w:rPr>
      </w:pPr>
      <w:r w:rsidRPr="00F30FAA">
        <w:rPr>
          <w:sz w:val="28"/>
          <w:szCs w:val="28"/>
          <w:lang w:val="en-US"/>
        </w:rPr>
        <w:t>In the parent, we create a function to receive the message and set it equal to the message variable.</w:t>
      </w:r>
    </w:p>
    <w:p w14:paraId="3C9A4B24" w14:textId="77777777" w:rsidR="000C3D13" w:rsidRPr="00F30FAA" w:rsidRDefault="000C3D13" w:rsidP="000C3D13">
      <w:pPr>
        <w:rPr>
          <w:sz w:val="28"/>
          <w:szCs w:val="28"/>
          <w:lang w:val="en-US"/>
        </w:rPr>
      </w:pPr>
      <w:r w:rsidRPr="00F30FAA">
        <w:rPr>
          <w:sz w:val="28"/>
          <w:szCs w:val="28"/>
          <w:lang w:val="en-US"/>
        </w:rPr>
        <w:t xml:space="preserve">In the child, we declare a </w:t>
      </w:r>
      <w:proofErr w:type="spellStart"/>
      <w:r w:rsidRPr="00F30FAA">
        <w:rPr>
          <w:sz w:val="28"/>
          <w:szCs w:val="28"/>
          <w:lang w:val="en-US"/>
        </w:rPr>
        <w:t>messageEvent</w:t>
      </w:r>
      <w:proofErr w:type="spellEnd"/>
      <w:r w:rsidRPr="00F30FAA">
        <w:rPr>
          <w:sz w:val="28"/>
          <w:szCs w:val="28"/>
          <w:lang w:val="en-US"/>
        </w:rPr>
        <w:t xml:space="preserve"> variable with the Output decorator and set it equal to a new event emitter. Then we create a function named </w:t>
      </w:r>
      <w:proofErr w:type="spellStart"/>
      <w:r w:rsidRPr="00F30FAA">
        <w:rPr>
          <w:sz w:val="28"/>
          <w:szCs w:val="28"/>
          <w:lang w:val="en-US"/>
        </w:rPr>
        <w:t>sendMessage</w:t>
      </w:r>
      <w:proofErr w:type="spellEnd"/>
      <w:r w:rsidRPr="00F30FAA">
        <w:rPr>
          <w:sz w:val="28"/>
          <w:szCs w:val="28"/>
          <w:lang w:val="en-US"/>
        </w:rPr>
        <w:t xml:space="preserve"> that calls emit on this event with the message we want to send. Lastly, we create a button to trigger this function.</w:t>
      </w:r>
    </w:p>
    <w:p w14:paraId="06417F92" w14:textId="56117E88" w:rsidR="000C3D13" w:rsidRPr="00F30FAA" w:rsidRDefault="000C3D13" w:rsidP="000C3D13">
      <w:pPr>
        <w:rPr>
          <w:sz w:val="28"/>
          <w:szCs w:val="28"/>
          <w:lang w:val="en-US"/>
        </w:rPr>
      </w:pPr>
      <w:r w:rsidRPr="00F30FAA">
        <w:rPr>
          <w:sz w:val="28"/>
          <w:szCs w:val="28"/>
          <w:lang w:val="en-US"/>
        </w:rPr>
        <w:t xml:space="preserve">The parent can now subscribe to this </w:t>
      </w:r>
      <w:proofErr w:type="spellStart"/>
      <w:r w:rsidRPr="00F30FAA">
        <w:rPr>
          <w:sz w:val="28"/>
          <w:szCs w:val="28"/>
          <w:lang w:val="en-US"/>
        </w:rPr>
        <w:t>messageEvent</w:t>
      </w:r>
      <w:proofErr w:type="spellEnd"/>
      <w:r w:rsidRPr="00F30FAA">
        <w:rPr>
          <w:sz w:val="28"/>
          <w:szCs w:val="28"/>
          <w:lang w:val="en-US"/>
        </w:rPr>
        <w:t xml:space="preserve"> that’s outputted by the child component, then run the receive message function whenever this event occurs.</w:t>
      </w:r>
    </w:p>
    <w:p w14:paraId="783019BE" w14:textId="77777777" w:rsidR="000C3D13" w:rsidRPr="00F30FAA" w:rsidRDefault="000C3D13" w:rsidP="000C3D13">
      <w:pPr>
        <w:rPr>
          <w:sz w:val="28"/>
          <w:szCs w:val="28"/>
          <w:lang w:val="en-US"/>
        </w:rPr>
      </w:pPr>
    </w:p>
    <w:p w14:paraId="55BB065C" w14:textId="1FF128FC" w:rsidR="000C3D13" w:rsidRPr="00F30FAA" w:rsidRDefault="000C3D13" w:rsidP="000C3D13">
      <w:pPr>
        <w:rPr>
          <w:sz w:val="28"/>
          <w:szCs w:val="28"/>
          <w:lang w:val="en-US"/>
        </w:rPr>
      </w:pPr>
      <w:r w:rsidRPr="00F30FAA">
        <w:rPr>
          <w:noProof/>
          <w:sz w:val="28"/>
          <w:szCs w:val="28"/>
          <w:lang w:val="en-US"/>
        </w:rPr>
        <w:lastRenderedPageBreak/>
        <w:drawing>
          <wp:inline distT="0" distB="0" distL="0" distR="0" wp14:anchorId="1132731A" wp14:editId="5853BFC7">
            <wp:extent cx="5731510" cy="3387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01BE1069" w14:textId="33D9542E" w:rsidR="000C3D13" w:rsidRPr="00F30FAA" w:rsidRDefault="00713329" w:rsidP="000C3D13">
      <w:pPr>
        <w:rPr>
          <w:sz w:val="28"/>
          <w:szCs w:val="28"/>
          <w:lang w:val="en-US"/>
        </w:rPr>
      </w:pPr>
      <w:r w:rsidRPr="00F30FAA">
        <w:rPr>
          <w:noProof/>
          <w:sz w:val="28"/>
          <w:szCs w:val="28"/>
          <w:lang w:val="en-US"/>
        </w:rPr>
        <w:drawing>
          <wp:inline distT="0" distB="0" distL="0" distR="0" wp14:anchorId="58B349AA" wp14:editId="6690CF61">
            <wp:extent cx="5731510" cy="3499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p>
    <w:sectPr w:rsidR="000C3D13" w:rsidRPr="00F30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2016C"/>
    <w:multiLevelType w:val="multilevel"/>
    <w:tmpl w:val="5AB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2787F"/>
    <w:multiLevelType w:val="multilevel"/>
    <w:tmpl w:val="C0E4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D33"/>
    <w:rsid w:val="000C3D13"/>
    <w:rsid w:val="000F1B9E"/>
    <w:rsid w:val="004269A5"/>
    <w:rsid w:val="00435B00"/>
    <w:rsid w:val="004E24A3"/>
    <w:rsid w:val="00713329"/>
    <w:rsid w:val="00A65D33"/>
    <w:rsid w:val="00B82C86"/>
    <w:rsid w:val="00C12521"/>
    <w:rsid w:val="00C428E0"/>
    <w:rsid w:val="00F3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5B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86"/>
    <w:rPr>
      <w:rFonts w:ascii="Tahoma" w:hAnsi="Tahoma" w:cs="Tahoma"/>
      <w:sz w:val="16"/>
      <w:szCs w:val="16"/>
    </w:rPr>
  </w:style>
  <w:style w:type="character" w:customStyle="1" w:styleId="Heading2Char">
    <w:name w:val="Heading 2 Char"/>
    <w:basedOn w:val="DefaultParagraphFont"/>
    <w:link w:val="Heading2"/>
    <w:uiPriority w:val="9"/>
    <w:rsid w:val="004E24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E24A3"/>
    <w:rPr>
      <w:color w:val="0000FF"/>
      <w:u w:val="single"/>
    </w:rPr>
  </w:style>
  <w:style w:type="character" w:customStyle="1" w:styleId="Heading3Char">
    <w:name w:val="Heading 3 Char"/>
    <w:basedOn w:val="DefaultParagraphFont"/>
    <w:link w:val="Heading3"/>
    <w:uiPriority w:val="9"/>
    <w:semiHidden/>
    <w:rsid w:val="00435B00"/>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0C3D1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5B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C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2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86"/>
    <w:rPr>
      <w:rFonts w:ascii="Tahoma" w:hAnsi="Tahoma" w:cs="Tahoma"/>
      <w:sz w:val="16"/>
      <w:szCs w:val="16"/>
    </w:rPr>
  </w:style>
  <w:style w:type="character" w:customStyle="1" w:styleId="Heading2Char">
    <w:name w:val="Heading 2 Char"/>
    <w:basedOn w:val="DefaultParagraphFont"/>
    <w:link w:val="Heading2"/>
    <w:uiPriority w:val="9"/>
    <w:rsid w:val="004E24A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4E24A3"/>
    <w:rPr>
      <w:color w:val="0000FF"/>
      <w:u w:val="single"/>
    </w:rPr>
  </w:style>
  <w:style w:type="character" w:customStyle="1" w:styleId="Heading3Char">
    <w:name w:val="Heading 3 Char"/>
    <w:basedOn w:val="DefaultParagraphFont"/>
    <w:link w:val="Heading3"/>
    <w:uiPriority w:val="9"/>
    <w:semiHidden/>
    <w:rsid w:val="00435B00"/>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0C3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38885">
      <w:bodyDiv w:val="1"/>
      <w:marLeft w:val="0"/>
      <w:marRight w:val="0"/>
      <w:marTop w:val="0"/>
      <w:marBottom w:val="0"/>
      <w:divBdr>
        <w:top w:val="none" w:sz="0" w:space="0" w:color="auto"/>
        <w:left w:val="none" w:sz="0" w:space="0" w:color="auto"/>
        <w:bottom w:val="none" w:sz="0" w:space="0" w:color="auto"/>
        <w:right w:val="none" w:sz="0" w:space="0" w:color="auto"/>
      </w:divBdr>
      <w:divsChild>
        <w:div w:id="1697273591">
          <w:marLeft w:val="0"/>
          <w:marRight w:val="0"/>
          <w:marTop w:val="0"/>
          <w:marBottom w:val="0"/>
          <w:divBdr>
            <w:top w:val="none" w:sz="0" w:space="0" w:color="auto"/>
            <w:left w:val="none" w:sz="0" w:space="0" w:color="auto"/>
            <w:bottom w:val="none" w:sz="0" w:space="0" w:color="auto"/>
            <w:right w:val="none" w:sz="0" w:space="0" w:color="auto"/>
          </w:divBdr>
        </w:div>
        <w:div w:id="1899440413">
          <w:marLeft w:val="0"/>
          <w:marRight w:val="0"/>
          <w:marTop w:val="0"/>
          <w:marBottom w:val="0"/>
          <w:divBdr>
            <w:top w:val="none" w:sz="0" w:space="0" w:color="auto"/>
            <w:left w:val="none" w:sz="0" w:space="0" w:color="auto"/>
            <w:bottom w:val="none" w:sz="0" w:space="0" w:color="auto"/>
            <w:right w:val="none" w:sz="0" w:space="0" w:color="auto"/>
          </w:divBdr>
        </w:div>
        <w:div w:id="1451045778">
          <w:marLeft w:val="0"/>
          <w:marRight w:val="0"/>
          <w:marTop w:val="0"/>
          <w:marBottom w:val="0"/>
          <w:divBdr>
            <w:top w:val="none" w:sz="0" w:space="0" w:color="auto"/>
            <w:left w:val="none" w:sz="0" w:space="0" w:color="auto"/>
            <w:bottom w:val="none" w:sz="0" w:space="0" w:color="auto"/>
            <w:right w:val="none" w:sz="0" w:space="0" w:color="auto"/>
          </w:divBdr>
        </w:div>
        <w:div w:id="1900170688">
          <w:marLeft w:val="0"/>
          <w:marRight w:val="0"/>
          <w:marTop w:val="0"/>
          <w:marBottom w:val="0"/>
          <w:divBdr>
            <w:top w:val="none" w:sz="0" w:space="0" w:color="auto"/>
            <w:left w:val="none" w:sz="0" w:space="0" w:color="auto"/>
            <w:bottom w:val="none" w:sz="0" w:space="0" w:color="auto"/>
            <w:right w:val="none" w:sz="0" w:space="0" w:color="auto"/>
          </w:divBdr>
        </w:div>
        <w:div w:id="1554541866">
          <w:marLeft w:val="0"/>
          <w:marRight w:val="0"/>
          <w:marTop w:val="0"/>
          <w:marBottom w:val="0"/>
          <w:divBdr>
            <w:top w:val="none" w:sz="0" w:space="0" w:color="auto"/>
            <w:left w:val="none" w:sz="0" w:space="0" w:color="auto"/>
            <w:bottom w:val="none" w:sz="0" w:space="0" w:color="auto"/>
            <w:right w:val="none" w:sz="0" w:space="0" w:color="auto"/>
          </w:divBdr>
        </w:div>
      </w:divsChild>
    </w:div>
    <w:div w:id="1166940126">
      <w:bodyDiv w:val="1"/>
      <w:marLeft w:val="0"/>
      <w:marRight w:val="0"/>
      <w:marTop w:val="0"/>
      <w:marBottom w:val="0"/>
      <w:divBdr>
        <w:top w:val="none" w:sz="0" w:space="0" w:color="auto"/>
        <w:left w:val="none" w:sz="0" w:space="0" w:color="auto"/>
        <w:bottom w:val="none" w:sz="0" w:space="0" w:color="auto"/>
        <w:right w:val="none" w:sz="0" w:space="0" w:color="auto"/>
      </w:divBdr>
      <w:divsChild>
        <w:div w:id="701977380">
          <w:marLeft w:val="0"/>
          <w:marRight w:val="0"/>
          <w:marTop w:val="0"/>
          <w:marBottom w:val="0"/>
          <w:divBdr>
            <w:top w:val="none" w:sz="0" w:space="0" w:color="auto"/>
            <w:left w:val="none" w:sz="0" w:space="0" w:color="auto"/>
            <w:bottom w:val="none" w:sz="0" w:space="0" w:color="auto"/>
            <w:right w:val="none" w:sz="0" w:space="0" w:color="auto"/>
          </w:divBdr>
        </w:div>
        <w:div w:id="881283203">
          <w:marLeft w:val="0"/>
          <w:marRight w:val="0"/>
          <w:marTop w:val="0"/>
          <w:marBottom w:val="0"/>
          <w:divBdr>
            <w:top w:val="none" w:sz="0" w:space="0" w:color="auto"/>
            <w:left w:val="none" w:sz="0" w:space="0" w:color="auto"/>
            <w:bottom w:val="none" w:sz="0" w:space="0" w:color="auto"/>
            <w:right w:val="none" w:sz="0" w:space="0" w:color="auto"/>
          </w:divBdr>
        </w:div>
      </w:divsChild>
    </w:div>
    <w:div w:id="1547911641">
      <w:bodyDiv w:val="1"/>
      <w:marLeft w:val="0"/>
      <w:marRight w:val="0"/>
      <w:marTop w:val="0"/>
      <w:marBottom w:val="0"/>
      <w:divBdr>
        <w:top w:val="none" w:sz="0" w:space="0" w:color="auto"/>
        <w:left w:val="none" w:sz="0" w:space="0" w:color="auto"/>
        <w:bottom w:val="none" w:sz="0" w:space="0" w:color="auto"/>
        <w:right w:val="none" w:sz="0" w:space="0" w:color="auto"/>
      </w:divBdr>
      <w:divsChild>
        <w:div w:id="1745450626">
          <w:marLeft w:val="0"/>
          <w:marRight w:val="0"/>
          <w:marTop w:val="0"/>
          <w:marBottom w:val="0"/>
          <w:divBdr>
            <w:top w:val="none" w:sz="0" w:space="0" w:color="auto"/>
            <w:left w:val="none" w:sz="0" w:space="0" w:color="auto"/>
            <w:bottom w:val="none" w:sz="0" w:space="0" w:color="auto"/>
            <w:right w:val="none" w:sz="0" w:space="0" w:color="auto"/>
          </w:divBdr>
        </w:div>
        <w:div w:id="203249859">
          <w:marLeft w:val="0"/>
          <w:marRight w:val="0"/>
          <w:marTop w:val="0"/>
          <w:marBottom w:val="0"/>
          <w:divBdr>
            <w:top w:val="none" w:sz="0" w:space="0" w:color="auto"/>
            <w:left w:val="none" w:sz="0" w:space="0" w:color="auto"/>
            <w:bottom w:val="none" w:sz="0" w:space="0" w:color="auto"/>
            <w:right w:val="none" w:sz="0" w:space="0" w:color="auto"/>
          </w:divBdr>
        </w:div>
      </w:divsChild>
    </w:div>
    <w:div w:id="1617910986">
      <w:bodyDiv w:val="1"/>
      <w:marLeft w:val="0"/>
      <w:marRight w:val="0"/>
      <w:marTop w:val="0"/>
      <w:marBottom w:val="0"/>
      <w:divBdr>
        <w:top w:val="none" w:sz="0" w:space="0" w:color="auto"/>
        <w:left w:val="none" w:sz="0" w:space="0" w:color="auto"/>
        <w:bottom w:val="none" w:sz="0" w:space="0" w:color="auto"/>
        <w:right w:val="none" w:sz="0" w:space="0" w:color="auto"/>
      </w:divBdr>
    </w:div>
    <w:div w:id="1619340347">
      <w:bodyDiv w:val="1"/>
      <w:marLeft w:val="0"/>
      <w:marRight w:val="0"/>
      <w:marTop w:val="0"/>
      <w:marBottom w:val="0"/>
      <w:divBdr>
        <w:top w:val="none" w:sz="0" w:space="0" w:color="auto"/>
        <w:left w:val="none" w:sz="0" w:space="0" w:color="auto"/>
        <w:bottom w:val="none" w:sz="0" w:space="0" w:color="auto"/>
        <w:right w:val="none" w:sz="0" w:space="0" w:color="auto"/>
      </w:divBdr>
      <w:divsChild>
        <w:div w:id="985399568">
          <w:marLeft w:val="0"/>
          <w:marRight w:val="0"/>
          <w:marTop w:val="0"/>
          <w:marBottom w:val="0"/>
          <w:divBdr>
            <w:top w:val="none" w:sz="0" w:space="0" w:color="auto"/>
            <w:left w:val="none" w:sz="0" w:space="0" w:color="auto"/>
            <w:bottom w:val="none" w:sz="0" w:space="0" w:color="auto"/>
            <w:right w:val="none" w:sz="0" w:space="0" w:color="auto"/>
          </w:divBdr>
        </w:div>
        <w:div w:id="1369914735">
          <w:marLeft w:val="0"/>
          <w:marRight w:val="0"/>
          <w:marTop w:val="0"/>
          <w:marBottom w:val="0"/>
          <w:divBdr>
            <w:top w:val="none" w:sz="0" w:space="0" w:color="auto"/>
            <w:left w:val="none" w:sz="0" w:space="0" w:color="auto"/>
            <w:bottom w:val="none" w:sz="0" w:space="0" w:color="auto"/>
            <w:right w:val="none" w:sz="0" w:space="0" w:color="auto"/>
          </w:divBdr>
        </w:div>
      </w:divsChild>
    </w:div>
    <w:div w:id="1649163126">
      <w:bodyDiv w:val="1"/>
      <w:marLeft w:val="0"/>
      <w:marRight w:val="0"/>
      <w:marTop w:val="0"/>
      <w:marBottom w:val="0"/>
      <w:divBdr>
        <w:top w:val="none" w:sz="0" w:space="0" w:color="auto"/>
        <w:left w:val="none" w:sz="0" w:space="0" w:color="auto"/>
        <w:bottom w:val="none" w:sz="0" w:space="0" w:color="auto"/>
        <w:right w:val="none" w:sz="0" w:space="0" w:color="auto"/>
      </w:divBdr>
    </w:div>
    <w:div w:id="1902054030">
      <w:bodyDiv w:val="1"/>
      <w:marLeft w:val="0"/>
      <w:marRight w:val="0"/>
      <w:marTop w:val="0"/>
      <w:marBottom w:val="0"/>
      <w:divBdr>
        <w:top w:val="none" w:sz="0" w:space="0" w:color="auto"/>
        <w:left w:val="none" w:sz="0" w:space="0" w:color="auto"/>
        <w:bottom w:val="none" w:sz="0" w:space="0" w:color="auto"/>
        <w:right w:val="none" w:sz="0" w:space="0" w:color="auto"/>
      </w:divBdr>
      <w:divsChild>
        <w:div w:id="1379621662">
          <w:marLeft w:val="0"/>
          <w:marRight w:val="0"/>
          <w:marTop w:val="0"/>
          <w:marBottom w:val="0"/>
          <w:divBdr>
            <w:top w:val="none" w:sz="0" w:space="0" w:color="auto"/>
            <w:left w:val="none" w:sz="0" w:space="0" w:color="auto"/>
            <w:bottom w:val="none" w:sz="0" w:space="0" w:color="auto"/>
            <w:right w:val="none" w:sz="0" w:space="0" w:color="auto"/>
          </w:divBdr>
        </w:div>
        <w:div w:id="591816446">
          <w:marLeft w:val="0"/>
          <w:marRight w:val="0"/>
          <w:marTop w:val="0"/>
          <w:marBottom w:val="0"/>
          <w:divBdr>
            <w:top w:val="none" w:sz="0" w:space="0" w:color="auto"/>
            <w:left w:val="none" w:sz="0" w:space="0" w:color="auto"/>
            <w:bottom w:val="none" w:sz="0" w:space="0" w:color="auto"/>
            <w:right w:val="none" w:sz="0" w:space="0" w:color="auto"/>
          </w:divBdr>
        </w:div>
        <w:div w:id="1978626">
          <w:marLeft w:val="0"/>
          <w:marRight w:val="0"/>
          <w:marTop w:val="0"/>
          <w:marBottom w:val="0"/>
          <w:divBdr>
            <w:top w:val="none" w:sz="0" w:space="0" w:color="auto"/>
            <w:left w:val="none" w:sz="0" w:space="0" w:color="auto"/>
            <w:bottom w:val="none" w:sz="0" w:space="0" w:color="auto"/>
            <w:right w:val="none" w:sz="0" w:space="0" w:color="auto"/>
          </w:divBdr>
        </w:div>
        <w:div w:id="542331110">
          <w:marLeft w:val="0"/>
          <w:marRight w:val="0"/>
          <w:marTop w:val="0"/>
          <w:marBottom w:val="0"/>
          <w:divBdr>
            <w:top w:val="none" w:sz="0" w:space="0" w:color="auto"/>
            <w:left w:val="none" w:sz="0" w:space="0" w:color="auto"/>
            <w:bottom w:val="none" w:sz="0" w:space="0" w:color="auto"/>
            <w:right w:val="none" w:sz="0" w:space="0" w:color="auto"/>
          </w:divBdr>
        </w:div>
        <w:div w:id="522401342">
          <w:marLeft w:val="0"/>
          <w:marRight w:val="0"/>
          <w:marTop w:val="0"/>
          <w:marBottom w:val="0"/>
          <w:divBdr>
            <w:top w:val="none" w:sz="0" w:space="0" w:color="auto"/>
            <w:left w:val="none" w:sz="0" w:space="0" w:color="auto"/>
            <w:bottom w:val="none" w:sz="0" w:space="0" w:color="auto"/>
            <w:right w:val="none" w:sz="0" w:space="0" w:color="auto"/>
          </w:divBdr>
        </w:div>
      </w:divsChild>
    </w:div>
    <w:div w:id="20942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ngular.io/api/core/ViewChi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2018-05-30T04:08:00Z</dcterms:created>
  <dcterms:modified xsi:type="dcterms:W3CDTF">2022-11-29T06:04:00Z</dcterms:modified>
</cp:coreProperties>
</file>