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F607E" w14:textId="77777777" w:rsidR="00550CB0" w:rsidRPr="00550CB0" w:rsidRDefault="00550CB0" w:rsidP="00550CB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50CB0">
        <w:rPr>
          <w:rFonts w:ascii="Segoe UI" w:eastAsia="Times New Roman" w:hAnsi="Segoe UI" w:cs="Segoe UI"/>
          <w:b/>
          <w:bCs/>
          <w:color w:val="161616"/>
          <w:kern w:val="36"/>
          <w:sz w:val="48"/>
          <w:szCs w:val="48"/>
          <w14:ligatures w14:val="none"/>
        </w:rPr>
        <w:t>application hosting options</w:t>
      </w:r>
    </w:p>
    <w:p w14:paraId="102F5FE2" w14:textId="77777777" w:rsidR="00550CB0" w:rsidRDefault="00550CB0">
      <w:pPr>
        <w:rPr>
          <w:rFonts w:ascii="Segoe UI" w:hAnsi="Segoe UI" w:cs="Segoe UI"/>
          <w:color w:val="161616"/>
          <w:shd w:val="clear" w:color="auto" w:fill="FFFFFF"/>
        </w:rPr>
      </w:pPr>
    </w:p>
    <w:p w14:paraId="17825FFE" w14:textId="396C70C7" w:rsidR="00000000" w:rsidRPr="00550CB0" w:rsidRDefault="00550CB0" w:rsidP="00550CB0">
      <w:pPr>
        <w:pStyle w:val="ListParagraph"/>
        <w:numPr>
          <w:ilvl w:val="0"/>
          <w:numId w:val="2"/>
        </w:numPr>
      </w:pPr>
      <w:r w:rsidRPr="00550CB0">
        <w:rPr>
          <w:rFonts w:ascii="Segoe UI" w:hAnsi="Segoe UI" w:cs="Segoe UI"/>
          <w:color w:val="161616"/>
          <w:shd w:val="clear" w:color="auto" w:fill="FFFFFF"/>
        </w:rPr>
        <w:t>If you need to host your application on Azure, you might initially turn to a virtual machine (VM) or containers. Both VMs and containers provide excellent hosting solutions.</w:t>
      </w:r>
    </w:p>
    <w:p w14:paraId="03620F67" w14:textId="19283CDB" w:rsidR="00550CB0" w:rsidRPr="00550CB0" w:rsidRDefault="00550CB0" w:rsidP="00550CB0">
      <w:pPr>
        <w:pStyle w:val="ListParagraph"/>
        <w:numPr>
          <w:ilvl w:val="0"/>
          <w:numId w:val="2"/>
        </w:numPr>
      </w:pPr>
      <w:r>
        <w:rPr>
          <w:rFonts w:ascii="Segoe UI" w:hAnsi="Segoe UI" w:cs="Segoe UI"/>
          <w:color w:val="161616"/>
          <w:shd w:val="clear" w:color="auto" w:fill="FFFFFF"/>
        </w:rPr>
        <w:t>VMs give you maximum control of the hosting environment and allow you to configure it exactly how you want.</w:t>
      </w:r>
    </w:p>
    <w:p w14:paraId="355E1535" w14:textId="11C6A834" w:rsidR="00550CB0" w:rsidRPr="00550CB0" w:rsidRDefault="00550CB0" w:rsidP="00550CB0">
      <w:pPr>
        <w:pStyle w:val="ListParagraph"/>
        <w:numPr>
          <w:ilvl w:val="0"/>
          <w:numId w:val="2"/>
        </w:numPr>
      </w:pPr>
      <w:r>
        <w:rPr>
          <w:rFonts w:ascii="Segoe UI" w:hAnsi="Segoe UI" w:cs="Segoe UI"/>
          <w:color w:val="161616"/>
          <w:shd w:val="clear" w:color="auto" w:fill="FFFFFF"/>
        </w:rPr>
        <w:t>VMs also may be the most familiar hosting method if you’re new to the cloud.</w:t>
      </w:r>
    </w:p>
    <w:p w14:paraId="3E8516FF" w14:textId="0BEC1CCF" w:rsidR="00550CB0" w:rsidRPr="00550CB0" w:rsidRDefault="00550CB0" w:rsidP="00550CB0">
      <w:pPr>
        <w:pStyle w:val="ListParagraph"/>
        <w:numPr>
          <w:ilvl w:val="0"/>
          <w:numId w:val="2"/>
        </w:numPr>
      </w:pPr>
      <w:r>
        <w:rPr>
          <w:rFonts w:ascii="Segoe UI" w:hAnsi="Segoe UI" w:cs="Segoe UI"/>
          <w:color w:val="161616"/>
          <w:shd w:val="clear" w:color="auto" w:fill="FFFFFF"/>
        </w:rPr>
        <w:t>Containers, with the ability to isolate and individually manage different aspects of the hosting solution, can also be a robust and comp</w:t>
      </w:r>
      <w:r>
        <w:rPr>
          <w:rFonts w:ascii="Segoe UI" w:hAnsi="Segoe UI" w:cs="Segoe UI"/>
          <w:color w:val="161616"/>
          <w:shd w:val="clear" w:color="auto" w:fill="FFFFFF"/>
        </w:rPr>
        <w:t>.</w:t>
      </w:r>
    </w:p>
    <w:p w14:paraId="06332BDF" w14:textId="22B5CBE6" w:rsidR="00550CB0" w:rsidRPr="00550CB0" w:rsidRDefault="00550CB0" w:rsidP="00550CB0">
      <w:pPr>
        <w:pStyle w:val="ListParagraph"/>
        <w:numPr>
          <w:ilvl w:val="0"/>
          <w:numId w:val="2"/>
        </w:numPr>
      </w:pPr>
      <w:r>
        <w:rPr>
          <w:rFonts w:ascii="Segoe UI" w:hAnsi="Segoe UI" w:cs="Segoe UI"/>
          <w:color w:val="161616"/>
          <w:shd w:val="clear" w:color="auto" w:fill="FFFFFF"/>
        </w:rPr>
        <w:t>There are other hosting options that you can use with Azure, including Azure App Service.</w:t>
      </w:r>
    </w:p>
    <w:p w14:paraId="2F423932" w14:textId="77777777" w:rsidR="00550CB0" w:rsidRDefault="00550CB0" w:rsidP="00550CB0">
      <w:pPr>
        <w:pStyle w:val="Heading2"/>
        <w:shd w:val="clear" w:color="auto" w:fill="FFFFFF"/>
        <w:spacing w:before="480" w:after="180"/>
        <w:rPr>
          <w:rFonts w:ascii="Segoe UI" w:hAnsi="Segoe UI" w:cs="Segoe UI"/>
          <w:b/>
          <w:bCs/>
          <w:color w:val="161616"/>
        </w:rPr>
      </w:pPr>
      <w:r w:rsidRPr="00550CB0">
        <w:rPr>
          <w:rFonts w:ascii="Segoe UI" w:hAnsi="Segoe UI" w:cs="Segoe UI"/>
          <w:b/>
          <w:bCs/>
          <w:color w:val="161616"/>
        </w:rPr>
        <w:t>Azure App Service</w:t>
      </w:r>
    </w:p>
    <w:p w14:paraId="2BD5276A" w14:textId="7A1A4E7F" w:rsidR="00550CB0" w:rsidRPr="00550CB0" w:rsidRDefault="00550CB0" w:rsidP="00550CB0">
      <w:pPr>
        <w:pStyle w:val="ListParagraph"/>
        <w:numPr>
          <w:ilvl w:val="0"/>
          <w:numId w:val="3"/>
        </w:numPr>
      </w:pPr>
      <w:r>
        <w:rPr>
          <w:rFonts w:ascii="Segoe UI" w:hAnsi="Segoe UI" w:cs="Segoe UI"/>
          <w:color w:val="161616"/>
          <w:shd w:val="clear" w:color="auto" w:fill="FFFFFF"/>
        </w:rPr>
        <w:t>App Service enables you to build and host web apps, background jobs, mobile back-ends, and RESTful APIs in the programming language of your choice without managing infrastructure.</w:t>
      </w:r>
    </w:p>
    <w:p w14:paraId="35763236" w14:textId="7B4B9991" w:rsidR="00550CB0" w:rsidRPr="00550CB0" w:rsidRDefault="00550CB0" w:rsidP="00550CB0">
      <w:pPr>
        <w:pStyle w:val="ListParagraph"/>
        <w:numPr>
          <w:ilvl w:val="0"/>
          <w:numId w:val="3"/>
        </w:numPr>
      </w:pPr>
      <w:r>
        <w:rPr>
          <w:rFonts w:ascii="Segoe UI" w:hAnsi="Segoe UI" w:cs="Segoe UI"/>
          <w:color w:val="161616"/>
          <w:shd w:val="clear" w:color="auto" w:fill="FFFFFF"/>
        </w:rPr>
        <w:t>Azure App Service is an HTTP-based service for hosting web applications, REST APIs, and mobile back ends. It supports multiple languages, including .NET, .NET Core, Java, Ruby, Node.js, PHP, or Python. It also supports both Windows and Linux environments.</w:t>
      </w:r>
    </w:p>
    <w:p w14:paraId="6C14461A" w14:textId="715870DE" w:rsidR="00550CB0" w:rsidRPr="00550CB0" w:rsidRDefault="00550CB0" w:rsidP="00550CB0">
      <w:pPr>
        <w:pStyle w:val="ListParagraph"/>
        <w:numPr>
          <w:ilvl w:val="0"/>
          <w:numId w:val="3"/>
        </w:numPr>
      </w:pPr>
      <w:r>
        <w:rPr>
          <w:rFonts w:ascii="Segoe UI" w:hAnsi="Segoe UI" w:cs="Segoe UI"/>
          <w:color w:val="161616"/>
          <w:shd w:val="clear" w:color="auto" w:fill="FFFFFF"/>
        </w:rPr>
        <w:t>It offers automatic scaling and high availability.</w:t>
      </w:r>
    </w:p>
    <w:p w14:paraId="412EF4DA" w14:textId="57733B06" w:rsidR="00550CB0" w:rsidRPr="00550CB0" w:rsidRDefault="00550CB0" w:rsidP="00550CB0">
      <w:pPr>
        <w:pStyle w:val="ListParagraph"/>
        <w:numPr>
          <w:ilvl w:val="0"/>
          <w:numId w:val="3"/>
        </w:numPr>
      </w:pPr>
      <w:r>
        <w:rPr>
          <w:rFonts w:ascii="Segoe UI" w:hAnsi="Segoe UI" w:cs="Segoe UI"/>
          <w:color w:val="161616"/>
          <w:shd w:val="clear" w:color="auto" w:fill="FFFFFF"/>
        </w:rPr>
        <w:t>App Service supports Windows and Linux.</w:t>
      </w:r>
    </w:p>
    <w:p w14:paraId="5F83FA99" w14:textId="650CDDBD" w:rsidR="00550CB0" w:rsidRPr="00550CB0" w:rsidRDefault="00550CB0" w:rsidP="00550CB0">
      <w:pPr>
        <w:pStyle w:val="ListParagraph"/>
        <w:numPr>
          <w:ilvl w:val="0"/>
          <w:numId w:val="3"/>
        </w:numPr>
      </w:pPr>
      <w:r>
        <w:rPr>
          <w:rFonts w:ascii="Segoe UI" w:hAnsi="Segoe UI" w:cs="Segoe UI"/>
          <w:color w:val="161616"/>
          <w:shd w:val="clear" w:color="auto" w:fill="FFFFFF"/>
        </w:rPr>
        <w:t xml:space="preserve">It enables automated deployments from GitHub, Azure DevOps, or any </w:t>
      </w:r>
      <w:proofErr w:type="spellStart"/>
      <w:r>
        <w:rPr>
          <w:rFonts w:ascii="Segoe UI" w:hAnsi="Segoe UI" w:cs="Segoe UI"/>
          <w:color w:val="161616"/>
          <w:shd w:val="clear" w:color="auto" w:fill="FFFFFF"/>
        </w:rPr>
        <w:t>Git</w:t>
      </w:r>
      <w:proofErr w:type="spellEnd"/>
      <w:r>
        <w:rPr>
          <w:rFonts w:ascii="Segoe UI" w:hAnsi="Segoe UI" w:cs="Segoe UI"/>
          <w:color w:val="161616"/>
          <w:shd w:val="clear" w:color="auto" w:fill="FFFFFF"/>
        </w:rPr>
        <w:t xml:space="preserve"> repo to support a continuous deployment model.</w:t>
      </w:r>
    </w:p>
    <w:p w14:paraId="6D2F2C50" w14:textId="24BC4B02" w:rsidR="00550CB0" w:rsidRPr="00550CB0" w:rsidRDefault="00550CB0" w:rsidP="00550CB0">
      <w:pPr>
        <w:pStyle w:val="ListParagraph"/>
        <w:numPr>
          <w:ilvl w:val="0"/>
          <w:numId w:val="3"/>
        </w:numPr>
      </w:pPr>
      <w:r>
        <w:rPr>
          <w:rFonts w:ascii="Segoe UI" w:hAnsi="Segoe UI" w:cs="Segoe UI"/>
          <w:color w:val="161616"/>
          <w:shd w:val="clear" w:color="auto" w:fill="FFFFFF"/>
        </w:rPr>
        <w:t>Azure App Service is a robust hosting option that you can use to host your apps in Azure. </w:t>
      </w:r>
    </w:p>
    <w:p w14:paraId="31FB672C" w14:textId="1BA4787B" w:rsidR="00550CB0" w:rsidRPr="00550CB0" w:rsidRDefault="00550CB0" w:rsidP="00550CB0">
      <w:pPr>
        <w:pStyle w:val="ListParagraph"/>
        <w:numPr>
          <w:ilvl w:val="0"/>
          <w:numId w:val="3"/>
        </w:numPr>
      </w:pPr>
      <w:r>
        <w:rPr>
          <w:rFonts w:ascii="Segoe UI" w:hAnsi="Segoe UI" w:cs="Segoe UI"/>
          <w:color w:val="161616"/>
          <w:shd w:val="clear" w:color="auto" w:fill="FFFFFF"/>
        </w:rPr>
        <w:t>Azure App Service lets you focus on building and maintaining your app, and Azure focuses on keeping the environment up and running.</w:t>
      </w:r>
    </w:p>
    <w:p w14:paraId="0898782D" w14:textId="4497B969" w:rsidR="00550CB0" w:rsidRDefault="00550CB0" w:rsidP="00550CB0">
      <w:pPr>
        <w:rPr>
          <w:b/>
          <w:bCs/>
        </w:rPr>
      </w:pPr>
      <w:r w:rsidRPr="00550CB0">
        <w:rPr>
          <w:b/>
          <w:bCs/>
        </w:rPr>
        <w:t>Types of app services</w:t>
      </w:r>
    </w:p>
    <w:p w14:paraId="07C79344" w14:textId="77777777" w:rsidR="00550CB0" w:rsidRPr="00550CB0" w:rsidRDefault="00550CB0" w:rsidP="00550CB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With App Service, you can host most common app service styles like:</w:t>
      </w:r>
    </w:p>
    <w:p w14:paraId="0E695992" w14:textId="77777777" w:rsidR="00550CB0" w:rsidRPr="00550CB0" w:rsidRDefault="00550CB0" w:rsidP="00550CB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Web apps</w:t>
      </w:r>
    </w:p>
    <w:p w14:paraId="7A9DDC8D" w14:textId="77777777" w:rsidR="00550CB0" w:rsidRPr="00550CB0" w:rsidRDefault="00550CB0" w:rsidP="00550CB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API apps</w:t>
      </w:r>
    </w:p>
    <w:p w14:paraId="1522F500" w14:textId="77777777" w:rsidR="00550CB0" w:rsidRPr="00550CB0" w:rsidRDefault="00550CB0" w:rsidP="00550CB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WebJobs</w:t>
      </w:r>
    </w:p>
    <w:p w14:paraId="791DCA80" w14:textId="77777777" w:rsidR="00550CB0" w:rsidRPr="00550CB0" w:rsidRDefault="00550CB0" w:rsidP="00550CB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Mobile apps</w:t>
      </w:r>
    </w:p>
    <w:p w14:paraId="256EA0BC" w14:textId="77777777" w:rsidR="00550CB0" w:rsidRPr="00550CB0" w:rsidRDefault="00550CB0" w:rsidP="00550CB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lastRenderedPageBreak/>
        <w:t>App Service handles most of the infrastructure decisions you deal with in hosting web-accessible apps:</w:t>
      </w:r>
    </w:p>
    <w:p w14:paraId="20191B33" w14:textId="77777777" w:rsidR="00550CB0" w:rsidRPr="00550CB0" w:rsidRDefault="00550CB0" w:rsidP="00550CB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Deployment and management are integrated into the platform.</w:t>
      </w:r>
    </w:p>
    <w:p w14:paraId="7E353144" w14:textId="77777777" w:rsidR="00550CB0" w:rsidRPr="00550CB0" w:rsidRDefault="00550CB0" w:rsidP="00550CB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Endpoints can be secured.</w:t>
      </w:r>
    </w:p>
    <w:p w14:paraId="59AFF151" w14:textId="77777777" w:rsidR="00550CB0" w:rsidRPr="00550CB0" w:rsidRDefault="00550CB0" w:rsidP="00550CB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Sites can be scaled quickly to handle high traffic loads.</w:t>
      </w:r>
    </w:p>
    <w:p w14:paraId="4DC994C1" w14:textId="77777777" w:rsidR="00550CB0" w:rsidRPr="00550CB0" w:rsidRDefault="00550CB0" w:rsidP="00550CB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50CB0">
        <w:rPr>
          <w:rFonts w:ascii="Segoe UI" w:eastAsia="Times New Roman" w:hAnsi="Segoe UI" w:cs="Segoe UI"/>
          <w:color w:val="161616"/>
          <w:kern w:val="0"/>
          <w:sz w:val="24"/>
          <w:szCs w:val="24"/>
          <w14:ligatures w14:val="none"/>
        </w:rPr>
        <w:t>The built-in load balancing and traffic manager provide high availability.</w:t>
      </w:r>
    </w:p>
    <w:p w14:paraId="19118F97" w14:textId="77777777" w:rsidR="00550CB0" w:rsidRDefault="00550CB0" w:rsidP="00550CB0">
      <w:pPr>
        <w:rPr>
          <w:b/>
          <w:bCs/>
        </w:rPr>
      </w:pPr>
    </w:p>
    <w:p w14:paraId="491E42C1" w14:textId="77777777" w:rsidR="00550CB0" w:rsidRDefault="00550CB0" w:rsidP="00550CB0">
      <w:pPr>
        <w:pStyle w:val="Heading3"/>
        <w:shd w:val="clear" w:color="auto" w:fill="FFFFFF"/>
        <w:spacing w:before="450" w:after="270"/>
        <w:rPr>
          <w:rFonts w:ascii="Segoe UI" w:hAnsi="Segoe UI" w:cs="Segoe UI"/>
          <w:color w:val="161616"/>
        </w:rPr>
      </w:pPr>
      <w:r>
        <w:rPr>
          <w:rFonts w:ascii="Segoe UI" w:hAnsi="Segoe UI" w:cs="Segoe UI"/>
          <w:color w:val="161616"/>
        </w:rPr>
        <w:t>Web apps</w:t>
      </w:r>
    </w:p>
    <w:p w14:paraId="28F3C726" w14:textId="77777777" w:rsidR="00550CB0" w:rsidRDefault="00550CB0" w:rsidP="00550CB0">
      <w:pPr>
        <w:pStyle w:val="NormalWeb"/>
        <w:shd w:val="clear" w:color="auto" w:fill="FFFFFF"/>
        <w:rPr>
          <w:rFonts w:ascii="Segoe UI" w:hAnsi="Segoe UI" w:cs="Segoe UI"/>
          <w:color w:val="161616"/>
        </w:rPr>
      </w:pPr>
      <w:r>
        <w:rPr>
          <w:rFonts w:ascii="Segoe UI" w:hAnsi="Segoe UI" w:cs="Segoe UI"/>
          <w:color w:val="161616"/>
        </w:rPr>
        <w:t>App Service includes full support for hosting web apps by using ASP.NET, ASP.NET Core, Java, Ruby, Node.js, PHP, or Python. You can choose either Windows or Linux as the host operating system.</w:t>
      </w:r>
    </w:p>
    <w:p w14:paraId="2B2BB8E6" w14:textId="77777777" w:rsidR="00550CB0" w:rsidRDefault="00550CB0" w:rsidP="00550CB0">
      <w:pPr>
        <w:pStyle w:val="Heading3"/>
        <w:shd w:val="clear" w:color="auto" w:fill="FFFFFF"/>
        <w:spacing w:before="450" w:after="270"/>
        <w:rPr>
          <w:rFonts w:ascii="Segoe UI" w:hAnsi="Segoe UI" w:cs="Segoe UI"/>
          <w:color w:val="161616"/>
        </w:rPr>
      </w:pPr>
      <w:r>
        <w:rPr>
          <w:rFonts w:ascii="Segoe UI" w:hAnsi="Segoe UI" w:cs="Segoe UI"/>
          <w:color w:val="161616"/>
        </w:rPr>
        <w:t>API apps</w:t>
      </w:r>
    </w:p>
    <w:p w14:paraId="47611CF5" w14:textId="77777777" w:rsidR="00550CB0" w:rsidRDefault="00550CB0" w:rsidP="00550CB0">
      <w:pPr>
        <w:pStyle w:val="NormalWeb"/>
        <w:shd w:val="clear" w:color="auto" w:fill="FFFFFF"/>
        <w:rPr>
          <w:rFonts w:ascii="Segoe UI" w:hAnsi="Segoe UI" w:cs="Segoe UI"/>
          <w:color w:val="161616"/>
        </w:rPr>
      </w:pPr>
      <w:r>
        <w:rPr>
          <w:rFonts w:ascii="Segoe UI" w:hAnsi="Segoe UI" w:cs="Segoe UI"/>
          <w:color w:val="161616"/>
        </w:rPr>
        <w:t>Much like hosting a website, you can build REST-based web APIs by using your choice of language and framework. You get full Swagger support and the ability to package and publish your API in Azure Marketplace. The produced apps can be consumed from any HTTP- or HTTPS-based client.</w:t>
      </w:r>
    </w:p>
    <w:p w14:paraId="73A0AED4" w14:textId="77777777" w:rsidR="00550CB0" w:rsidRDefault="00550CB0" w:rsidP="00550CB0">
      <w:pPr>
        <w:pStyle w:val="Heading3"/>
        <w:shd w:val="clear" w:color="auto" w:fill="FFFFFF"/>
        <w:spacing w:before="450" w:after="270"/>
        <w:rPr>
          <w:rFonts w:ascii="Segoe UI" w:hAnsi="Segoe UI" w:cs="Segoe UI"/>
          <w:color w:val="161616"/>
        </w:rPr>
      </w:pPr>
      <w:r>
        <w:rPr>
          <w:rFonts w:ascii="Segoe UI" w:hAnsi="Segoe UI" w:cs="Segoe UI"/>
          <w:color w:val="161616"/>
        </w:rPr>
        <w:t>WebJobs</w:t>
      </w:r>
    </w:p>
    <w:p w14:paraId="765FF452" w14:textId="77777777" w:rsidR="00550CB0" w:rsidRDefault="00550CB0" w:rsidP="00550CB0">
      <w:pPr>
        <w:pStyle w:val="NormalWeb"/>
        <w:shd w:val="clear" w:color="auto" w:fill="FFFFFF"/>
        <w:rPr>
          <w:rFonts w:ascii="Segoe UI" w:hAnsi="Segoe UI" w:cs="Segoe UI"/>
          <w:color w:val="161616"/>
        </w:rPr>
      </w:pPr>
      <w:r>
        <w:rPr>
          <w:rFonts w:ascii="Segoe UI" w:hAnsi="Segoe UI" w:cs="Segoe UI"/>
          <w:color w:val="161616"/>
        </w:rPr>
        <w:t>You can use the WebJobs feature to run a program (.exe, Java, PHP, Python, or Node.js) or script (.</w:t>
      </w:r>
      <w:proofErr w:type="spellStart"/>
      <w:r>
        <w:rPr>
          <w:rFonts w:ascii="Segoe UI" w:hAnsi="Segoe UI" w:cs="Segoe UI"/>
          <w:color w:val="161616"/>
        </w:rPr>
        <w:t>cmd</w:t>
      </w:r>
      <w:proofErr w:type="spellEnd"/>
      <w:r>
        <w:rPr>
          <w:rFonts w:ascii="Segoe UI" w:hAnsi="Segoe UI" w:cs="Segoe UI"/>
          <w:color w:val="161616"/>
        </w:rPr>
        <w:t>, .bat, PowerShell, or Bash) in the same context as a web app, API app, or mobile app. They can be scheduled or run by a trigger. WebJobs are often used to run background tasks as part of your application logic.</w:t>
      </w:r>
    </w:p>
    <w:p w14:paraId="5A2CF0FD" w14:textId="77777777" w:rsidR="00550CB0" w:rsidRDefault="00550CB0" w:rsidP="00550CB0">
      <w:pPr>
        <w:pStyle w:val="Heading3"/>
        <w:shd w:val="clear" w:color="auto" w:fill="FFFFFF"/>
        <w:spacing w:before="450" w:after="270"/>
        <w:rPr>
          <w:rFonts w:ascii="Segoe UI" w:hAnsi="Segoe UI" w:cs="Segoe UI"/>
          <w:color w:val="161616"/>
        </w:rPr>
      </w:pPr>
      <w:r>
        <w:rPr>
          <w:rFonts w:ascii="Segoe UI" w:hAnsi="Segoe UI" w:cs="Segoe UI"/>
          <w:color w:val="161616"/>
        </w:rPr>
        <w:t>Mobile apps</w:t>
      </w:r>
    </w:p>
    <w:p w14:paraId="0925F5DA" w14:textId="77777777" w:rsidR="00550CB0" w:rsidRDefault="00550CB0" w:rsidP="00550CB0">
      <w:pPr>
        <w:pStyle w:val="NormalWeb"/>
        <w:shd w:val="clear" w:color="auto" w:fill="FFFFFF"/>
        <w:rPr>
          <w:rFonts w:ascii="Segoe UI" w:hAnsi="Segoe UI" w:cs="Segoe UI"/>
          <w:color w:val="161616"/>
        </w:rPr>
      </w:pPr>
      <w:r>
        <w:rPr>
          <w:rFonts w:ascii="Segoe UI" w:hAnsi="Segoe UI" w:cs="Segoe UI"/>
          <w:color w:val="161616"/>
        </w:rPr>
        <w:t>Use the Mobile Apps feature of App Service to quickly build a back end for iOS and Android apps. With just a few actions in the Azure portal, you can:</w:t>
      </w:r>
    </w:p>
    <w:p w14:paraId="10555ACE" w14:textId="77777777" w:rsidR="00550CB0" w:rsidRDefault="00550CB0" w:rsidP="00550CB0">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Store mobile app data in a cloud-based SQL database.</w:t>
      </w:r>
    </w:p>
    <w:p w14:paraId="35894390" w14:textId="77777777" w:rsidR="00550CB0" w:rsidRDefault="00550CB0" w:rsidP="00550CB0">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Authenticate customers against common social providers, such as MSA, Google, Twitter, and Facebook.</w:t>
      </w:r>
    </w:p>
    <w:p w14:paraId="6DF1C406" w14:textId="77777777" w:rsidR="00550CB0" w:rsidRDefault="00550CB0" w:rsidP="00550CB0">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Send push notifications.</w:t>
      </w:r>
    </w:p>
    <w:p w14:paraId="6EFA1CC7" w14:textId="77777777" w:rsidR="00550CB0" w:rsidRDefault="00550CB0" w:rsidP="00550CB0">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Execute custom back-end logic in C# or Node.js.</w:t>
      </w:r>
    </w:p>
    <w:p w14:paraId="0C2EEF37" w14:textId="77777777" w:rsidR="00550CB0" w:rsidRDefault="00550CB0" w:rsidP="00550CB0">
      <w:pPr>
        <w:pStyle w:val="NormalWeb"/>
        <w:shd w:val="clear" w:color="auto" w:fill="FFFFFF"/>
        <w:rPr>
          <w:rFonts w:ascii="Segoe UI" w:hAnsi="Segoe UI" w:cs="Segoe UI"/>
          <w:color w:val="161616"/>
        </w:rPr>
      </w:pPr>
      <w:r>
        <w:rPr>
          <w:rFonts w:ascii="Segoe UI" w:hAnsi="Segoe UI" w:cs="Segoe UI"/>
          <w:color w:val="161616"/>
        </w:rPr>
        <w:lastRenderedPageBreak/>
        <w:t>On the mobile app side, there's SDK support for native iOS and Android, Xamarin, and React native apps.</w:t>
      </w:r>
    </w:p>
    <w:p w14:paraId="1A3DD86A" w14:textId="77777777" w:rsidR="00550CB0" w:rsidRPr="00550CB0" w:rsidRDefault="00550CB0" w:rsidP="00550CB0">
      <w:pPr>
        <w:rPr>
          <w:b/>
          <w:bCs/>
        </w:rPr>
      </w:pPr>
    </w:p>
    <w:sectPr w:rsidR="00550CB0" w:rsidRPr="0055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7BC7"/>
    <w:multiLevelType w:val="hybridMultilevel"/>
    <w:tmpl w:val="C2DC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078BB"/>
    <w:multiLevelType w:val="multilevel"/>
    <w:tmpl w:val="C97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039A5"/>
    <w:multiLevelType w:val="hybridMultilevel"/>
    <w:tmpl w:val="7710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327E8"/>
    <w:multiLevelType w:val="multilevel"/>
    <w:tmpl w:val="39EA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10804"/>
    <w:multiLevelType w:val="hybridMultilevel"/>
    <w:tmpl w:val="717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627F2"/>
    <w:multiLevelType w:val="multilevel"/>
    <w:tmpl w:val="2F6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11441">
    <w:abstractNumId w:val="2"/>
  </w:num>
  <w:num w:numId="2" w16cid:durableId="1183544816">
    <w:abstractNumId w:val="4"/>
  </w:num>
  <w:num w:numId="3" w16cid:durableId="1482622238">
    <w:abstractNumId w:val="0"/>
  </w:num>
  <w:num w:numId="4" w16cid:durableId="646132082">
    <w:abstractNumId w:val="5"/>
  </w:num>
  <w:num w:numId="5" w16cid:durableId="812599705">
    <w:abstractNumId w:val="1"/>
  </w:num>
  <w:num w:numId="6" w16cid:durableId="1983538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NjCyMLMwMDAyMbdQ0lEKTi0uzszPAykwrAUAVXp0pCwAAAA="/>
  </w:docVars>
  <w:rsids>
    <w:rsidRoot w:val="00A81F3C"/>
    <w:rsid w:val="00060191"/>
    <w:rsid w:val="000A39E0"/>
    <w:rsid w:val="00550CB0"/>
    <w:rsid w:val="008258AA"/>
    <w:rsid w:val="00A81F3C"/>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481D"/>
  <w15:chartTrackingRefBased/>
  <w15:docId w15:val="{8D6C4A30-D6E5-413D-A903-7A5CF1CC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C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50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B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550CB0"/>
    <w:pPr>
      <w:ind w:left="720"/>
      <w:contextualSpacing/>
    </w:pPr>
  </w:style>
  <w:style w:type="character" w:customStyle="1" w:styleId="Heading2Char">
    <w:name w:val="Heading 2 Char"/>
    <w:basedOn w:val="DefaultParagraphFont"/>
    <w:link w:val="Heading2"/>
    <w:uiPriority w:val="9"/>
    <w:semiHidden/>
    <w:rsid w:val="00550C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0CB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0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536135">
      <w:bodyDiv w:val="1"/>
      <w:marLeft w:val="0"/>
      <w:marRight w:val="0"/>
      <w:marTop w:val="0"/>
      <w:marBottom w:val="0"/>
      <w:divBdr>
        <w:top w:val="none" w:sz="0" w:space="0" w:color="auto"/>
        <w:left w:val="none" w:sz="0" w:space="0" w:color="auto"/>
        <w:bottom w:val="none" w:sz="0" w:space="0" w:color="auto"/>
        <w:right w:val="none" w:sz="0" w:space="0" w:color="auto"/>
      </w:divBdr>
    </w:div>
    <w:div w:id="726152370">
      <w:bodyDiv w:val="1"/>
      <w:marLeft w:val="0"/>
      <w:marRight w:val="0"/>
      <w:marTop w:val="0"/>
      <w:marBottom w:val="0"/>
      <w:divBdr>
        <w:top w:val="none" w:sz="0" w:space="0" w:color="auto"/>
        <w:left w:val="none" w:sz="0" w:space="0" w:color="auto"/>
        <w:bottom w:val="none" w:sz="0" w:space="0" w:color="auto"/>
        <w:right w:val="none" w:sz="0" w:space="0" w:color="auto"/>
      </w:divBdr>
    </w:div>
    <w:div w:id="800611266">
      <w:bodyDiv w:val="1"/>
      <w:marLeft w:val="0"/>
      <w:marRight w:val="0"/>
      <w:marTop w:val="0"/>
      <w:marBottom w:val="0"/>
      <w:divBdr>
        <w:top w:val="none" w:sz="0" w:space="0" w:color="auto"/>
        <w:left w:val="none" w:sz="0" w:space="0" w:color="auto"/>
        <w:bottom w:val="none" w:sz="0" w:space="0" w:color="auto"/>
        <w:right w:val="none" w:sz="0" w:space="0" w:color="auto"/>
      </w:divBdr>
    </w:div>
    <w:div w:id="1004674272">
      <w:bodyDiv w:val="1"/>
      <w:marLeft w:val="0"/>
      <w:marRight w:val="0"/>
      <w:marTop w:val="0"/>
      <w:marBottom w:val="0"/>
      <w:divBdr>
        <w:top w:val="none" w:sz="0" w:space="0" w:color="auto"/>
        <w:left w:val="none" w:sz="0" w:space="0" w:color="auto"/>
        <w:bottom w:val="none" w:sz="0" w:space="0" w:color="auto"/>
        <w:right w:val="none" w:sz="0" w:space="0" w:color="auto"/>
      </w:divBdr>
    </w:div>
    <w:div w:id="1135757686">
      <w:bodyDiv w:val="1"/>
      <w:marLeft w:val="0"/>
      <w:marRight w:val="0"/>
      <w:marTop w:val="0"/>
      <w:marBottom w:val="0"/>
      <w:divBdr>
        <w:top w:val="none" w:sz="0" w:space="0" w:color="auto"/>
        <w:left w:val="none" w:sz="0" w:space="0" w:color="auto"/>
        <w:bottom w:val="none" w:sz="0" w:space="0" w:color="auto"/>
        <w:right w:val="none" w:sz="0" w:space="0" w:color="auto"/>
      </w:divBdr>
    </w:div>
    <w:div w:id="140938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2024-05-01T09:44:00Z</dcterms:created>
  <dcterms:modified xsi:type="dcterms:W3CDTF">2024-05-01T09:51:00Z</dcterms:modified>
</cp:coreProperties>
</file>