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284AF" w14:textId="77777777" w:rsidR="00F400A6" w:rsidRPr="00F400A6" w:rsidRDefault="00F400A6" w:rsidP="00F400A6">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F400A6">
        <w:rPr>
          <w:rFonts w:ascii="Segoe UI" w:eastAsia="Times New Roman" w:hAnsi="Segoe UI" w:cs="Segoe UI"/>
          <w:b/>
          <w:bCs/>
          <w:color w:val="161616"/>
          <w:kern w:val="36"/>
          <w:sz w:val="48"/>
          <w:szCs w:val="48"/>
          <w14:ligatures w14:val="none"/>
        </w:rPr>
        <w:t>Azure storage accounts</w:t>
      </w:r>
    </w:p>
    <w:p w14:paraId="5013C8D3" w14:textId="77777777" w:rsidR="005702F6" w:rsidRDefault="005702F6" w:rsidP="00F400A6"/>
    <w:p w14:paraId="78C7768B" w14:textId="4FB8AEA5" w:rsidR="00F400A6" w:rsidRPr="00F400A6" w:rsidRDefault="00F400A6" w:rsidP="00F400A6">
      <w:pPr>
        <w:pStyle w:val="ListParagraph"/>
        <w:numPr>
          <w:ilvl w:val="0"/>
          <w:numId w:val="2"/>
        </w:numPr>
      </w:pPr>
      <w:r>
        <w:rPr>
          <w:rFonts w:ascii="Segoe UI" w:hAnsi="Segoe UI" w:cs="Segoe UI"/>
          <w:color w:val="161616"/>
          <w:shd w:val="clear" w:color="auto" w:fill="FFFFFF"/>
        </w:rPr>
        <w:t>A storage account provides a unique namespace for your Azure Storage data that's accessible from anywhere in the world over HTTP or HTTPS.</w:t>
      </w:r>
    </w:p>
    <w:p w14:paraId="78875196" w14:textId="2579CC54" w:rsidR="00F400A6" w:rsidRPr="00E04A35" w:rsidRDefault="00F400A6" w:rsidP="00F400A6">
      <w:pPr>
        <w:pStyle w:val="ListParagraph"/>
        <w:numPr>
          <w:ilvl w:val="0"/>
          <w:numId w:val="2"/>
        </w:numPr>
      </w:pPr>
      <w:r>
        <w:rPr>
          <w:rFonts w:ascii="Segoe UI" w:hAnsi="Segoe UI" w:cs="Segoe UI"/>
          <w:color w:val="161616"/>
          <w:shd w:val="clear" w:color="auto" w:fill="FFFFFF"/>
        </w:rPr>
        <w:t>Data in this account is secure, highly available, durable, and massively scalable.</w:t>
      </w:r>
    </w:p>
    <w:p w14:paraId="749E7884" w14:textId="3FB947BF" w:rsidR="00E04A35" w:rsidRPr="00E04A35" w:rsidRDefault="00E04A35" w:rsidP="00F400A6">
      <w:pPr>
        <w:pStyle w:val="ListParagraph"/>
        <w:numPr>
          <w:ilvl w:val="0"/>
          <w:numId w:val="2"/>
        </w:numPr>
      </w:pPr>
      <w:r>
        <w:rPr>
          <w:rFonts w:ascii="Segoe UI" w:hAnsi="Segoe UI" w:cs="Segoe UI"/>
          <w:color w:val="161616"/>
          <w:shd w:val="clear" w:color="auto" w:fill="FFFFFF"/>
        </w:rPr>
        <w:t>When you create your storage account, you’ll start by picking the storage account type. </w:t>
      </w:r>
    </w:p>
    <w:p w14:paraId="625BF3CA" w14:textId="52BE0767" w:rsidR="00E04A35" w:rsidRPr="00E04A35" w:rsidRDefault="00E04A35" w:rsidP="00F400A6">
      <w:pPr>
        <w:pStyle w:val="ListParagraph"/>
        <w:numPr>
          <w:ilvl w:val="0"/>
          <w:numId w:val="2"/>
        </w:numPr>
      </w:pPr>
      <w:r>
        <w:rPr>
          <w:rFonts w:ascii="Segoe UI" w:hAnsi="Segoe UI" w:cs="Segoe UI"/>
          <w:color w:val="161616"/>
          <w:shd w:val="clear" w:color="auto" w:fill="FFFFFF"/>
        </w:rPr>
        <w:t>The type of account determines the storage services and redundancy options and has an impact on the use cases. Below is a list of redundancy options that will be covered later in this module:</w:t>
      </w:r>
    </w:p>
    <w:p w14:paraId="184D08DE" w14:textId="77777777" w:rsidR="00E04A35" w:rsidRDefault="00E04A35" w:rsidP="00E04A35">
      <w:pPr>
        <w:pStyle w:val="ListParagraph"/>
        <w:numPr>
          <w:ilvl w:val="0"/>
          <w:numId w:val="2"/>
        </w:numPr>
      </w:pPr>
      <w:r>
        <w:t>Locally redundant storage (LRS)</w:t>
      </w:r>
    </w:p>
    <w:p w14:paraId="5E59F002" w14:textId="77777777" w:rsidR="00E04A35" w:rsidRDefault="00E04A35" w:rsidP="00E04A35">
      <w:pPr>
        <w:pStyle w:val="ListParagraph"/>
        <w:numPr>
          <w:ilvl w:val="0"/>
          <w:numId w:val="2"/>
        </w:numPr>
      </w:pPr>
      <w:r>
        <w:t>Geo-redundant storage (GRS)</w:t>
      </w:r>
    </w:p>
    <w:p w14:paraId="3B5961E1" w14:textId="77777777" w:rsidR="00E04A35" w:rsidRDefault="00E04A35" w:rsidP="00E04A35">
      <w:pPr>
        <w:pStyle w:val="ListParagraph"/>
        <w:numPr>
          <w:ilvl w:val="0"/>
          <w:numId w:val="2"/>
        </w:numPr>
      </w:pPr>
      <w:r>
        <w:t>Read-access geo-redundant storage (RA-GRS)</w:t>
      </w:r>
    </w:p>
    <w:p w14:paraId="6F0CD6D1" w14:textId="77777777" w:rsidR="00E04A35" w:rsidRDefault="00E04A35" w:rsidP="00E04A35">
      <w:pPr>
        <w:pStyle w:val="ListParagraph"/>
        <w:numPr>
          <w:ilvl w:val="0"/>
          <w:numId w:val="2"/>
        </w:numPr>
      </w:pPr>
      <w:r>
        <w:t>Zone-redundant storage (ZRS)</w:t>
      </w:r>
    </w:p>
    <w:p w14:paraId="5A9A0736" w14:textId="77777777" w:rsidR="00E04A35" w:rsidRDefault="00E04A35" w:rsidP="00E04A35">
      <w:pPr>
        <w:pStyle w:val="ListParagraph"/>
        <w:numPr>
          <w:ilvl w:val="0"/>
          <w:numId w:val="2"/>
        </w:numPr>
      </w:pPr>
      <w:r>
        <w:t>Geo-zone-redundant storage (GZRS)</w:t>
      </w:r>
    </w:p>
    <w:p w14:paraId="6213830C" w14:textId="77777777" w:rsidR="00E04A35" w:rsidRDefault="00E04A35" w:rsidP="00E04A35">
      <w:pPr>
        <w:pStyle w:val="ListParagraph"/>
        <w:numPr>
          <w:ilvl w:val="0"/>
          <w:numId w:val="2"/>
        </w:numPr>
      </w:pPr>
      <w:r>
        <w:t>Read-access geo-zone-redundant storage (RA-GZRS)</w:t>
      </w:r>
    </w:p>
    <w:p w14:paraId="58C643A7" w14:textId="77777777" w:rsidR="00E04A35" w:rsidRDefault="00E04A35" w:rsidP="00E04A3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Azure storage services</w:t>
      </w:r>
    </w:p>
    <w:p w14:paraId="3DA8E0D0" w14:textId="18D906D1" w:rsidR="00E04A35" w:rsidRDefault="00E04A35" w:rsidP="00E04A35">
      <w:pPr>
        <w:ind w:left="360"/>
        <w:rPr>
          <w:rFonts w:ascii="Segoe UI" w:hAnsi="Segoe UI" w:cs="Segoe UI"/>
          <w:color w:val="161616"/>
          <w:shd w:val="clear" w:color="auto" w:fill="FFFFFF"/>
        </w:rPr>
      </w:pPr>
      <w:r>
        <w:rPr>
          <w:rFonts w:ascii="Segoe UI" w:hAnsi="Segoe UI" w:cs="Segoe UI"/>
          <w:color w:val="161616"/>
          <w:shd w:val="clear" w:color="auto" w:fill="FFFFFF"/>
        </w:rPr>
        <w:t>The Azure Storage platform includes the following data services:</w:t>
      </w:r>
    </w:p>
    <w:p w14:paraId="692062BE" w14:textId="77777777" w:rsidR="00E04A35" w:rsidRPr="00E04A35" w:rsidRDefault="00E04A35" w:rsidP="00E04A35">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04A35">
        <w:rPr>
          <w:rFonts w:ascii="Segoe UI" w:eastAsia="Times New Roman" w:hAnsi="Segoe UI" w:cs="Segoe UI"/>
          <w:b/>
          <w:bCs/>
          <w:color w:val="161616"/>
          <w:kern w:val="0"/>
          <w:sz w:val="24"/>
          <w:szCs w:val="24"/>
          <w14:ligatures w14:val="none"/>
        </w:rPr>
        <w:t>Azure Blobs</w:t>
      </w:r>
      <w:r w:rsidRPr="00E04A35">
        <w:rPr>
          <w:rFonts w:ascii="Segoe UI" w:eastAsia="Times New Roman" w:hAnsi="Segoe UI" w:cs="Segoe UI"/>
          <w:color w:val="161616"/>
          <w:kern w:val="0"/>
          <w:sz w:val="24"/>
          <w:szCs w:val="24"/>
          <w14:ligatures w14:val="none"/>
        </w:rPr>
        <w:t>: A massively scalable object store for text and binary data. Also includes support for big data analytics through Data Lake Storage Gen2.</w:t>
      </w:r>
    </w:p>
    <w:p w14:paraId="1A7909B6" w14:textId="77777777" w:rsidR="00E04A35" w:rsidRPr="00E04A35" w:rsidRDefault="00E04A35" w:rsidP="00E04A35">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04A35">
        <w:rPr>
          <w:rFonts w:ascii="Segoe UI" w:eastAsia="Times New Roman" w:hAnsi="Segoe UI" w:cs="Segoe UI"/>
          <w:b/>
          <w:bCs/>
          <w:color w:val="161616"/>
          <w:kern w:val="0"/>
          <w:sz w:val="24"/>
          <w:szCs w:val="24"/>
          <w14:ligatures w14:val="none"/>
        </w:rPr>
        <w:t>Azure Files</w:t>
      </w:r>
      <w:r w:rsidRPr="00E04A35">
        <w:rPr>
          <w:rFonts w:ascii="Segoe UI" w:eastAsia="Times New Roman" w:hAnsi="Segoe UI" w:cs="Segoe UI"/>
          <w:color w:val="161616"/>
          <w:kern w:val="0"/>
          <w:sz w:val="24"/>
          <w:szCs w:val="24"/>
          <w14:ligatures w14:val="none"/>
        </w:rPr>
        <w:t>: Managed file shares for cloud or on-premises deployments.</w:t>
      </w:r>
    </w:p>
    <w:p w14:paraId="30765A2B" w14:textId="77777777" w:rsidR="00E04A35" w:rsidRPr="00E04A35" w:rsidRDefault="00E04A35" w:rsidP="00E04A35">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04A35">
        <w:rPr>
          <w:rFonts w:ascii="Segoe UI" w:eastAsia="Times New Roman" w:hAnsi="Segoe UI" w:cs="Segoe UI"/>
          <w:b/>
          <w:bCs/>
          <w:color w:val="161616"/>
          <w:kern w:val="0"/>
          <w:sz w:val="24"/>
          <w:szCs w:val="24"/>
          <w14:ligatures w14:val="none"/>
        </w:rPr>
        <w:t>Azure Queues</w:t>
      </w:r>
      <w:r w:rsidRPr="00E04A35">
        <w:rPr>
          <w:rFonts w:ascii="Segoe UI" w:eastAsia="Times New Roman" w:hAnsi="Segoe UI" w:cs="Segoe UI"/>
          <w:color w:val="161616"/>
          <w:kern w:val="0"/>
          <w:sz w:val="24"/>
          <w:szCs w:val="24"/>
          <w14:ligatures w14:val="none"/>
        </w:rPr>
        <w:t>: A messaging store for reliable messaging between application components.</w:t>
      </w:r>
    </w:p>
    <w:p w14:paraId="476DEF4C" w14:textId="77777777" w:rsidR="00E04A35" w:rsidRPr="00E04A35" w:rsidRDefault="00E04A35" w:rsidP="00E04A35">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04A35">
        <w:rPr>
          <w:rFonts w:ascii="Segoe UI" w:eastAsia="Times New Roman" w:hAnsi="Segoe UI" w:cs="Segoe UI"/>
          <w:b/>
          <w:bCs/>
          <w:color w:val="161616"/>
          <w:kern w:val="0"/>
          <w:sz w:val="24"/>
          <w:szCs w:val="24"/>
          <w14:ligatures w14:val="none"/>
        </w:rPr>
        <w:t>Azure Disks</w:t>
      </w:r>
      <w:r w:rsidRPr="00E04A35">
        <w:rPr>
          <w:rFonts w:ascii="Segoe UI" w:eastAsia="Times New Roman" w:hAnsi="Segoe UI" w:cs="Segoe UI"/>
          <w:color w:val="161616"/>
          <w:kern w:val="0"/>
          <w:sz w:val="24"/>
          <w:szCs w:val="24"/>
          <w14:ligatures w14:val="none"/>
        </w:rPr>
        <w:t>: Block-level storage volumes for Azure VMs.</w:t>
      </w:r>
    </w:p>
    <w:p w14:paraId="5F8221FB" w14:textId="77777777" w:rsidR="00E04A35" w:rsidRPr="00E04A35" w:rsidRDefault="00E04A35" w:rsidP="00E04A35">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04A35">
        <w:rPr>
          <w:rFonts w:ascii="Segoe UI" w:eastAsia="Times New Roman" w:hAnsi="Segoe UI" w:cs="Segoe UI"/>
          <w:b/>
          <w:bCs/>
          <w:color w:val="161616"/>
          <w:kern w:val="0"/>
          <w:sz w:val="24"/>
          <w:szCs w:val="24"/>
          <w14:ligatures w14:val="none"/>
        </w:rPr>
        <w:t>Azure Tables:</w:t>
      </w:r>
      <w:r w:rsidRPr="00E04A35">
        <w:rPr>
          <w:rFonts w:ascii="Segoe UI" w:eastAsia="Times New Roman" w:hAnsi="Segoe UI" w:cs="Segoe UI"/>
          <w:color w:val="161616"/>
          <w:kern w:val="0"/>
          <w:sz w:val="24"/>
          <w:szCs w:val="24"/>
          <w14:ligatures w14:val="none"/>
        </w:rPr>
        <w:t> NoSQL table option for structured, non-relational data.</w:t>
      </w:r>
    </w:p>
    <w:p w14:paraId="4D1AA772" w14:textId="77777777" w:rsidR="00E04A35" w:rsidRDefault="00E04A35" w:rsidP="00E04A35">
      <w:pPr>
        <w:pStyle w:val="Heading2"/>
        <w:shd w:val="clear" w:color="auto" w:fill="FFFFFF"/>
        <w:spacing w:before="480" w:after="180"/>
        <w:rPr>
          <w:rFonts w:ascii="Segoe UI" w:hAnsi="Segoe UI" w:cs="Segoe UI"/>
          <w:color w:val="161616"/>
        </w:rPr>
      </w:pPr>
      <w:r>
        <w:rPr>
          <w:rFonts w:ascii="Segoe UI" w:hAnsi="Segoe UI" w:cs="Segoe UI"/>
          <w:color w:val="161616"/>
        </w:rPr>
        <w:t>Benefits of Azure Storage</w:t>
      </w:r>
    </w:p>
    <w:p w14:paraId="304C0065" w14:textId="77777777" w:rsidR="00E04A35" w:rsidRPr="00E04A35" w:rsidRDefault="00E04A35" w:rsidP="00E04A35">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E04A35">
        <w:rPr>
          <w:rFonts w:ascii="Segoe UI" w:eastAsia="Times New Roman" w:hAnsi="Segoe UI" w:cs="Segoe UI"/>
          <w:color w:val="161616"/>
          <w:kern w:val="0"/>
          <w:sz w:val="24"/>
          <w:szCs w:val="24"/>
          <w14:ligatures w14:val="none"/>
        </w:rPr>
        <w:t>Azure Storage services offer the following benefits for application developers and IT professionals:</w:t>
      </w:r>
    </w:p>
    <w:p w14:paraId="6EB7FC87" w14:textId="77777777" w:rsidR="00E04A35" w:rsidRPr="00E04A35" w:rsidRDefault="00E04A35" w:rsidP="00E04A35">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04A35">
        <w:rPr>
          <w:rFonts w:ascii="Segoe UI" w:eastAsia="Times New Roman" w:hAnsi="Segoe UI" w:cs="Segoe UI"/>
          <w:b/>
          <w:bCs/>
          <w:color w:val="161616"/>
          <w:kern w:val="0"/>
          <w:sz w:val="24"/>
          <w:szCs w:val="24"/>
          <w14:ligatures w14:val="none"/>
        </w:rPr>
        <w:t>Durable and highly available</w:t>
      </w:r>
      <w:r w:rsidRPr="00E04A35">
        <w:rPr>
          <w:rFonts w:ascii="Segoe UI" w:eastAsia="Times New Roman" w:hAnsi="Segoe UI" w:cs="Segoe UI"/>
          <w:color w:val="161616"/>
          <w:kern w:val="0"/>
          <w:sz w:val="24"/>
          <w:szCs w:val="24"/>
          <w14:ligatures w14:val="none"/>
        </w:rPr>
        <w:t>. Redundancy ensures that your data is safe if transient hardware failures occur. You can also opt to replicate data across data centers or geographical regions for additional protection from local catastrophes or natural disasters. Data replicated in this way remains highly available if an unexpected outage occurs.</w:t>
      </w:r>
    </w:p>
    <w:p w14:paraId="235FBF15" w14:textId="77777777" w:rsidR="00E04A35" w:rsidRPr="00E04A35" w:rsidRDefault="00E04A35" w:rsidP="00E04A35">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04A35">
        <w:rPr>
          <w:rFonts w:ascii="Segoe UI" w:eastAsia="Times New Roman" w:hAnsi="Segoe UI" w:cs="Segoe UI"/>
          <w:b/>
          <w:bCs/>
          <w:color w:val="161616"/>
          <w:kern w:val="0"/>
          <w:sz w:val="24"/>
          <w:szCs w:val="24"/>
          <w14:ligatures w14:val="none"/>
        </w:rPr>
        <w:lastRenderedPageBreak/>
        <w:t>Secure</w:t>
      </w:r>
      <w:r w:rsidRPr="00E04A35">
        <w:rPr>
          <w:rFonts w:ascii="Segoe UI" w:eastAsia="Times New Roman" w:hAnsi="Segoe UI" w:cs="Segoe UI"/>
          <w:color w:val="161616"/>
          <w:kern w:val="0"/>
          <w:sz w:val="24"/>
          <w:szCs w:val="24"/>
          <w14:ligatures w14:val="none"/>
        </w:rPr>
        <w:t>. All data written to an Azure storage account is encrypted by the service. Azure Storage provides you with fine-grained control over who has access to your data.</w:t>
      </w:r>
    </w:p>
    <w:p w14:paraId="2B323BCE" w14:textId="77777777" w:rsidR="00E04A35" w:rsidRPr="00E04A35" w:rsidRDefault="00E04A35" w:rsidP="00E04A35">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04A35">
        <w:rPr>
          <w:rFonts w:ascii="Segoe UI" w:eastAsia="Times New Roman" w:hAnsi="Segoe UI" w:cs="Segoe UI"/>
          <w:b/>
          <w:bCs/>
          <w:color w:val="161616"/>
          <w:kern w:val="0"/>
          <w:sz w:val="24"/>
          <w:szCs w:val="24"/>
          <w14:ligatures w14:val="none"/>
        </w:rPr>
        <w:t>Scalable</w:t>
      </w:r>
      <w:r w:rsidRPr="00E04A35">
        <w:rPr>
          <w:rFonts w:ascii="Segoe UI" w:eastAsia="Times New Roman" w:hAnsi="Segoe UI" w:cs="Segoe UI"/>
          <w:color w:val="161616"/>
          <w:kern w:val="0"/>
          <w:sz w:val="24"/>
          <w:szCs w:val="24"/>
          <w14:ligatures w14:val="none"/>
        </w:rPr>
        <w:t>. Azure Storage is designed to be massively scalable to meet the data storage and performance needs of today's applications.</w:t>
      </w:r>
    </w:p>
    <w:p w14:paraId="412D29FF" w14:textId="77777777" w:rsidR="00E04A35" w:rsidRPr="00E04A35" w:rsidRDefault="00E04A35" w:rsidP="00E04A35">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04A35">
        <w:rPr>
          <w:rFonts w:ascii="Segoe UI" w:eastAsia="Times New Roman" w:hAnsi="Segoe UI" w:cs="Segoe UI"/>
          <w:b/>
          <w:bCs/>
          <w:color w:val="161616"/>
          <w:kern w:val="0"/>
          <w:sz w:val="24"/>
          <w:szCs w:val="24"/>
          <w14:ligatures w14:val="none"/>
        </w:rPr>
        <w:t>Managed</w:t>
      </w:r>
      <w:r w:rsidRPr="00E04A35">
        <w:rPr>
          <w:rFonts w:ascii="Segoe UI" w:eastAsia="Times New Roman" w:hAnsi="Segoe UI" w:cs="Segoe UI"/>
          <w:color w:val="161616"/>
          <w:kern w:val="0"/>
          <w:sz w:val="24"/>
          <w:szCs w:val="24"/>
          <w14:ligatures w14:val="none"/>
        </w:rPr>
        <w:t>. Azure handles hardware maintenance, updates, and critical issues for you.</w:t>
      </w:r>
    </w:p>
    <w:p w14:paraId="22E42AB5" w14:textId="731C544C" w:rsidR="00E04A35" w:rsidRPr="00E04A35" w:rsidRDefault="00E04A35" w:rsidP="00E04A35">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E04A35">
        <w:rPr>
          <w:rFonts w:ascii="Segoe UI" w:eastAsia="Times New Roman" w:hAnsi="Segoe UI" w:cs="Segoe UI"/>
          <w:b/>
          <w:bCs/>
          <w:color w:val="161616"/>
          <w:kern w:val="0"/>
          <w:sz w:val="24"/>
          <w:szCs w:val="24"/>
          <w14:ligatures w14:val="none"/>
        </w:rPr>
        <w:t>Accessible</w:t>
      </w:r>
      <w:r w:rsidRPr="00E04A35">
        <w:rPr>
          <w:rFonts w:ascii="Segoe UI" w:eastAsia="Times New Roman" w:hAnsi="Segoe UI" w:cs="Segoe UI"/>
          <w:color w:val="161616"/>
          <w:kern w:val="0"/>
          <w:sz w:val="24"/>
          <w:szCs w:val="24"/>
          <w14:ligatures w14:val="none"/>
        </w:rPr>
        <w:t>. Data in Azure Storage is accessible from anywhere in the world over HTTP or HTTPS. Microsoft provides client libraries for Azure Storage in a variety of languages, including .NET, Java, Node.js, Python, PHP, Ruby, Go, and others, as well as a mature REST API. Azure Storage supports scripting in Azure PowerShell or Azure CLI. And the Azure portal and Azure Storage Explorer offer easy visual solutions for working with your data.</w:t>
      </w:r>
    </w:p>
    <w:p w14:paraId="044BDBB5" w14:textId="77777777" w:rsidR="00E04A35" w:rsidRDefault="00E04A35" w:rsidP="00E04A35">
      <w:pPr>
        <w:pStyle w:val="Heading2"/>
        <w:shd w:val="clear" w:color="auto" w:fill="FFFFFF"/>
        <w:spacing w:before="480" w:after="180"/>
        <w:rPr>
          <w:rFonts w:ascii="Segoe UI" w:hAnsi="Segoe UI" w:cs="Segoe UI"/>
          <w:color w:val="161616"/>
        </w:rPr>
      </w:pPr>
      <w:r>
        <w:rPr>
          <w:rFonts w:ascii="Segoe UI" w:hAnsi="Segoe UI" w:cs="Segoe UI"/>
          <w:color w:val="161616"/>
        </w:rPr>
        <w:t>Storage account endpoints</w:t>
      </w:r>
    </w:p>
    <w:p w14:paraId="6B6C2E84" w14:textId="07C0389B" w:rsidR="00E04A35" w:rsidRPr="00E04A35" w:rsidRDefault="00E04A35" w:rsidP="00E04A35">
      <w:pPr>
        <w:pStyle w:val="ListParagraph"/>
        <w:numPr>
          <w:ilvl w:val="0"/>
          <w:numId w:val="3"/>
        </w:numPr>
      </w:pPr>
      <w:r w:rsidRPr="00E04A35">
        <w:rPr>
          <w:rFonts w:ascii="Segoe UI" w:hAnsi="Segoe UI" w:cs="Segoe UI"/>
          <w:color w:val="161616"/>
          <w:shd w:val="clear" w:color="auto" w:fill="FFFFFF"/>
        </w:rPr>
        <w:t>One of the benefits of using an Azure Storage Account is having a unique namespace in Azure for your data. </w:t>
      </w:r>
    </w:p>
    <w:p w14:paraId="71C4C88D" w14:textId="30604DF5" w:rsidR="00E04A35" w:rsidRPr="00E04A35" w:rsidRDefault="00E04A35" w:rsidP="00E04A35">
      <w:pPr>
        <w:pStyle w:val="ListParagraph"/>
        <w:numPr>
          <w:ilvl w:val="0"/>
          <w:numId w:val="3"/>
        </w:numPr>
      </w:pPr>
      <w:r>
        <w:rPr>
          <w:rFonts w:ascii="Segoe UI" w:hAnsi="Segoe UI" w:cs="Segoe UI"/>
          <w:color w:val="161616"/>
          <w:shd w:val="clear" w:color="auto" w:fill="FFFFFF"/>
        </w:rPr>
        <w:t>In order to do this, every storage account in Azure must have a unique-in-Azure account name.</w:t>
      </w:r>
    </w:p>
    <w:p w14:paraId="72F967CB" w14:textId="7B0D9939" w:rsidR="00E04A35" w:rsidRPr="00E04A35" w:rsidRDefault="00E04A35" w:rsidP="00E04A35">
      <w:pPr>
        <w:pStyle w:val="ListParagraph"/>
        <w:numPr>
          <w:ilvl w:val="0"/>
          <w:numId w:val="3"/>
        </w:numPr>
      </w:pPr>
      <w:r>
        <w:rPr>
          <w:rFonts w:ascii="Segoe UI" w:hAnsi="Segoe UI" w:cs="Segoe UI"/>
          <w:color w:val="161616"/>
          <w:shd w:val="clear" w:color="auto" w:fill="FFFFFF"/>
        </w:rPr>
        <w:t>The combination of the account name and the Azure Storage service endpoint forms the endpoints for your storage account.</w:t>
      </w:r>
    </w:p>
    <w:tbl>
      <w:tblPr>
        <w:tblW w:w="12940" w:type="dxa"/>
        <w:shd w:val="clear" w:color="auto" w:fill="FFFFFF"/>
        <w:tblCellMar>
          <w:top w:w="15" w:type="dxa"/>
          <w:left w:w="15" w:type="dxa"/>
          <w:bottom w:w="15" w:type="dxa"/>
          <w:right w:w="15" w:type="dxa"/>
        </w:tblCellMar>
        <w:tblLook w:val="04A0" w:firstRow="1" w:lastRow="0" w:firstColumn="1" w:lastColumn="0" w:noHBand="0" w:noVBand="1"/>
      </w:tblPr>
      <w:tblGrid>
        <w:gridCol w:w="3821"/>
        <w:gridCol w:w="9119"/>
      </w:tblGrid>
      <w:tr w:rsidR="00E04A35" w:rsidRPr="00E04A35" w14:paraId="2512C572" w14:textId="77777777" w:rsidTr="00E04A35">
        <w:trPr>
          <w:tblHeader/>
        </w:trPr>
        <w:tc>
          <w:tcPr>
            <w:tcW w:w="0" w:type="auto"/>
            <w:shd w:val="clear" w:color="auto" w:fill="FFFFFF"/>
            <w:hideMark/>
          </w:tcPr>
          <w:p w14:paraId="742AC20C" w14:textId="77777777" w:rsidR="00E04A35" w:rsidRPr="00E04A35" w:rsidRDefault="00E04A35" w:rsidP="00E04A35">
            <w:pPr>
              <w:spacing w:after="0" w:line="240" w:lineRule="auto"/>
              <w:rPr>
                <w:rFonts w:ascii="Segoe UI" w:eastAsia="Times New Roman" w:hAnsi="Segoe UI" w:cs="Segoe UI"/>
                <w:b/>
                <w:bCs/>
                <w:color w:val="161616"/>
                <w:kern w:val="0"/>
                <w:sz w:val="24"/>
                <w:szCs w:val="24"/>
                <w14:ligatures w14:val="none"/>
              </w:rPr>
            </w:pPr>
            <w:r w:rsidRPr="00E04A35">
              <w:rPr>
                <w:rFonts w:ascii="Segoe UI" w:eastAsia="Times New Roman" w:hAnsi="Segoe UI" w:cs="Segoe UI"/>
                <w:b/>
                <w:bCs/>
                <w:color w:val="161616"/>
                <w:kern w:val="0"/>
                <w:sz w:val="24"/>
                <w:szCs w:val="24"/>
                <w14:ligatures w14:val="none"/>
              </w:rPr>
              <w:t>Storage service</w:t>
            </w:r>
          </w:p>
        </w:tc>
        <w:tc>
          <w:tcPr>
            <w:tcW w:w="0" w:type="auto"/>
            <w:shd w:val="clear" w:color="auto" w:fill="FFFFFF"/>
            <w:hideMark/>
          </w:tcPr>
          <w:p w14:paraId="27633C73" w14:textId="77777777" w:rsidR="00E04A35" w:rsidRPr="00E04A35" w:rsidRDefault="00E04A35" w:rsidP="00E04A35">
            <w:pPr>
              <w:spacing w:after="0" w:line="240" w:lineRule="auto"/>
              <w:rPr>
                <w:rFonts w:ascii="Segoe UI" w:eastAsia="Times New Roman" w:hAnsi="Segoe UI" w:cs="Segoe UI"/>
                <w:b/>
                <w:bCs/>
                <w:color w:val="161616"/>
                <w:kern w:val="0"/>
                <w:sz w:val="24"/>
                <w:szCs w:val="24"/>
                <w14:ligatures w14:val="none"/>
              </w:rPr>
            </w:pPr>
            <w:r w:rsidRPr="00E04A35">
              <w:rPr>
                <w:rFonts w:ascii="Segoe UI" w:eastAsia="Times New Roman" w:hAnsi="Segoe UI" w:cs="Segoe UI"/>
                <w:b/>
                <w:bCs/>
                <w:color w:val="161616"/>
                <w:kern w:val="0"/>
                <w:sz w:val="24"/>
                <w:szCs w:val="24"/>
                <w14:ligatures w14:val="none"/>
              </w:rPr>
              <w:t>Endpoint</w:t>
            </w:r>
          </w:p>
        </w:tc>
      </w:tr>
      <w:tr w:rsidR="00E04A35" w:rsidRPr="00E04A35" w14:paraId="54F34772" w14:textId="77777777" w:rsidTr="00E04A35">
        <w:tc>
          <w:tcPr>
            <w:tcW w:w="0" w:type="auto"/>
            <w:shd w:val="clear" w:color="auto" w:fill="FFFFFF"/>
            <w:hideMark/>
          </w:tcPr>
          <w:p w14:paraId="5C2D6CB2" w14:textId="77777777" w:rsidR="00E04A35" w:rsidRPr="00E04A35" w:rsidRDefault="00E04A35" w:rsidP="00E04A35">
            <w:pPr>
              <w:spacing w:after="0" w:line="240" w:lineRule="auto"/>
              <w:rPr>
                <w:rFonts w:ascii="Segoe UI" w:eastAsia="Times New Roman" w:hAnsi="Segoe UI" w:cs="Segoe UI"/>
                <w:color w:val="161616"/>
                <w:kern w:val="0"/>
                <w:sz w:val="24"/>
                <w:szCs w:val="24"/>
                <w14:ligatures w14:val="none"/>
              </w:rPr>
            </w:pPr>
            <w:r w:rsidRPr="00E04A35">
              <w:rPr>
                <w:rFonts w:ascii="Segoe UI" w:eastAsia="Times New Roman" w:hAnsi="Segoe UI" w:cs="Segoe UI"/>
                <w:color w:val="161616"/>
                <w:kern w:val="0"/>
                <w:sz w:val="24"/>
                <w:szCs w:val="24"/>
                <w14:ligatures w14:val="none"/>
              </w:rPr>
              <w:t>Blob Storage</w:t>
            </w:r>
          </w:p>
        </w:tc>
        <w:tc>
          <w:tcPr>
            <w:tcW w:w="0" w:type="auto"/>
            <w:shd w:val="clear" w:color="auto" w:fill="FFFFFF"/>
            <w:hideMark/>
          </w:tcPr>
          <w:p w14:paraId="55AFD10A" w14:textId="77777777" w:rsidR="00E04A35" w:rsidRPr="00E04A35" w:rsidRDefault="00E04A35" w:rsidP="00E04A35">
            <w:pPr>
              <w:spacing w:after="0" w:line="240" w:lineRule="auto"/>
              <w:rPr>
                <w:rFonts w:ascii="Segoe UI" w:eastAsia="Times New Roman" w:hAnsi="Segoe UI" w:cs="Segoe UI"/>
                <w:color w:val="161616"/>
                <w:kern w:val="0"/>
                <w:sz w:val="24"/>
                <w:szCs w:val="24"/>
                <w14:ligatures w14:val="none"/>
              </w:rPr>
            </w:pPr>
            <w:r w:rsidRPr="00E04A35">
              <w:rPr>
                <w:rFonts w:ascii="Segoe UI" w:eastAsia="Times New Roman" w:hAnsi="Segoe UI" w:cs="Segoe UI"/>
                <w:color w:val="161616"/>
                <w:kern w:val="0"/>
                <w:sz w:val="24"/>
                <w:szCs w:val="24"/>
                <w14:ligatures w14:val="none"/>
              </w:rPr>
              <w:t>https://&lt;storage-account-name</w:t>
            </w:r>
            <w:proofErr w:type="gramStart"/>
            <w:r w:rsidRPr="00E04A35">
              <w:rPr>
                <w:rFonts w:ascii="Segoe UI" w:eastAsia="Times New Roman" w:hAnsi="Segoe UI" w:cs="Segoe UI"/>
                <w:color w:val="161616"/>
                <w:kern w:val="0"/>
                <w:sz w:val="24"/>
                <w:szCs w:val="24"/>
                <w14:ligatures w14:val="none"/>
              </w:rPr>
              <w:t>&gt;.blob.core.windows.net</w:t>
            </w:r>
            <w:proofErr w:type="gramEnd"/>
          </w:p>
        </w:tc>
      </w:tr>
      <w:tr w:rsidR="00E04A35" w:rsidRPr="00E04A35" w14:paraId="7A973699" w14:textId="77777777" w:rsidTr="00E04A35">
        <w:tc>
          <w:tcPr>
            <w:tcW w:w="0" w:type="auto"/>
            <w:shd w:val="clear" w:color="auto" w:fill="FFFFFF"/>
            <w:hideMark/>
          </w:tcPr>
          <w:p w14:paraId="1408BFF3" w14:textId="77777777" w:rsidR="00E04A35" w:rsidRPr="00E04A35" w:rsidRDefault="00E04A35" w:rsidP="00E04A35">
            <w:pPr>
              <w:spacing w:after="0" w:line="240" w:lineRule="auto"/>
              <w:rPr>
                <w:rFonts w:ascii="Segoe UI" w:eastAsia="Times New Roman" w:hAnsi="Segoe UI" w:cs="Segoe UI"/>
                <w:color w:val="161616"/>
                <w:kern w:val="0"/>
                <w:sz w:val="24"/>
                <w:szCs w:val="24"/>
                <w14:ligatures w14:val="none"/>
              </w:rPr>
            </w:pPr>
            <w:r w:rsidRPr="00E04A35">
              <w:rPr>
                <w:rFonts w:ascii="Segoe UI" w:eastAsia="Times New Roman" w:hAnsi="Segoe UI" w:cs="Segoe UI"/>
                <w:color w:val="161616"/>
                <w:kern w:val="0"/>
                <w:sz w:val="24"/>
                <w:szCs w:val="24"/>
                <w14:ligatures w14:val="none"/>
              </w:rPr>
              <w:t>Data Lake Storage Gen2</w:t>
            </w:r>
          </w:p>
        </w:tc>
        <w:tc>
          <w:tcPr>
            <w:tcW w:w="0" w:type="auto"/>
            <w:shd w:val="clear" w:color="auto" w:fill="FFFFFF"/>
            <w:hideMark/>
          </w:tcPr>
          <w:p w14:paraId="2EB89775" w14:textId="77777777" w:rsidR="00E04A35" w:rsidRPr="00E04A35" w:rsidRDefault="00E04A35" w:rsidP="00E04A35">
            <w:pPr>
              <w:spacing w:after="0" w:line="240" w:lineRule="auto"/>
              <w:rPr>
                <w:rFonts w:ascii="Segoe UI" w:eastAsia="Times New Roman" w:hAnsi="Segoe UI" w:cs="Segoe UI"/>
                <w:color w:val="161616"/>
                <w:kern w:val="0"/>
                <w:sz w:val="24"/>
                <w:szCs w:val="24"/>
                <w14:ligatures w14:val="none"/>
              </w:rPr>
            </w:pPr>
            <w:r w:rsidRPr="00E04A35">
              <w:rPr>
                <w:rFonts w:ascii="Segoe UI" w:eastAsia="Times New Roman" w:hAnsi="Segoe UI" w:cs="Segoe UI"/>
                <w:color w:val="161616"/>
                <w:kern w:val="0"/>
                <w:sz w:val="24"/>
                <w:szCs w:val="24"/>
                <w14:ligatures w14:val="none"/>
              </w:rPr>
              <w:t>https://&lt;storage-account-name</w:t>
            </w:r>
            <w:proofErr w:type="gramStart"/>
            <w:r w:rsidRPr="00E04A35">
              <w:rPr>
                <w:rFonts w:ascii="Segoe UI" w:eastAsia="Times New Roman" w:hAnsi="Segoe UI" w:cs="Segoe UI"/>
                <w:color w:val="161616"/>
                <w:kern w:val="0"/>
                <w:sz w:val="24"/>
                <w:szCs w:val="24"/>
                <w14:ligatures w14:val="none"/>
              </w:rPr>
              <w:t>&gt;.dfs.core.windows.net</w:t>
            </w:r>
            <w:proofErr w:type="gramEnd"/>
          </w:p>
        </w:tc>
      </w:tr>
      <w:tr w:rsidR="00E04A35" w:rsidRPr="00E04A35" w14:paraId="69C1FC11" w14:textId="77777777" w:rsidTr="00E04A35">
        <w:tc>
          <w:tcPr>
            <w:tcW w:w="0" w:type="auto"/>
            <w:shd w:val="clear" w:color="auto" w:fill="FFFFFF"/>
            <w:hideMark/>
          </w:tcPr>
          <w:p w14:paraId="16167648" w14:textId="77777777" w:rsidR="00E04A35" w:rsidRPr="00E04A35" w:rsidRDefault="00E04A35" w:rsidP="00E04A35">
            <w:pPr>
              <w:spacing w:after="0" w:line="240" w:lineRule="auto"/>
              <w:rPr>
                <w:rFonts w:ascii="Segoe UI" w:eastAsia="Times New Roman" w:hAnsi="Segoe UI" w:cs="Segoe UI"/>
                <w:color w:val="161616"/>
                <w:kern w:val="0"/>
                <w:sz w:val="24"/>
                <w:szCs w:val="24"/>
                <w14:ligatures w14:val="none"/>
              </w:rPr>
            </w:pPr>
            <w:r w:rsidRPr="00E04A35">
              <w:rPr>
                <w:rFonts w:ascii="Segoe UI" w:eastAsia="Times New Roman" w:hAnsi="Segoe UI" w:cs="Segoe UI"/>
                <w:color w:val="161616"/>
                <w:kern w:val="0"/>
                <w:sz w:val="24"/>
                <w:szCs w:val="24"/>
                <w14:ligatures w14:val="none"/>
              </w:rPr>
              <w:t>Azure Files</w:t>
            </w:r>
          </w:p>
        </w:tc>
        <w:tc>
          <w:tcPr>
            <w:tcW w:w="0" w:type="auto"/>
            <w:shd w:val="clear" w:color="auto" w:fill="FFFFFF"/>
            <w:hideMark/>
          </w:tcPr>
          <w:p w14:paraId="76C474CE" w14:textId="77777777" w:rsidR="00E04A35" w:rsidRPr="00E04A35" w:rsidRDefault="00E04A35" w:rsidP="00E04A35">
            <w:pPr>
              <w:spacing w:after="0" w:line="240" w:lineRule="auto"/>
              <w:rPr>
                <w:rFonts w:ascii="Segoe UI" w:eastAsia="Times New Roman" w:hAnsi="Segoe UI" w:cs="Segoe UI"/>
                <w:color w:val="161616"/>
                <w:kern w:val="0"/>
                <w:sz w:val="24"/>
                <w:szCs w:val="24"/>
                <w14:ligatures w14:val="none"/>
              </w:rPr>
            </w:pPr>
            <w:r w:rsidRPr="00E04A35">
              <w:rPr>
                <w:rFonts w:ascii="Segoe UI" w:eastAsia="Times New Roman" w:hAnsi="Segoe UI" w:cs="Segoe UI"/>
                <w:color w:val="161616"/>
                <w:kern w:val="0"/>
                <w:sz w:val="24"/>
                <w:szCs w:val="24"/>
                <w14:ligatures w14:val="none"/>
              </w:rPr>
              <w:t>https://&lt;storage-account-name</w:t>
            </w:r>
            <w:proofErr w:type="gramStart"/>
            <w:r w:rsidRPr="00E04A35">
              <w:rPr>
                <w:rFonts w:ascii="Segoe UI" w:eastAsia="Times New Roman" w:hAnsi="Segoe UI" w:cs="Segoe UI"/>
                <w:color w:val="161616"/>
                <w:kern w:val="0"/>
                <w:sz w:val="24"/>
                <w:szCs w:val="24"/>
                <w14:ligatures w14:val="none"/>
              </w:rPr>
              <w:t>&gt;.file.core.windows.net</w:t>
            </w:r>
            <w:proofErr w:type="gramEnd"/>
          </w:p>
        </w:tc>
      </w:tr>
      <w:tr w:rsidR="00E04A35" w:rsidRPr="00E04A35" w14:paraId="1C68CBB9" w14:textId="77777777" w:rsidTr="00E04A35">
        <w:tc>
          <w:tcPr>
            <w:tcW w:w="0" w:type="auto"/>
            <w:shd w:val="clear" w:color="auto" w:fill="FFFFFF"/>
            <w:hideMark/>
          </w:tcPr>
          <w:p w14:paraId="51F0147B" w14:textId="77777777" w:rsidR="00E04A35" w:rsidRPr="00E04A35" w:rsidRDefault="00E04A35" w:rsidP="00E04A35">
            <w:pPr>
              <w:spacing w:after="0" w:line="240" w:lineRule="auto"/>
              <w:rPr>
                <w:rFonts w:ascii="Segoe UI" w:eastAsia="Times New Roman" w:hAnsi="Segoe UI" w:cs="Segoe UI"/>
                <w:color w:val="161616"/>
                <w:kern w:val="0"/>
                <w:sz w:val="24"/>
                <w:szCs w:val="24"/>
                <w14:ligatures w14:val="none"/>
              </w:rPr>
            </w:pPr>
            <w:r w:rsidRPr="00E04A35">
              <w:rPr>
                <w:rFonts w:ascii="Segoe UI" w:eastAsia="Times New Roman" w:hAnsi="Segoe UI" w:cs="Segoe UI"/>
                <w:color w:val="161616"/>
                <w:kern w:val="0"/>
                <w:sz w:val="24"/>
                <w:szCs w:val="24"/>
                <w14:ligatures w14:val="none"/>
              </w:rPr>
              <w:t>Queue Storage</w:t>
            </w:r>
          </w:p>
        </w:tc>
        <w:tc>
          <w:tcPr>
            <w:tcW w:w="0" w:type="auto"/>
            <w:shd w:val="clear" w:color="auto" w:fill="FFFFFF"/>
            <w:hideMark/>
          </w:tcPr>
          <w:p w14:paraId="024E99A4" w14:textId="77777777" w:rsidR="00E04A35" w:rsidRPr="00E04A35" w:rsidRDefault="00E04A35" w:rsidP="00E04A35">
            <w:pPr>
              <w:spacing w:after="0" w:line="240" w:lineRule="auto"/>
              <w:rPr>
                <w:rFonts w:ascii="Segoe UI" w:eastAsia="Times New Roman" w:hAnsi="Segoe UI" w:cs="Segoe UI"/>
                <w:color w:val="161616"/>
                <w:kern w:val="0"/>
                <w:sz w:val="24"/>
                <w:szCs w:val="24"/>
                <w14:ligatures w14:val="none"/>
              </w:rPr>
            </w:pPr>
            <w:r w:rsidRPr="00E04A35">
              <w:rPr>
                <w:rFonts w:ascii="Segoe UI" w:eastAsia="Times New Roman" w:hAnsi="Segoe UI" w:cs="Segoe UI"/>
                <w:color w:val="161616"/>
                <w:kern w:val="0"/>
                <w:sz w:val="24"/>
                <w:szCs w:val="24"/>
                <w14:ligatures w14:val="none"/>
              </w:rPr>
              <w:t>https://&lt;storage-account-name&gt;.queue.core.windows.net</w:t>
            </w:r>
          </w:p>
        </w:tc>
      </w:tr>
      <w:tr w:rsidR="00E04A35" w:rsidRPr="00E04A35" w14:paraId="0C24A41F" w14:textId="77777777" w:rsidTr="00E04A35">
        <w:tc>
          <w:tcPr>
            <w:tcW w:w="0" w:type="auto"/>
            <w:shd w:val="clear" w:color="auto" w:fill="FFFFFF"/>
            <w:hideMark/>
          </w:tcPr>
          <w:p w14:paraId="7B5C32F3" w14:textId="77777777" w:rsidR="00E04A35" w:rsidRPr="00E04A35" w:rsidRDefault="00E04A35" w:rsidP="00E04A35">
            <w:pPr>
              <w:spacing w:after="0" w:line="240" w:lineRule="auto"/>
              <w:rPr>
                <w:rFonts w:ascii="Segoe UI" w:eastAsia="Times New Roman" w:hAnsi="Segoe UI" w:cs="Segoe UI"/>
                <w:color w:val="161616"/>
                <w:kern w:val="0"/>
                <w:sz w:val="24"/>
                <w:szCs w:val="24"/>
                <w14:ligatures w14:val="none"/>
              </w:rPr>
            </w:pPr>
            <w:r w:rsidRPr="00E04A35">
              <w:rPr>
                <w:rFonts w:ascii="Segoe UI" w:eastAsia="Times New Roman" w:hAnsi="Segoe UI" w:cs="Segoe UI"/>
                <w:color w:val="161616"/>
                <w:kern w:val="0"/>
                <w:sz w:val="24"/>
                <w:szCs w:val="24"/>
                <w14:ligatures w14:val="none"/>
              </w:rPr>
              <w:t>Table Storage</w:t>
            </w:r>
          </w:p>
        </w:tc>
        <w:tc>
          <w:tcPr>
            <w:tcW w:w="0" w:type="auto"/>
            <w:shd w:val="clear" w:color="auto" w:fill="FFFFFF"/>
            <w:hideMark/>
          </w:tcPr>
          <w:p w14:paraId="1B1B94B5" w14:textId="77777777" w:rsidR="00E04A35" w:rsidRPr="00E04A35" w:rsidRDefault="00E04A35" w:rsidP="00E04A35">
            <w:pPr>
              <w:spacing w:after="0" w:line="240" w:lineRule="auto"/>
              <w:rPr>
                <w:rFonts w:ascii="Segoe UI" w:eastAsia="Times New Roman" w:hAnsi="Segoe UI" w:cs="Segoe UI"/>
                <w:color w:val="161616"/>
                <w:kern w:val="0"/>
                <w:sz w:val="24"/>
                <w:szCs w:val="24"/>
                <w14:ligatures w14:val="none"/>
              </w:rPr>
            </w:pPr>
            <w:r w:rsidRPr="00E04A35">
              <w:rPr>
                <w:rFonts w:ascii="Segoe UI" w:eastAsia="Times New Roman" w:hAnsi="Segoe UI" w:cs="Segoe UI"/>
                <w:color w:val="161616"/>
                <w:kern w:val="0"/>
                <w:sz w:val="24"/>
                <w:szCs w:val="24"/>
                <w14:ligatures w14:val="none"/>
              </w:rPr>
              <w:t>https://&lt;storage-account-name&gt;.table.core.windows.net</w:t>
            </w:r>
          </w:p>
        </w:tc>
      </w:tr>
    </w:tbl>
    <w:p w14:paraId="48A3A983" w14:textId="77777777" w:rsidR="00E04A35" w:rsidRDefault="00E04A35" w:rsidP="00E04A35"/>
    <w:p w14:paraId="0029542B" w14:textId="77777777" w:rsidR="00E04A35" w:rsidRPr="00E04A35" w:rsidRDefault="00E04A35" w:rsidP="00E04A35">
      <w:pPr>
        <w:pStyle w:val="Heading2"/>
        <w:shd w:val="clear" w:color="auto" w:fill="FFFFFF"/>
        <w:spacing w:before="480" w:after="180"/>
        <w:rPr>
          <w:rFonts w:ascii="Segoe UI" w:hAnsi="Segoe UI" w:cs="Segoe UI"/>
          <w:b/>
          <w:bCs/>
          <w:color w:val="161616"/>
        </w:rPr>
      </w:pPr>
      <w:r w:rsidRPr="00E04A35">
        <w:rPr>
          <w:rFonts w:ascii="Segoe UI" w:hAnsi="Segoe UI" w:cs="Segoe UI"/>
          <w:b/>
          <w:bCs/>
          <w:color w:val="161616"/>
        </w:rPr>
        <w:t>Azure Blobs</w:t>
      </w:r>
    </w:p>
    <w:p w14:paraId="04C8D8AE" w14:textId="3F9423C0" w:rsidR="00E04A35" w:rsidRPr="00E04A35" w:rsidRDefault="00E04A35" w:rsidP="00E04A35">
      <w:pPr>
        <w:pStyle w:val="ListParagraph"/>
        <w:numPr>
          <w:ilvl w:val="0"/>
          <w:numId w:val="6"/>
        </w:numPr>
      </w:pPr>
      <w:r>
        <w:rPr>
          <w:rFonts w:ascii="Segoe UI" w:hAnsi="Segoe UI" w:cs="Segoe UI"/>
          <w:color w:val="161616"/>
          <w:shd w:val="clear" w:color="auto" w:fill="FFFFFF"/>
        </w:rPr>
        <w:t>Azure Blob storage is an object storage solution for the cloud. It can store massive amounts of data, such as text or binary data.</w:t>
      </w:r>
    </w:p>
    <w:p w14:paraId="1A0E93B8" w14:textId="3B89DBF8" w:rsidR="00E04A35" w:rsidRPr="00E04A35" w:rsidRDefault="00E04A35" w:rsidP="00E04A35">
      <w:pPr>
        <w:pStyle w:val="ListParagraph"/>
        <w:numPr>
          <w:ilvl w:val="0"/>
          <w:numId w:val="6"/>
        </w:numPr>
      </w:pPr>
      <w:r>
        <w:rPr>
          <w:rFonts w:ascii="Segoe UI" w:hAnsi="Segoe UI" w:cs="Segoe UI"/>
          <w:color w:val="161616"/>
          <w:shd w:val="clear" w:color="auto" w:fill="FFFFFF"/>
        </w:rPr>
        <w:t>Azure Blob storage is unstructured, meaning that there are no restrictions on the kinds of data it can hold. </w:t>
      </w:r>
    </w:p>
    <w:p w14:paraId="2B3A835E" w14:textId="68C6799D" w:rsidR="00E04A35" w:rsidRPr="00C730AF" w:rsidRDefault="00C730AF" w:rsidP="00E04A35">
      <w:pPr>
        <w:pStyle w:val="ListParagraph"/>
        <w:numPr>
          <w:ilvl w:val="0"/>
          <w:numId w:val="6"/>
        </w:numPr>
      </w:pPr>
      <w:r>
        <w:rPr>
          <w:rFonts w:ascii="Segoe UI" w:hAnsi="Segoe UI" w:cs="Segoe UI"/>
          <w:color w:val="161616"/>
          <w:shd w:val="clear" w:color="auto" w:fill="FFFFFF"/>
        </w:rPr>
        <w:t>Blob storage can manage thousands of simultaneous uploads, massive amounts of video data, constantly growing log files, and can be reached from anywhere with an internet connection.</w:t>
      </w:r>
    </w:p>
    <w:p w14:paraId="437D7860" w14:textId="77777777" w:rsidR="00C730AF" w:rsidRPr="00C730AF" w:rsidRDefault="00C730AF" w:rsidP="00C730A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730AF">
        <w:rPr>
          <w:rFonts w:ascii="Segoe UI" w:eastAsia="Times New Roman" w:hAnsi="Segoe UI" w:cs="Segoe UI"/>
          <w:color w:val="161616"/>
          <w:kern w:val="0"/>
          <w:sz w:val="24"/>
          <w:szCs w:val="24"/>
          <w14:ligatures w14:val="none"/>
        </w:rPr>
        <w:lastRenderedPageBreak/>
        <w:t>Blob storage is ideal for:</w:t>
      </w:r>
    </w:p>
    <w:p w14:paraId="3F7FCF78" w14:textId="77777777" w:rsidR="00C730AF" w:rsidRPr="00C730AF" w:rsidRDefault="00C730AF" w:rsidP="00C730AF">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730AF">
        <w:rPr>
          <w:rFonts w:ascii="Segoe UI" w:eastAsia="Times New Roman" w:hAnsi="Segoe UI" w:cs="Segoe UI"/>
          <w:color w:val="161616"/>
          <w:kern w:val="0"/>
          <w:sz w:val="24"/>
          <w:szCs w:val="24"/>
          <w14:ligatures w14:val="none"/>
        </w:rPr>
        <w:t>Serving images or documents directly to a browser.</w:t>
      </w:r>
    </w:p>
    <w:p w14:paraId="25470B35" w14:textId="77777777" w:rsidR="00C730AF" w:rsidRPr="00C730AF" w:rsidRDefault="00C730AF" w:rsidP="00C730AF">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730AF">
        <w:rPr>
          <w:rFonts w:ascii="Segoe UI" w:eastAsia="Times New Roman" w:hAnsi="Segoe UI" w:cs="Segoe UI"/>
          <w:color w:val="161616"/>
          <w:kern w:val="0"/>
          <w:sz w:val="24"/>
          <w:szCs w:val="24"/>
          <w14:ligatures w14:val="none"/>
        </w:rPr>
        <w:t>Storing files for distributed access.</w:t>
      </w:r>
    </w:p>
    <w:p w14:paraId="3185B736" w14:textId="77777777" w:rsidR="00C730AF" w:rsidRPr="00C730AF" w:rsidRDefault="00C730AF" w:rsidP="00C730AF">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730AF">
        <w:rPr>
          <w:rFonts w:ascii="Segoe UI" w:eastAsia="Times New Roman" w:hAnsi="Segoe UI" w:cs="Segoe UI"/>
          <w:color w:val="161616"/>
          <w:kern w:val="0"/>
          <w:sz w:val="24"/>
          <w:szCs w:val="24"/>
          <w14:ligatures w14:val="none"/>
        </w:rPr>
        <w:t>Streaming video and audio.</w:t>
      </w:r>
    </w:p>
    <w:p w14:paraId="71D26CFA" w14:textId="77777777" w:rsidR="00C730AF" w:rsidRPr="00C730AF" w:rsidRDefault="00C730AF" w:rsidP="00C730AF">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730AF">
        <w:rPr>
          <w:rFonts w:ascii="Segoe UI" w:eastAsia="Times New Roman" w:hAnsi="Segoe UI" w:cs="Segoe UI"/>
          <w:color w:val="161616"/>
          <w:kern w:val="0"/>
          <w:sz w:val="24"/>
          <w:szCs w:val="24"/>
          <w14:ligatures w14:val="none"/>
        </w:rPr>
        <w:t>Storing data for backup and restore, disaster recovery, and archiving.</w:t>
      </w:r>
    </w:p>
    <w:p w14:paraId="30ABB546" w14:textId="77777777" w:rsidR="00C730AF" w:rsidRPr="00C730AF" w:rsidRDefault="00C730AF" w:rsidP="00C730AF">
      <w:pPr>
        <w:numPr>
          <w:ilvl w:val="0"/>
          <w:numId w:val="7"/>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730AF">
        <w:rPr>
          <w:rFonts w:ascii="Segoe UI" w:eastAsia="Times New Roman" w:hAnsi="Segoe UI" w:cs="Segoe UI"/>
          <w:color w:val="161616"/>
          <w:kern w:val="0"/>
          <w:sz w:val="24"/>
          <w:szCs w:val="24"/>
          <w14:ligatures w14:val="none"/>
        </w:rPr>
        <w:t>Storing data for analysis by an on-premises or Azure-hosted service.</w:t>
      </w:r>
    </w:p>
    <w:p w14:paraId="2BE13607" w14:textId="77777777" w:rsidR="00C730AF" w:rsidRPr="00C730AF" w:rsidRDefault="00C730AF" w:rsidP="00C730AF">
      <w:pPr>
        <w:pStyle w:val="Heading3"/>
        <w:shd w:val="clear" w:color="auto" w:fill="FFFFFF"/>
        <w:spacing w:before="450" w:after="270"/>
        <w:rPr>
          <w:rFonts w:ascii="Segoe UI" w:hAnsi="Segoe UI" w:cs="Segoe UI"/>
          <w:b/>
          <w:bCs/>
          <w:color w:val="161616"/>
        </w:rPr>
      </w:pPr>
      <w:r w:rsidRPr="00C730AF">
        <w:rPr>
          <w:rFonts w:ascii="Segoe UI" w:hAnsi="Segoe UI" w:cs="Segoe UI"/>
          <w:b/>
          <w:bCs/>
          <w:color w:val="161616"/>
        </w:rPr>
        <w:t>Accessing blob storage</w:t>
      </w:r>
    </w:p>
    <w:p w14:paraId="3FF87AF6" w14:textId="77777777" w:rsidR="00C730AF" w:rsidRDefault="00C730AF" w:rsidP="00C730AF">
      <w:pPr>
        <w:pStyle w:val="NormalWeb"/>
        <w:numPr>
          <w:ilvl w:val="0"/>
          <w:numId w:val="8"/>
        </w:numPr>
        <w:shd w:val="clear" w:color="auto" w:fill="FFFFFF"/>
        <w:rPr>
          <w:rFonts w:ascii="Segoe UI" w:hAnsi="Segoe UI" w:cs="Segoe UI"/>
          <w:color w:val="161616"/>
        </w:rPr>
      </w:pPr>
      <w:r>
        <w:rPr>
          <w:rFonts w:ascii="Segoe UI" w:hAnsi="Segoe UI" w:cs="Segoe UI"/>
          <w:color w:val="161616"/>
        </w:rPr>
        <w:t xml:space="preserve">Objects in blob storage can be accessed from anywhere in the world via HTTP or HTTPS. Users or client applications can access blobs via URLs, the Azure Storage REST API, Azure PowerShell, Azure CLI, or an Azure Storage client library. </w:t>
      </w:r>
    </w:p>
    <w:p w14:paraId="79E2764B" w14:textId="0ECF40E0" w:rsidR="00C730AF" w:rsidRDefault="00C730AF" w:rsidP="00C730AF">
      <w:pPr>
        <w:pStyle w:val="NormalWeb"/>
        <w:numPr>
          <w:ilvl w:val="0"/>
          <w:numId w:val="8"/>
        </w:numPr>
        <w:shd w:val="clear" w:color="auto" w:fill="FFFFFF"/>
        <w:rPr>
          <w:rFonts w:ascii="Segoe UI" w:hAnsi="Segoe UI" w:cs="Segoe UI"/>
          <w:color w:val="161616"/>
        </w:rPr>
      </w:pPr>
      <w:r>
        <w:rPr>
          <w:rFonts w:ascii="Segoe UI" w:hAnsi="Segoe UI" w:cs="Segoe UI"/>
          <w:color w:val="161616"/>
        </w:rPr>
        <w:t>The storage client libraries are available for multiple languages, including .NET, Java, Node.js, Python, PHP, and Ruby.</w:t>
      </w:r>
    </w:p>
    <w:p w14:paraId="5046A869" w14:textId="3368B7BB" w:rsidR="00C730AF" w:rsidRDefault="00C730AF" w:rsidP="00C730AF">
      <w:pPr>
        <w:pStyle w:val="Heading3"/>
        <w:shd w:val="clear" w:color="auto" w:fill="FFFFFF"/>
        <w:spacing w:before="450" w:after="270"/>
        <w:rPr>
          <w:rFonts w:ascii="Segoe UI" w:hAnsi="Segoe UI" w:cs="Segoe UI"/>
          <w:b/>
          <w:bCs/>
          <w:color w:val="161616"/>
        </w:rPr>
      </w:pPr>
      <w:r w:rsidRPr="00C730AF">
        <w:rPr>
          <w:rFonts w:ascii="Segoe UI" w:hAnsi="Segoe UI" w:cs="Segoe UI"/>
          <w:b/>
          <w:bCs/>
          <w:color w:val="161616"/>
        </w:rPr>
        <w:t>Blob storage tiers</w:t>
      </w:r>
    </w:p>
    <w:p w14:paraId="21DBFD38" w14:textId="77777777" w:rsidR="00C730AF" w:rsidRPr="00C730AF" w:rsidRDefault="00C730AF" w:rsidP="00C730A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C730AF">
        <w:rPr>
          <w:rFonts w:ascii="Segoe UI" w:eastAsia="Times New Roman" w:hAnsi="Segoe UI" w:cs="Segoe UI"/>
          <w:color w:val="161616"/>
          <w:kern w:val="0"/>
          <w:sz w:val="24"/>
          <w:szCs w:val="24"/>
          <w14:ligatures w14:val="none"/>
        </w:rPr>
        <w:t>Azure Storage offers different access tiers for your blob storage, helping you store object data in the most cost-effective manner. The available access tiers include:</w:t>
      </w:r>
    </w:p>
    <w:p w14:paraId="0F8E0C96" w14:textId="77777777" w:rsidR="00C730AF" w:rsidRPr="00C730AF" w:rsidRDefault="00C730AF" w:rsidP="00C730AF">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730AF">
        <w:rPr>
          <w:rFonts w:ascii="Segoe UI" w:eastAsia="Times New Roman" w:hAnsi="Segoe UI" w:cs="Segoe UI"/>
          <w:b/>
          <w:bCs/>
          <w:color w:val="161616"/>
          <w:kern w:val="0"/>
          <w:sz w:val="24"/>
          <w:szCs w:val="24"/>
          <w14:ligatures w14:val="none"/>
        </w:rPr>
        <w:t>Hot access tier</w:t>
      </w:r>
      <w:r w:rsidRPr="00C730AF">
        <w:rPr>
          <w:rFonts w:ascii="Segoe UI" w:eastAsia="Times New Roman" w:hAnsi="Segoe UI" w:cs="Segoe UI"/>
          <w:color w:val="161616"/>
          <w:kern w:val="0"/>
          <w:sz w:val="24"/>
          <w:szCs w:val="24"/>
          <w14:ligatures w14:val="none"/>
        </w:rPr>
        <w:t>: Optimized for storing data that is accessed frequently (for example, images for your website).</w:t>
      </w:r>
    </w:p>
    <w:p w14:paraId="578595A8" w14:textId="77777777" w:rsidR="00C730AF" w:rsidRPr="00C730AF" w:rsidRDefault="00C730AF" w:rsidP="00C730AF">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730AF">
        <w:rPr>
          <w:rFonts w:ascii="Segoe UI" w:eastAsia="Times New Roman" w:hAnsi="Segoe UI" w:cs="Segoe UI"/>
          <w:b/>
          <w:bCs/>
          <w:color w:val="161616"/>
          <w:kern w:val="0"/>
          <w:sz w:val="24"/>
          <w:szCs w:val="24"/>
          <w14:ligatures w14:val="none"/>
        </w:rPr>
        <w:t>Cool access tier</w:t>
      </w:r>
      <w:r w:rsidRPr="00C730AF">
        <w:rPr>
          <w:rFonts w:ascii="Segoe UI" w:eastAsia="Times New Roman" w:hAnsi="Segoe UI" w:cs="Segoe UI"/>
          <w:color w:val="161616"/>
          <w:kern w:val="0"/>
          <w:sz w:val="24"/>
          <w:szCs w:val="24"/>
          <w14:ligatures w14:val="none"/>
        </w:rPr>
        <w:t>: Optimized for data that is infrequently accessed and stored for at least 30 days (for example, invoices for your customers).</w:t>
      </w:r>
    </w:p>
    <w:p w14:paraId="3ACB2C97" w14:textId="77777777" w:rsidR="00C730AF" w:rsidRPr="00C730AF" w:rsidRDefault="00C730AF" w:rsidP="00C730AF">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730AF">
        <w:rPr>
          <w:rFonts w:ascii="Segoe UI" w:eastAsia="Times New Roman" w:hAnsi="Segoe UI" w:cs="Segoe UI"/>
          <w:b/>
          <w:bCs/>
          <w:color w:val="161616"/>
          <w:kern w:val="0"/>
          <w:sz w:val="24"/>
          <w:szCs w:val="24"/>
          <w14:ligatures w14:val="none"/>
        </w:rPr>
        <w:t>Cold access tier</w:t>
      </w:r>
      <w:r w:rsidRPr="00C730AF">
        <w:rPr>
          <w:rFonts w:ascii="Segoe UI" w:eastAsia="Times New Roman" w:hAnsi="Segoe UI" w:cs="Segoe UI"/>
          <w:color w:val="161616"/>
          <w:kern w:val="0"/>
          <w:sz w:val="24"/>
          <w:szCs w:val="24"/>
          <w14:ligatures w14:val="none"/>
        </w:rPr>
        <w:t>: Optimized for storing data that is infrequently accessed and stored for at least 90 days.</w:t>
      </w:r>
    </w:p>
    <w:p w14:paraId="1F7A7F8A" w14:textId="77777777" w:rsidR="00C730AF" w:rsidRPr="00C730AF" w:rsidRDefault="00C730AF" w:rsidP="00C730AF">
      <w:pPr>
        <w:numPr>
          <w:ilvl w:val="0"/>
          <w:numId w:val="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C730AF">
        <w:rPr>
          <w:rFonts w:ascii="Segoe UI" w:eastAsia="Times New Roman" w:hAnsi="Segoe UI" w:cs="Segoe UI"/>
          <w:b/>
          <w:bCs/>
          <w:color w:val="161616"/>
          <w:kern w:val="0"/>
          <w:sz w:val="24"/>
          <w:szCs w:val="24"/>
          <w14:ligatures w14:val="none"/>
        </w:rPr>
        <w:t>Archive access tier</w:t>
      </w:r>
      <w:r w:rsidRPr="00C730AF">
        <w:rPr>
          <w:rFonts w:ascii="Segoe UI" w:eastAsia="Times New Roman" w:hAnsi="Segoe UI" w:cs="Segoe UI"/>
          <w:color w:val="161616"/>
          <w:kern w:val="0"/>
          <w:sz w:val="24"/>
          <w:szCs w:val="24"/>
          <w14:ligatures w14:val="none"/>
        </w:rPr>
        <w:t>: Appropriate for data that is rarely accessed and stored for at least 180 days, with flexible latency requirements (for example, long-term backups).</w:t>
      </w:r>
    </w:p>
    <w:p w14:paraId="54ACDADC" w14:textId="769C8A5E" w:rsidR="00C730AF" w:rsidRDefault="00C730AF" w:rsidP="00C730AF">
      <w:pPr>
        <w:rPr>
          <w:b/>
          <w:bCs/>
          <w:sz w:val="36"/>
          <w:szCs w:val="36"/>
        </w:rPr>
      </w:pPr>
      <w:r w:rsidRPr="00C730AF">
        <w:rPr>
          <w:b/>
          <w:bCs/>
          <w:sz w:val="36"/>
          <w:szCs w:val="36"/>
        </w:rPr>
        <w:t>Azure Files</w:t>
      </w:r>
    </w:p>
    <w:p w14:paraId="027B01C5" w14:textId="27C02C1B" w:rsidR="00C730AF" w:rsidRPr="00C730AF" w:rsidRDefault="00C730AF" w:rsidP="00C730AF">
      <w:pPr>
        <w:pStyle w:val="ListParagraph"/>
        <w:numPr>
          <w:ilvl w:val="0"/>
          <w:numId w:val="10"/>
        </w:numPr>
        <w:rPr>
          <w:b/>
          <w:bCs/>
          <w:sz w:val="24"/>
          <w:szCs w:val="24"/>
        </w:rPr>
      </w:pPr>
      <w:r>
        <w:rPr>
          <w:rFonts w:ascii="Segoe UI" w:hAnsi="Segoe UI" w:cs="Segoe UI"/>
          <w:color w:val="161616"/>
          <w:shd w:val="clear" w:color="auto" w:fill="FFFFFF"/>
        </w:rPr>
        <w:t>Azure File storage offers fully managed file shares in the cloud that are accessible via the industry standard Server Message Block (SMB) or Network File System (NFS) protocols.</w:t>
      </w:r>
    </w:p>
    <w:p w14:paraId="190C17F8" w14:textId="3CDADA13" w:rsidR="00C730AF" w:rsidRPr="00C730AF" w:rsidRDefault="00C730AF" w:rsidP="00C730AF">
      <w:pPr>
        <w:pStyle w:val="ListParagraph"/>
        <w:numPr>
          <w:ilvl w:val="0"/>
          <w:numId w:val="10"/>
        </w:numPr>
        <w:rPr>
          <w:b/>
          <w:bCs/>
          <w:sz w:val="24"/>
          <w:szCs w:val="24"/>
        </w:rPr>
      </w:pPr>
      <w:r>
        <w:rPr>
          <w:rFonts w:ascii="Segoe UI" w:hAnsi="Segoe UI" w:cs="Segoe UI"/>
          <w:color w:val="161616"/>
          <w:shd w:val="clear" w:color="auto" w:fill="FFFFFF"/>
        </w:rPr>
        <w:t>SMB Azure file shares are accessible from Windows, Linux, and macOS clients.</w:t>
      </w:r>
    </w:p>
    <w:p w14:paraId="41F102A6" w14:textId="6933641E" w:rsidR="00C730AF" w:rsidRPr="00C730AF" w:rsidRDefault="00C730AF" w:rsidP="00C730AF">
      <w:pPr>
        <w:pStyle w:val="ListParagraph"/>
        <w:numPr>
          <w:ilvl w:val="0"/>
          <w:numId w:val="10"/>
        </w:numPr>
        <w:rPr>
          <w:b/>
          <w:bCs/>
          <w:sz w:val="24"/>
          <w:szCs w:val="24"/>
        </w:rPr>
      </w:pPr>
      <w:r>
        <w:rPr>
          <w:rFonts w:ascii="Segoe UI" w:hAnsi="Segoe UI" w:cs="Segoe UI"/>
          <w:color w:val="161616"/>
          <w:shd w:val="clear" w:color="auto" w:fill="FFFFFF"/>
        </w:rPr>
        <w:t>NFS Azure Files shares are accessible from Linux or macOS clients.</w:t>
      </w:r>
    </w:p>
    <w:p w14:paraId="59C7E3A5" w14:textId="77777777" w:rsidR="00C730AF" w:rsidRPr="00C730AF" w:rsidRDefault="00C730AF" w:rsidP="00C730AF">
      <w:pPr>
        <w:pStyle w:val="Heading3"/>
        <w:shd w:val="clear" w:color="auto" w:fill="FFFFFF"/>
        <w:spacing w:before="450" w:after="270"/>
        <w:rPr>
          <w:rFonts w:ascii="Segoe UI" w:hAnsi="Segoe UI" w:cs="Segoe UI"/>
          <w:b/>
          <w:bCs/>
          <w:color w:val="161616"/>
        </w:rPr>
      </w:pPr>
      <w:r w:rsidRPr="00C730AF">
        <w:rPr>
          <w:rFonts w:ascii="Segoe UI" w:hAnsi="Segoe UI" w:cs="Segoe UI"/>
          <w:b/>
          <w:bCs/>
          <w:color w:val="161616"/>
        </w:rPr>
        <w:lastRenderedPageBreak/>
        <w:t>Azure Files key benefits:</w:t>
      </w:r>
    </w:p>
    <w:p w14:paraId="647523BB" w14:textId="77777777" w:rsidR="00C730AF" w:rsidRDefault="00C730AF" w:rsidP="00C730AF">
      <w:pPr>
        <w:numPr>
          <w:ilvl w:val="0"/>
          <w:numId w:val="11"/>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Shared access</w:t>
      </w:r>
      <w:r>
        <w:rPr>
          <w:rFonts w:ascii="Segoe UI" w:hAnsi="Segoe UI" w:cs="Segoe UI"/>
          <w:color w:val="161616"/>
        </w:rPr>
        <w:t>: Azure file shares support the industry standard SMB and NFS protocols, meaning you can seamlessly replace your on-premises file shares with Azure file shares without worrying about application compatibility.</w:t>
      </w:r>
    </w:p>
    <w:p w14:paraId="7CE8A142" w14:textId="77777777" w:rsidR="00C730AF" w:rsidRDefault="00C730AF" w:rsidP="00C730AF">
      <w:pPr>
        <w:numPr>
          <w:ilvl w:val="0"/>
          <w:numId w:val="11"/>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Fully managed</w:t>
      </w:r>
      <w:r>
        <w:rPr>
          <w:rFonts w:ascii="Segoe UI" w:hAnsi="Segoe UI" w:cs="Segoe UI"/>
          <w:color w:val="161616"/>
        </w:rPr>
        <w:t>: Azure file shares can be created without the need to manage hardware or an OS. This means you don't have to deal with patching the server OS with critical security upgrades or replacing faulty hard disks.</w:t>
      </w:r>
    </w:p>
    <w:p w14:paraId="037F6980" w14:textId="77777777" w:rsidR="00C730AF" w:rsidRDefault="00C730AF" w:rsidP="00C730AF">
      <w:pPr>
        <w:numPr>
          <w:ilvl w:val="0"/>
          <w:numId w:val="11"/>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Scripting and tooling</w:t>
      </w:r>
      <w:r>
        <w:rPr>
          <w:rFonts w:ascii="Segoe UI" w:hAnsi="Segoe UI" w:cs="Segoe UI"/>
          <w:color w:val="161616"/>
        </w:rPr>
        <w:t>: PowerShell cmdlets and Azure CLI can be used to create, mount, and manage Azure file shares as part of the administration of Azure applications. You can create and manage Azure file shares using Azure portal and Azure Storage Explorer.</w:t>
      </w:r>
    </w:p>
    <w:p w14:paraId="49FF052D" w14:textId="77777777" w:rsidR="00C730AF" w:rsidRDefault="00C730AF" w:rsidP="00C730AF">
      <w:pPr>
        <w:numPr>
          <w:ilvl w:val="0"/>
          <w:numId w:val="11"/>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Resiliency</w:t>
      </w:r>
      <w:r>
        <w:rPr>
          <w:rFonts w:ascii="Segoe UI" w:hAnsi="Segoe UI" w:cs="Segoe UI"/>
          <w:color w:val="161616"/>
        </w:rPr>
        <w:t>: Azure Files has been built from the ground up to always be available. Replacing on-premises file shares with Azure Files means you don't have to wake up in the middle of the night to deal with local power outages or network issues.</w:t>
      </w:r>
    </w:p>
    <w:p w14:paraId="57767998" w14:textId="77777777" w:rsidR="00C730AF" w:rsidRDefault="00C730AF" w:rsidP="00C730AF">
      <w:pPr>
        <w:numPr>
          <w:ilvl w:val="0"/>
          <w:numId w:val="11"/>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Familiar programmability</w:t>
      </w:r>
      <w:r>
        <w:rPr>
          <w:rFonts w:ascii="Segoe UI" w:hAnsi="Segoe UI" w:cs="Segoe UI"/>
          <w:color w:val="161616"/>
        </w:rPr>
        <w:t>: Applications running in Azure can access data in the share via file system I/O APIs. Developers can therefore use their existing code and skills to migrate existing applications. In addition to System IO APIs, you can use Azure Storage Client Libraries or the Azure Storage REST API.</w:t>
      </w:r>
    </w:p>
    <w:p w14:paraId="74BE6C98" w14:textId="77777777" w:rsidR="00C730AF" w:rsidRDefault="00C730AF" w:rsidP="00C730AF">
      <w:pPr>
        <w:rPr>
          <w:b/>
          <w:bCs/>
          <w:sz w:val="24"/>
          <w:szCs w:val="24"/>
        </w:rPr>
      </w:pPr>
    </w:p>
    <w:p w14:paraId="18E54392" w14:textId="77777777" w:rsidR="00C730AF" w:rsidRDefault="00C730AF" w:rsidP="00C730AF">
      <w:pPr>
        <w:rPr>
          <w:b/>
          <w:bCs/>
          <w:sz w:val="24"/>
          <w:szCs w:val="24"/>
        </w:rPr>
      </w:pPr>
    </w:p>
    <w:p w14:paraId="2D9EC657" w14:textId="4858FCC1" w:rsidR="00C730AF" w:rsidRDefault="00C730AF" w:rsidP="00C730AF">
      <w:pPr>
        <w:rPr>
          <w:b/>
          <w:bCs/>
          <w:sz w:val="36"/>
          <w:szCs w:val="36"/>
        </w:rPr>
      </w:pPr>
      <w:r w:rsidRPr="00C730AF">
        <w:rPr>
          <w:b/>
          <w:bCs/>
          <w:sz w:val="36"/>
          <w:szCs w:val="36"/>
        </w:rPr>
        <w:t>Azure Queues</w:t>
      </w:r>
    </w:p>
    <w:p w14:paraId="05237F28" w14:textId="5DB6FEF8" w:rsidR="00C730AF" w:rsidRPr="00C730AF" w:rsidRDefault="00C730AF" w:rsidP="00C730AF">
      <w:pPr>
        <w:pStyle w:val="ListParagraph"/>
        <w:numPr>
          <w:ilvl w:val="0"/>
          <w:numId w:val="12"/>
        </w:numPr>
        <w:rPr>
          <w:b/>
          <w:bCs/>
          <w:sz w:val="24"/>
          <w:szCs w:val="24"/>
        </w:rPr>
      </w:pPr>
      <w:r w:rsidRPr="00C730AF">
        <w:rPr>
          <w:rFonts w:ascii="Segoe UI" w:hAnsi="Segoe UI" w:cs="Segoe UI"/>
          <w:color w:val="161616"/>
          <w:shd w:val="clear" w:color="auto" w:fill="FFFFFF"/>
        </w:rPr>
        <w:t>Azure Queue storage is a service for storing large numbers of messages. Once stored, you can access the messages from anywhere in the world via authenticated calls using HTTP or HTTPS.</w:t>
      </w:r>
    </w:p>
    <w:p w14:paraId="10C8BB8D" w14:textId="51C52FF5" w:rsidR="00C730AF" w:rsidRPr="00C730AF" w:rsidRDefault="00C730AF" w:rsidP="00C730AF">
      <w:pPr>
        <w:pStyle w:val="ListParagraph"/>
        <w:numPr>
          <w:ilvl w:val="0"/>
          <w:numId w:val="12"/>
        </w:numPr>
        <w:rPr>
          <w:b/>
          <w:bCs/>
          <w:sz w:val="24"/>
          <w:szCs w:val="24"/>
        </w:rPr>
      </w:pPr>
      <w:r>
        <w:rPr>
          <w:rFonts w:ascii="Segoe UI" w:hAnsi="Segoe UI" w:cs="Segoe UI"/>
          <w:color w:val="161616"/>
          <w:shd w:val="clear" w:color="auto" w:fill="FFFFFF"/>
        </w:rPr>
        <w:t>A queue can contain as many messages as your storage account has room for (potentially millions).</w:t>
      </w:r>
    </w:p>
    <w:p w14:paraId="080E3671" w14:textId="7924D9A5" w:rsidR="00C730AF" w:rsidRPr="00C730AF" w:rsidRDefault="00C730AF" w:rsidP="00C730AF">
      <w:pPr>
        <w:pStyle w:val="ListParagraph"/>
        <w:numPr>
          <w:ilvl w:val="0"/>
          <w:numId w:val="12"/>
        </w:numPr>
        <w:rPr>
          <w:b/>
          <w:bCs/>
          <w:sz w:val="24"/>
          <w:szCs w:val="24"/>
        </w:rPr>
      </w:pPr>
      <w:r>
        <w:rPr>
          <w:rFonts w:ascii="Segoe UI" w:hAnsi="Segoe UI" w:cs="Segoe UI"/>
          <w:color w:val="161616"/>
          <w:shd w:val="clear" w:color="auto" w:fill="FFFFFF"/>
        </w:rPr>
        <w:t>Each individual message can be up to 64 KB in size. </w:t>
      </w:r>
    </w:p>
    <w:p w14:paraId="17E2A0A1" w14:textId="24303A1B" w:rsidR="00C730AF" w:rsidRPr="00C730AF" w:rsidRDefault="00C730AF" w:rsidP="00C730AF">
      <w:pPr>
        <w:pStyle w:val="ListParagraph"/>
        <w:numPr>
          <w:ilvl w:val="0"/>
          <w:numId w:val="12"/>
        </w:numPr>
        <w:rPr>
          <w:b/>
          <w:bCs/>
          <w:sz w:val="24"/>
          <w:szCs w:val="24"/>
        </w:rPr>
      </w:pPr>
      <w:r>
        <w:rPr>
          <w:rFonts w:ascii="Segoe UI" w:hAnsi="Segoe UI" w:cs="Segoe UI"/>
          <w:color w:val="161616"/>
          <w:shd w:val="clear" w:color="auto" w:fill="FFFFFF"/>
        </w:rPr>
        <w:t>Queues are commonly used to create a backlog of work to process asynchronously.</w:t>
      </w:r>
    </w:p>
    <w:p w14:paraId="68D7F5E7" w14:textId="1A7359DC" w:rsidR="00C730AF" w:rsidRPr="00C730AF" w:rsidRDefault="00C730AF" w:rsidP="00C730AF">
      <w:pPr>
        <w:pStyle w:val="ListParagraph"/>
        <w:numPr>
          <w:ilvl w:val="0"/>
          <w:numId w:val="12"/>
        </w:numPr>
        <w:rPr>
          <w:b/>
          <w:bCs/>
          <w:sz w:val="24"/>
          <w:szCs w:val="24"/>
        </w:rPr>
      </w:pPr>
      <w:r>
        <w:rPr>
          <w:rFonts w:ascii="Segoe UI" w:hAnsi="Segoe UI" w:cs="Segoe UI"/>
          <w:color w:val="161616"/>
          <w:shd w:val="clear" w:color="auto" w:fill="FFFFFF"/>
        </w:rPr>
        <w:t>Queue storage can be combined with compute functions like Azure Functions to take an action when a message is received.</w:t>
      </w:r>
    </w:p>
    <w:p w14:paraId="51630CB4" w14:textId="4B02882F" w:rsidR="00C730AF" w:rsidRPr="00C730AF" w:rsidRDefault="00C730AF" w:rsidP="00C730AF">
      <w:pPr>
        <w:pStyle w:val="ListParagraph"/>
        <w:numPr>
          <w:ilvl w:val="0"/>
          <w:numId w:val="12"/>
        </w:numPr>
        <w:rPr>
          <w:b/>
          <w:bCs/>
          <w:sz w:val="24"/>
          <w:szCs w:val="24"/>
        </w:rPr>
      </w:pPr>
      <w:r>
        <w:rPr>
          <w:rFonts w:ascii="Segoe UI" w:hAnsi="Segoe UI" w:cs="Segoe UI"/>
          <w:color w:val="161616"/>
          <w:shd w:val="clear" w:color="auto" w:fill="FFFFFF"/>
        </w:rPr>
        <w:t>For example, you want to perform an action after a customer uploads a form to your website. You could have the submit button on the website trigger a message to the Queue storage. Then, you could use Azure Functions to trigger an action once the message was received.</w:t>
      </w:r>
    </w:p>
    <w:p w14:paraId="46BA7BF6" w14:textId="77777777" w:rsidR="00C730AF" w:rsidRPr="00C730AF" w:rsidRDefault="00C730AF" w:rsidP="00C730AF">
      <w:pPr>
        <w:rPr>
          <w:b/>
          <w:bCs/>
          <w:sz w:val="36"/>
          <w:szCs w:val="36"/>
        </w:rPr>
      </w:pPr>
      <w:r w:rsidRPr="00C730AF">
        <w:rPr>
          <w:b/>
          <w:bCs/>
          <w:sz w:val="36"/>
          <w:szCs w:val="36"/>
        </w:rPr>
        <w:t>Azure Tables</w:t>
      </w:r>
    </w:p>
    <w:p w14:paraId="1E38C762" w14:textId="5984011B" w:rsidR="00C730AF" w:rsidRPr="00CB5908" w:rsidRDefault="00C730AF" w:rsidP="00C730AF">
      <w:pPr>
        <w:pStyle w:val="ListParagraph"/>
        <w:numPr>
          <w:ilvl w:val="0"/>
          <w:numId w:val="13"/>
        </w:numPr>
        <w:rPr>
          <w:b/>
          <w:bCs/>
          <w:sz w:val="24"/>
          <w:szCs w:val="24"/>
        </w:rPr>
      </w:pPr>
      <w:r w:rsidRPr="00C730AF">
        <w:rPr>
          <w:rFonts w:ascii="Segoe UI" w:hAnsi="Segoe UI" w:cs="Segoe UI"/>
          <w:color w:val="161616"/>
          <w:shd w:val="clear" w:color="auto" w:fill="FFFFFF"/>
        </w:rPr>
        <w:t>Azure Table storage stores large amounts of structured data. </w:t>
      </w:r>
    </w:p>
    <w:p w14:paraId="3044EAA9" w14:textId="3357B2EA" w:rsidR="00CB5908" w:rsidRPr="00C730AF" w:rsidRDefault="00CB5908" w:rsidP="00C730AF">
      <w:pPr>
        <w:pStyle w:val="ListParagraph"/>
        <w:numPr>
          <w:ilvl w:val="0"/>
          <w:numId w:val="13"/>
        </w:numPr>
        <w:rPr>
          <w:b/>
          <w:bCs/>
          <w:sz w:val="24"/>
          <w:szCs w:val="24"/>
        </w:rPr>
      </w:pPr>
      <w:r>
        <w:rPr>
          <w:rFonts w:ascii="Segoe UI" w:hAnsi="Segoe UI" w:cs="Segoe UI"/>
          <w:color w:val="161616"/>
          <w:shd w:val="clear" w:color="auto" w:fill="FFFFFF"/>
        </w:rPr>
        <w:t> Azure tables are ideal for storing structured, non-relational data.</w:t>
      </w:r>
    </w:p>
    <w:p w14:paraId="56DB24F2" w14:textId="31A28E05" w:rsidR="00C730AF" w:rsidRPr="005665D5" w:rsidRDefault="00C730AF" w:rsidP="00C730AF">
      <w:pPr>
        <w:pStyle w:val="ListParagraph"/>
        <w:numPr>
          <w:ilvl w:val="0"/>
          <w:numId w:val="13"/>
        </w:numPr>
        <w:rPr>
          <w:b/>
          <w:bCs/>
          <w:sz w:val="24"/>
          <w:szCs w:val="24"/>
        </w:rPr>
      </w:pPr>
      <w:r>
        <w:rPr>
          <w:rFonts w:ascii="Segoe UI" w:hAnsi="Segoe UI" w:cs="Segoe UI"/>
          <w:color w:val="161616"/>
          <w:shd w:val="clear" w:color="auto" w:fill="FFFFFF"/>
        </w:rPr>
        <w:lastRenderedPageBreak/>
        <w:t>Azure tables are a NoSQL datastore that accepts authenticated calls from inside and outside the Azure cloud.</w:t>
      </w:r>
    </w:p>
    <w:p w14:paraId="063012B2" w14:textId="77777777" w:rsidR="005665D5" w:rsidRDefault="005665D5" w:rsidP="005665D5">
      <w:pPr>
        <w:pStyle w:val="Heading2"/>
        <w:shd w:val="clear" w:color="auto" w:fill="FFFFFF"/>
        <w:spacing w:before="480" w:after="180"/>
        <w:rPr>
          <w:rFonts w:ascii="Segoe UI" w:hAnsi="Segoe UI" w:cs="Segoe UI"/>
          <w:color w:val="161616"/>
        </w:rPr>
      </w:pPr>
      <w:r>
        <w:rPr>
          <w:rFonts w:ascii="Segoe UI" w:hAnsi="Segoe UI" w:cs="Segoe UI"/>
          <w:color w:val="161616"/>
        </w:rPr>
        <w:t>Storage account settings</w:t>
      </w:r>
    </w:p>
    <w:p w14:paraId="7D49F41A" w14:textId="77777777" w:rsidR="005665D5" w:rsidRDefault="005665D5" w:rsidP="005665D5">
      <w:pPr>
        <w:pStyle w:val="NormalWeb"/>
        <w:shd w:val="clear" w:color="auto" w:fill="FFFFFF"/>
        <w:rPr>
          <w:rFonts w:ascii="Segoe UI" w:hAnsi="Segoe UI" w:cs="Segoe UI"/>
          <w:color w:val="161616"/>
        </w:rPr>
      </w:pPr>
      <w:r>
        <w:rPr>
          <w:rFonts w:ascii="Segoe UI" w:hAnsi="Segoe UI" w:cs="Segoe UI"/>
          <w:color w:val="161616"/>
        </w:rPr>
        <w:t>A storage account defines a policy that applies to all the storage services in the account. For example, you could specify that all the contained services will be stored in the West US datacenter, accessible only over https, and billed to the sales department's subscription.</w:t>
      </w:r>
    </w:p>
    <w:p w14:paraId="1926878D" w14:textId="77777777" w:rsidR="005665D5" w:rsidRDefault="005665D5" w:rsidP="005665D5">
      <w:pPr>
        <w:pStyle w:val="NormalWeb"/>
        <w:shd w:val="clear" w:color="auto" w:fill="FFFFFF"/>
        <w:rPr>
          <w:rFonts w:ascii="Segoe UI" w:hAnsi="Segoe UI" w:cs="Segoe UI"/>
          <w:color w:val="161616"/>
        </w:rPr>
      </w:pPr>
      <w:r>
        <w:rPr>
          <w:rFonts w:ascii="Segoe UI" w:hAnsi="Segoe UI" w:cs="Segoe UI"/>
          <w:color w:val="161616"/>
        </w:rPr>
        <w:t>A storage account defines the following settings:</w:t>
      </w:r>
    </w:p>
    <w:p w14:paraId="762AFAAB" w14:textId="77777777" w:rsidR="005665D5" w:rsidRDefault="005665D5" w:rsidP="005665D5">
      <w:pPr>
        <w:pStyle w:val="NormalWeb"/>
        <w:numPr>
          <w:ilvl w:val="0"/>
          <w:numId w:val="14"/>
        </w:numPr>
        <w:shd w:val="clear" w:color="auto" w:fill="FFFFFF"/>
        <w:ind w:left="1290"/>
        <w:rPr>
          <w:rFonts w:ascii="Segoe UI" w:hAnsi="Segoe UI" w:cs="Segoe UI"/>
          <w:color w:val="161616"/>
        </w:rPr>
      </w:pPr>
      <w:r>
        <w:rPr>
          <w:rStyle w:val="Strong"/>
          <w:rFonts w:ascii="Segoe UI" w:hAnsi="Segoe UI" w:cs="Segoe UI"/>
          <w:color w:val="161616"/>
        </w:rPr>
        <w:t>Subscription</w:t>
      </w:r>
      <w:r>
        <w:rPr>
          <w:rFonts w:ascii="Segoe UI" w:hAnsi="Segoe UI" w:cs="Segoe UI"/>
          <w:color w:val="161616"/>
        </w:rPr>
        <w:t>: The Azure subscription that's billed for the services in the account.</w:t>
      </w:r>
    </w:p>
    <w:p w14:paraId="69DF7924" w14:textId="77777777" w:rsidR="005665D5" w:rsidRDefault="005665D5" w:rsidP="005665D5">
      <w:pPr>
        <w:pStyle w:val="NormalWeb"/>
        <w:numPr>
          <w:ilvl w:val="0"/>
          <w:numId w:val="14"/>
        </w:numPr>
        <w:shd w:val="clear" w:color="auto" w:fill="FFFFFF"/>
        <w:ind w:left="1290"/>
        <w:rPr>
          <w:rFonts w:ascii="Segoe UI" w:hAnsi="Segoe UI" w:cs="Segoe UI"/>
          <w:color w:val="161616"/>
        </w:rPr>
      </w:pPr>
      <w:r>
        <w:rPr>
          <w:rStyle w:val="Strong"/>
          <w:rFonts w:ascii="Segoe UI" w:hAnsi="Segoe UI" w:cs="Segoe UI"/>
          <w:color w:val="161616"/>
        </w:rPr>
        <w:t>Location</w:t>
      </w:r>
      <w:r>
        <w:rPr>
          <w:rFonts w:ascii="Segoe UI" w:hAnsi="Segoe UI" w:cs="Segoe UI"/>
          <w:color w:val="161616"/>
        </w:rPr>
        <w:t>: The datacenter that stores the services in the account.</w:t>
      </w:r>
    </w:p>
    <w:p w14:paraId="3D374035" w14:textId="77777777" w:rsidR="005665D5" w:rsidRDefault="005665D5" w:rsidP="005665D5">
      <w:pPr>
        <w:pStyle w:val="NormalWeb"/>
        <w:numPr>
          <w:ilvl w:val="0"/>
          <w:numId w:val="14"/>
        </w:numPr>
        <w:shd w:val="clear" w:color="auto" w:fill="FFFFFF"/>
        <w:ind w:left="1290"/>
        <w:rPr>
          <w:rFonts w:ascii="Segoe UI" w:hAnsi="Segoe UI" w:cs="Segoe UI"/>
          <w:color w:val="161616"/>
        </w:rPr>
      </w:pPr>
      <w:r>
        <w:rPr>
          <w:rStyle w:val="Strong"/>
          <w:rFonts w:ascii="Segoe UI" w:hAnsi="Segoe UI" w:cs="Segoe UI"/>
          <w:color w:val="161616"/>
        </w:rPr>
        <w:t>Performance</w:t>
      </w:r>
      <w:r>
        <w:rPr>
          <w:rFonts w:ascii="Segoe UI" w:hAnsi="Segoe UI" w:cs="Segoe UI"/>
          <w:color w:val="161616"/>
        </w:rPr>
        <w:t>: Determines the data services you can have in your storage account and the type of hardware disks used to store the data.</w:t>
      </w:r>
    </w:p>
    <w:p w14:paraId="0BA6FAD6" w14:textId="77777777" w:rsidR="005665D5" w:rsidRDefault="005665D5" w:rsidP="005665D5">
      <w:pPr>
        <w:numPr>
          <w:ilvl w:val="1"/>
          <w:numId w:val="14"/>
        </w:numPr>
        <w:shd w:val="clear" w:color="auto" w:fill="FFFFFF"/>
        <w:spacing w:after="0" w:line="240" w:lineRule="auto"/>
        <w:ind w:left="2310"/>
        <w:rPr>
          <w:rFonts w:ascii="Segoe UI" w:hAnsi="Segoe UI" w:cs="Segoe UI"/>
          <w:color w:val="161616"/>
        </w:rPr>
      </w:pPr>
      <w:r>
        <w:rPr>
          <w:rStyle w:val="Strong"/>
          <w:rFonts w:ascii="Segoe UI" w:hAnsi="Segoe UI" w:cs="Segoe UI"/>
          <w:color w:val="161616"/>
        </w:rPr>
        <w:t>Standard</w:t>
      </w:r>
      <w:r>
        <w:rPr>
          <w:rFonts w:ascii="Segoe UI" w:hAnsi="Segoe UI" w:cs="Segoe UI"/>
          <w:color w:val="161616"/>
        </w:rPr>
        <w:t> allows you to have any data service (Blob, File, Queue, Table) and uses magnetic disk drives.</w:t>
      </w:r>
    </w:p>
    <w:p w14:paraId="1FF1A575" w14:textId="77777777" w:rsidR="005665D5" w:rsidRDefault="005665D5" w:rsidP="005665D5">
      <w:pPr>
        <w:numPr>
          <w:ilvl w:val="1"/>
          <w:numId w:val="14"/>
        </w:numPr>
        <w:shd w:val="clear" w:color="auto" w:fill="FFFFFF"/>
        <w:spacing w:after="0" w:line="240" w:lineRule="auto"/>
        <w:ind w:left="2310"/>
        <w:rPr>
          <w:rFonts w:ascii="Segoe UI" w:hAnsi="Segoe UI" w:cs="Segoe UI"/>
          <w:color w:val="161616"/>
        </w:rPr>
      </w:pPr>
      <w:r>
        <w:rPr>
          <w:rStyle w:val="Strong"/>
          <w:rFonts w:ascii="Segoe UI" w:hAnsi="Segoe UI" w:cs="Segoe UI"/>
          <w:color w:val="161616"/>
        </w:rPr>
        <w:t>Premium</w:t>
      </w:r>
      <w:r>
        <w:rPr>
          <w:rFonts w:ascii="Segoe UI" w:hAnsi="Segoe UI" w:cs="Segoe UI"/>
          <w:color w:val="161616"/>
        </w:rPr>
        <w:t> provides more services for storing data. For example, storing unstructured object data as block blobs or append blobs, and specialized file storage used to store and create premium file shares. These storage accounts use solid-state drives (SSD) for storage.</w:t>
      </w:r>
    </w:p>
    <w:p w14:paraId="14653872" w14:textId="77777777" w:rsidR="005665D5" w:rsidRDefault="005665D5" w:rsidP="005665D5">
      <w:pPr>
        <w:pStyle w:val="NormalWeb"/>
        <w:numPr>
          <w:ilvl w:val="0"/>
          <w:numId w:val="14"/>
        </w:numPr>
        <w:shd w:val="clear" w:color="auto" w:fill="FFFFFF"/>
        <w:ind w:left="1290"/>
        <w:rPr>
          <w:rFonts w:ascii="Segoe UI" w:hAnsi="Segoe UI" w:cs="Segoe UI"/>
          <w:color w:val="161616"/>
        </w:rPr>
      </w:pPr>
      <w:r>
        <w:rPr>
          <w:rStyle w:val="Strong"/>
          <w:rFonts w:ascii="Segoe UI" w:hAnsi="Segoe UI" w:cs="Segoe UI"/>
          <w:color w:val="161616"/>
        </w:rPr>
        <w:t>Replication</w:t>
      </w:r>
      <w:r>
        <w:rPr>
          <w:rFonts w:ascii="Segoe UI" w:hAnsi="Segoe UI" w:cs="Segoe UI"/>
          <w:color w:val="161616"/>
        </w:rPr>
        <w:t>: Determines the strategy used to make copies of your data to protect against hardware failure or natural disaster. At a minimum, Azure automatically maintains three copies of your data within the datacenter associated with the storage account. The minimum replication is called locally redundant storage (LRS), and guards against hardware failure but doesn't protect you from an event that incapacitates the entire datacenter. You can upgrade to one of the other options such as geo-redundant storage (GRS) to get replication at different datacenters across the world.</w:t>
      </w:r>
    </w:p>
    <w:p w14:paraId="0A333712" w14:textId="77777777" w:rsidR="005665D5" w:rsidRDefault="005665D5" w:rsidP="005665D5">
      <w:pPr>
        <w:pStyle w:val="NormalWeb"/>
        <w:numPr>
          <w:ilvl w:val="0"/>
          <w:numId w:val="14"/>
        </w:numPr>
        <w:shd w:val="clear" w:color="auto" w:fill="FFFFFF"/>
        <w:ind w:left="1290"/>
        <w:rPr>
          <w:rFonts w:ascii="Segoe UI" w:hAnsi="Segoe UI" w:cs="Segoe UI"/>
          <w:color w:val="161616"/>
        </w:rPr>
      </w:pPr>
      <w:r>
        <w:rPr>
          <w:rStyle w:val="Strong"/>
          <w:rFonts w:ascii="Segoe UI" w:hAnsi="Segoe UI" w:cs="Segoe UI"/>
          <w:color w:val="161616"/>
        </w:rPr>
        <w:t>Access tier</w:t>
      </w:r>
      <w:r>
        <w:rPr>
          <w:rFonts w:ascii="Segoe UI" w:hAnsi="Segoe UI" w:cs="Segoe UI"/>
          <w:color w:val="161616"/>
        </w:rPr>
        <w:t>: Controls how quickly you're able to access the blobs in a storage account. The Hot access tier is optimized for storing data that's accessed or modified frequently and gives quicker access than Cool, but at increased storage cost. The Cool access tier is optimized for storing data that's infrequently accessed or modified, and has a lower storage cost. Hot access tier applies only to blobs, and serves as the default value for new blobs.</w:t>
      </w:r>
    </w:p>
    <w:p w14:paraId="69D47638" w14:textId="77777777" w:rsidR="005665D5" w:rsidRDefault="005665D5" w:rsidP="005665D5">
      <w:pPr>
        <w:pStyle w:val="NormalWeb"/>
        <w:numPr>
          <w:ilvl w:val="0"/>
          <w:numId w:val="14"/>
        </w:numPr>
        <w:shd w:val="clear" w:color="auto" w:fill="FFFFFF"/>
        <w:ind w:left="1290"/>
        <w:rPr>
          <w:rFonts w:ascii="Segoe UI" w:hAnsi="Segoe UI" w:cs="Segoe UI"/>
          <w:color w:val="161616"/>
        </w:rPr>
      </w:pPr>
      <w:r>
        <w:rPr>
          <w:rStyle w:val="Strong"/>
          <w:rFonts w:ascii="Segoe UI" w:hAnsi="Segoe UI" w:cs="Segoe UI"/>
          <w:color w:val="161616"/>
        </w:rPr>
        <w:t>Secure transfer required</w:t>
      </w:r>
      <w:r>
        <w:rPr>
          <w:rFonts w:ascii="Segoe UI" w:hAnsi="Segoe UI" w:cs="Segoe UI"/>
          <w:color w:val="161616"/>
        </w:rPr>
        <w:t>: A security feature that determines the supported protocols for access. Enabled requires HTTPS, while disabled allows HTTP.</w:t>
      </w:r>
    </w:p>
    <w:p w14:paraId="16C82387" w14:textId="77777777" w:rsidR="005665D5" w:rsidRDefault="005665D5" w:rsidP="005665D5">
      <w:pPr>
        <w:pStyle w:val="NormalWeb"/>
        <w:numPr>
          <w:ilvl w:val="0"/>
          <w:numId w:val="14"/>
        </w:numPr>
        <w:shd w:val="clear" w:color="auto" w:fill="FFFFFF"/>
        <w:ind w:left="1290"/>
        <w:rPr>
          <w:rFonts w:ascii="Segoe UI" w:hAnsi="Segoe UI" w:cs="Segoe UI"/>
          <w:color w:val="161616"/>
        </w:rPr>
      </w:pPr>
      <w:r>
        <w:rPr>
          <w:rStyle w:val="Strong"/>
          <w:rFonts w:ascii="Segoe UI" w:hAnsi="Segoe UI" w:cs="Segoe UI"/>
          <w:color w:val="161616"/>
        </w:rPr>
        <w:lastRenderedPageBreak/>
        <w:t>Virtual networks</w:t>
      </w:r>
      <w:r>
        <w:rPr>
          <w:rFonts w:ascii="Segoe UI" w:hAnsi="Segoe UI" w:cs="Segoe UI"/>
          <w:color w:val="161616"/>
        </w:rPr>
        <w:t>: A security feature that allows inbound access requests only from the virtual network(s) you specify.</w:t>
      </w:r>
    </w:p>
    <w:p w14:paraId="787F1D12" w14:textId="77777777" w:rsidR="005665D5" w:rsidRPr="005665D5" w:rsidRDefault="005665D5" w:rsidP="005665D5">
      <w:pPr>
        <w:rPr>
          <w:b/>
          <w:bCs/>
          <w:sz w:val="24"/>
          <w:szCs w:val="24"/>
        </w:rPr>
      </w:pPr>
    </w:p>
    <w:sectPr w:rsidR="005665D5" w:rsidRPr="00566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46DD"/>
    <w:multiLevelType w:val="hybridMultilevel"/>
    <w:tmpl w:val="B4B6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61EC1"/>
    <w:multiLevelType w:val="hybridMultilevel"/>
    <w:tmpl w:val="F966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E1818"/>
    <w:multiLevelType w:val="hybridMultilevel"/>
    <w:tmpl w:val="012C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E71F8"/>
    <w:multiLevelType w:val="hybridMultilevel"/>
    <w:tmpl w:val="0570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85FAD"/>
    <w:multiLevelType w:val="hybridMultilevel"/>
    <w:tmpl w:val="703A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A0903"/>
    <w:multiLevelType w:val="multilevel"/>
    <w:tmpl w:val="DA86F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0630A"/>
    <w:multiLevelType w:val="multilevel"/>
    <w:tmpl w:val="7CBA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57066"/>
    <w:multiLevelType w:val="multilevel"/>
    <w:tmpl w:val="A1E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8648C"/>
    <w:multiLevelType w:val="hybridMultilevel"/>
    <w:tmpl w:val="5020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5739D"/>
    <w:multiLevelType w:val="hybridMultilevel"/>
    <w:tmpl w:val="33CA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7487B"/>
    <w:multiLevelType w:val="multilevel"/>
    <w:tmpl w:val="C26C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866642"/>
    <w:multiLevelType w:val="multilevel"/>
    <w:tmpl w:val="6EA8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191C08"/>
    <w:multiLevelType w:val="hybridMultilevel"/>
    <w:tmpl w:val="4868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409A5"/>
    <w:multiLevelType w:val="multilevel"/>
    <w:tmpl w:val="4930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843117">
    <w:abstractNumId w:val="9"/>
  </w:num>
  <w:num w:numId="2" w16cid:durableId="911238202">
    <w:abstractNumId w:val="8"/>
  </w:num>
  <w:num w:numId="3" w16cid:durableId="2055035529">
    <w:abstractNumId w:val="0"/>
  </w:num>
  <w:num w:numId="4" w16cid:durableId="881211647">
    <w:abstractNumId w:val="13"/>
  </w:num>
  <w:num w:numId="5" w16cid:durableId="1640039840">
    <w:abstractNumId w:val="6"/>
  </w:num>
  <w:num w:numId="6" w16cid:durableId="1265529058">
    <w:abstractNumId w:val="12"/>
  </w:num>
  <w:num w:numId="7" w16cid:durableId="549804417">
    <w:abstractNumId w:val="10"/>
  </w:num>
  <w:num w:numId="8" w16cid:durableId="1689478719">
    <w:abstractNumId w:val="4"/>
  </w:num>
  <w:num w:numId="9" w16cid:durableId="1025253557">
    <w:abstractNumId w:val="11"/>
  </w:num>
  <w:num w:numId="10" w16cid:durableId="2103064747">
    <w:abstractNumId w:val="3"/>
  </w:num>
  <w:num w:numId="11" w16cid:durableId="1630820910">
    <w:abstractNumId w:val="7"/>
  </w:num>
  <w:num w:numId="12" w16cid:durableId="1866937895">
    <w:abstractNumId w:val="2"/>
  </w:num>
  <w:num w:numId="13" w16cid:durableId="620958074">
    <w:abstractNumId w:val="1"/>
  </w:num>
  <w:num w:numId="14" w16cid:durableId="1226070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wMTQxNzQztDQ1MDdS0lEKTi0uzszPAykwqgUAAe8ycywAAAA="/>
  </w:docVars>
  <w:rsids>
    <w:rsidRoot w:val="000B4771"/>
    <w:rsid w:val="00060191"/>
    <w:rsid w:val="000A39E0"/>
    <w:rsid w:val="000B4771"/>
    <w:rsid w:val="00352878"/>
    <w:rsid w:val="005665D5"/>
    <w:rsid w:val="005702F6"/>
    <w:rsid w:val="008258AA"/>
    <w:rsid w:val="00C730AF"/>
    <w:rsid w:val="00CB5908"/>
    <w:rsid w:val="00E04A35"/>
    <w:rsid w:val="00ED77DB"/>
    <w:rsid w:val="00F40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D1BEA"/>
  <w15:chartTrackingRefBased/>
  <w15:docId w15:val="{32D3A579-BB11-44FA-A903-A193CC96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00A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E04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30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0A6"/>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F400A6"/>
    <w:pPr>
      <w:ind w:left="720"/>
      <w:contextualSpacing/>
    </w:pPr>
  </w:style>
  <w:style w:type="character" w:customStyle="1" w:styleId="Heading2Char">
    <w:name w:val="Heading 2 Char"/>
    <w:basedOn w:val="DefaultParagraphFont"/>
    <w:link w:val="Heading2"/>
    <w:uiPriority w:val="9"/>
    <w:rsid w:val="00E04A3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04A35"/>
    <w:rPr>
      <w:b/>
      <w:bCs/>
    </w:rPr>
  </w:style>
  <w:style w:type="paragraph" w:styleId="NormalWeb">
    <w:name w:val="Normal (Web)"/>
    <w:basedOn w:val="Normal"/>
    <w:uiPriority w:val="99"/>
    <w:semiHidden/>
    <w:unhideWhenUsed/>
    <w:rsid w:val="00E04A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C730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5154">
      <w:bodyDiv w:val="1"/>
      <w:marLeft w:val="0"/>
      <w:marRight w:val="0"/>
      <w:marTop w:val="0"/>
      <w:marBottom w:val="0"/>
      <w:divBdr>
        <w:top w:val="none" w:sz="0" w:space="0" w:color="auto"/>
        <w:left w:val="none" w:sz="0" w:space="0" w:color="auto"/>
        <w:bottom w:val="none" w:sz="0" w:space="0" w:color="auto"/>
        <w:right w:val="none" w:sz="0" w:space="0" w:color="auto"/>
      </w:divBdr>
    </w:div>
    <w:div w:id="197787950">
      <w:bodyDiv w:val="1"/>
      <w:marLeft w:val="0"/>
      <w:marRight w:val="0"/>
      <w:marTop w:val="0"/>
      <w:marBottom w:val="0"/>
      <w:divBdr>
        <w:top w:val="none" w:sz="0" w:space="0" w:color="auto"/>
        <w:left w:val="none" w:sz="0" w:space="0" w:color="auto"/>
        <w:bottom w:val="none" w:sz="0" w:space="0" w:color="auto"/>
        <w:right w:val="none" w:sz="0" w:space="0" w:color="auto"/>
      </w:divBdr>
    </w:div>
    <w:div w:id="262418056">
      <w:bodyDiv w:val="1"/>
      <w:marLeft w:val="0"/>
      <w:marRight w:val="0"/>
      <w:marTop w:val="0"/>
      <w:marBottom w:val="0"/>
      <w:divBdr>
        <w:top w:val="none" w:sz="0" w:space="0" w:color="auto"/>
        <w:left w:val="none" w:sz="0" w:space="0" w:color="auto"/>
        <w:bottom w:val="none" w:sz="0" w:space="0" w:color="auto"/>
        <w:right w:val="none" w:sz="0" w:space="0" w:color="auto"/>
      </w:divBdr>
    </w:div>
    <w:div w:id="583228104">
      <w:bodyDiv w:val="1"/>
      <w:marLeft w:val="0"/>
      <w:marRight w:val="0"/>
      <w:marTop w:val="0"/>
      <w:marBottom w:val="0"/>
      <w:divBdr>
        <w:top w:val="none" w:sz="0" w:space="0" w:color="auto"/>
        <w:left w:val="none" w:sz="0" w:space="0" w:color="auto"/>
        <w:bottom w:val="none" w:sz="0" w:space="0" w:color="auto"/>
        <w:right w:val="none" w:sz="0" w:space="0" w:color="auto"/>
      </w:divBdr>
    </w:div>
    <w:div w:id="685400277">
      <w:bodyDiv w:val="1"/>
      <w:marLeft w:val="0"/>
      <w:marRight w:val="0"/>
      <w:marTop w:val="0"/>
      <w:marBottom w:val="0"/>
      <w:divBdr>
        <w:top w:val="none" w:sz="0" w:space="0" w:color="auto"/>
        <w:left w:val="none" w:sz="0" w:space="0" w:color="auto"/>
        <w:bottom w:val="none" w:sz="0" w:space="0" w:color="auto"/>
        <w:right w:val="none" w:sz="0" w:space="0" w:color="auto"/>
      </w:divBdr>
    </w:div>
    <w:div w:id="723674588">
      <w:bodyDiv w:val="1"/>
      <w:marLeft w:val="0"/>
      <w:marRight w:val="0"/>
      <w:marTop w:val="0"/>
      <w:marBottom w:val="0"/>
      <w:divBdr>
        <w:top w:val="none" w:sz="0" w:space="0" w:color="auto"/>
        <w:left w:val="none" w:sz="0" w:space="0" w:color="auto"/>
        <w:bottom w:val="none" w:sz="0" w:space="0" w:color="auto"/>
        <w:right w:val="none" w:sz="0" w:space="0" w:color="auto"/>
      </w:divBdr>
    </w:div>
    <w:div w:id="775638312">
      <w:bodyDiv w:val="1"/>
      <w:marLeft w:val="0"/>
      <w:marRight w:val="0"/>
      <w:marTop w:val="0"/>
      <w:marBottom w:val="0"/>
      <w:divBdr>
        <w:top w:val="none" w:sz="0" w:space="0" w:color="auto"/>
        <w:left w:val="none" w:sz="0" w:space="0" w:color="auto"/>
        <w:bottom w:val="none" w:sz="0" w:space="0" w:color="auto"/>
        <w:right w:val="none" w:sz="0" w:space="0" w:color="auto"/>
      </w:divBdr>
    </w:div>
    <w:div w:id="1017195229">
      <w:bodyDiv w:val="1"/>
      <w:marLeft w:val="0"/>
      <w:marRight w:val="0"/>
      <w:marTop w:val="0"/>
      <w:marBottom w:val="0"/>
      <w:divBdr>
        <w:top w:val="none" w:sz="0" w:space="0" w:color="auto"/>
        <w:left w:val="none" w:sz="0" w:space="0" w:color="auto"/>
        <w:bottom w:val="none" w:sz="0" w:space="0" w:color="auto"/>
        <w:right w:val="none" w:sz="0" w:space="0" w:color="auto"/>
      </w:divBdr>
    </w:div>
    <w:div w:id="1090545789">
      <w:bodyDiv w:val="1"/>
      <w:marLeft w:val="0"/>
      <w:marRight w:val="0"/>
      <w:marTop w:val="0"/>
      <w:marBottom w:val="0"/>
      <w:divBdr>
        <w:top w:val="none" w:sz="0" w:space="0" w:color="auto"/>
        <w:left w:val="none" w:sz="0" w:space="0" w:color="auto"/>
        <w:bottom w:val="none" w:sz="0" w:space="0" w:color="auto"/>
        <w:right w:val="none" w:sz="0" w:space="0" w:color="auto"/>
      </w:divBdr>
    </w:div>
    <w:div w:id="1245997417">
      <w:bodyDiv w:val="1"/>
      <w:marLeft w:val="0"/>
      <w:marRight w:val="0"/>
      <w:marTop w:val="0"/>
      <w:marBottom w:val="0"/>
      <w:divBdr>
        <w:top w:val="none" w:sz="0" w:space="0" w:color="auto"/>
        <w:left w:val="none" w:sz="0" w:space="0" w:color="auto"/>
        <w:bottom w:val="none" w:sz="0" w:space="0" w:color="auto"/>
        <w:right w:val="none" w:sz="0" w:space="0" w:color="auto"/>
      </w:divBdr>
    </w:div>
    <w:div w:id="1327125129">
      <w:bodyDiv w:val="1"/>
      <w:marLeft w:val="0"/>
      <w:marRight w:val="0"/>
      <w:marTop w:val="0"/>
      <w:marBottom w:val="0"/>
      <w:divBdr>
        <w:top w:val="none" w:sz="0" w:space="0" w:color="auto"/>
        <w:left w:val="none" w:sz="0" w:space="0" w:color="auto"/>
        <w:bottom w:val="none" w:sz="0" w:space="0" w:color="auto"/>
        <w:right w:val="none" w:sz="0" w:space="0" w:color="auto"/>
      </w:divBdr>
    </w:div>
    <w:div w:id="1534927173">
      <w:bodyDiv w:val="1"/>
      <w:marLeft w:val="0"/>
      <w:marRight w:val="0"/>
      <w:marTop w:val="0"/>
      <w:marBottom w:val="0"/>
      <w:divBdr>
        <w:top w:val="none" w:sz="0" w:space="0" w:color="auto"/>
        <w:left w:val="none" w:sz="0" w:space="0" w:color="auto"/>
        <w:bottom w:val="none" w:sz="0" w:space="0" w:color="auto"/>
        <w:right w:val="none" w:sz="0" w:space="0" w:color="auto"/>
      </w:divBdr>
    </w:div>
    <w:div w:id="1565948717">
      <w:bodyDiv w:val="1"/>
      <w:marLeft w:val="0"/>
      <w:marRight w:val="0"/>
      <w:marTop w:val="0"/>
      <w:marBottom w:val="0"/>
      <w:divBdr>
        <w:top w:val="none" w:sz="0" w:space="0" w:color="auto"/>
        <w:left w:val="none" w:sz="0" w:space="0" w:color="auto"/>
        <w:bottom w:val="none" w:sz="0" w:space="0" w:color="auto"/>
        <w:right w:val="none" w:sz="0" w:space="0" w:color="auto"/>
      </w:divBdr>
    </w:div>
    <w:div w:id="1591738534">
      <w:bodyDiv w:val="1"/>
      <w:marLeft w:val="0"/>
      <w:marRight w:val="0"/>
      <w:marTop w:val="0"/>
      <w:marBottom w:val="0"/>
      <w:divBdr>
        <w:top w:val="none" w:sz="0" w:space="0" w:color="auto"/>
        <w:left w:val="none" w:sz="0" w:space="0" w:color="auto"/>
        <w:bottom w:val="none" w:sz="0" w:space="0" w:color="auto"/>
        <w:right w:val="none" w:sz="0" w:space="0" w:color="auto"/>
      </w:divBdr>
    </w:div>
    <w:div w:id="1746145915">
      <w:bodyDiv w:val="1"/>
      <w:marLeft w:val="0"/>
      <w:marRight w:val="0"/>
      <w:marTop w:val="0"/>
      <w:marBottom w:val="0"/>
      <w:divBdr>
        <w:top w:val="none" w:sz="0" w:space="0" w:color="auto"/>
        <w:left w:val="none" w:sz="0" w:space="0" w:color="auto"/>
        <w:bottom w:val="none" w:sz="0" w:space="0" w:color="auto"/>
        <w:right w:val="none" w:sz="0" w:space="0" w:color="auto"/>
      </w:divBdr>
    </w:div>
    <w:div w:id="1802068948">
      <w:bodyDiv w:val="1"/>
      <w:marLeft w:val="0"/>
      <w:marRight w:val="0"/>
      <w:marTop w:val="0"/>
      <w:marBottom w:val="0"/>
      <w:divBdr>
        <w:top w:val="none" w:sz="0" w:space="0" w:color="auto"/>
        <w:left w:val="none" w:sz="0" w:space="0" w:color="auto"/>
        <w:bottom w:val="none" w:sz="0" w:space="0" w:color="auto"/>
        <w:right w:val="none" w:sz="0" w:space="0" w:color="auto"/>
      </w:divBdr>
    </w:div>
    <w:div w:id="1867790813">
      <w:bodyDiv w:val="1"/>
      <w:marLeft w:val="0"/>
      <w:marRight w:val="0"/>
      <w:marTop w:val="0"/>
      <w:marBottom w:val="0"/>
      <w:divBdr>
        <w:top w:val="none" w:sz="0" w:space="0" w:color="auto"/>
        <w:left w:val="none" w:sz="0" w:space="0" w:color="auto"/>
        <w:bottom w:val="none" w:sz="0" w:space="0" w:color="auto"/>
        <w:right w:val="none" w:sz="0" w:space="0" w:color="auto"/>
      </w:divBdr>
    </w:div>
    <w:div w:id="1914074328">
      <w:bodyDiv w:val="1"/>
      <w:marLeft w:val="0"/>
      <w:marRight w:val="0"/>
      <w:marTop w:val="0"/>
      <w:marBottom w:val="0"/>
      <w:divBdr>
        <w:top w:val="none" w:sz="0" w:space="0" w:color="auto"/>
        <w:left w:val="none" w:sz="0" w:space="0" w:color="auto"/>
        <w:bottom w:val="none" w:sz="0" w:space="0" w:color="auto"/>
        <w:right w:val="none" w:sz="0" w:space="0" w:color="auto"/>
      </w:divBdr>
    </w:div>
    <w:div w:id="2005427482">
      <w:bodyDiv w:val="1"/>
      <w:marLeft w:val="0"/>
      <w:marRight w:val="0"/>
      <w:marTop w:val="0"/>
      <w:marBottom w:val="0"/>
      <w:divBdr>
        <w:top w:val="none" w:sz="0" w:space="0" w:color="auto"/>
        <w:left w:val="none" w:sz="0" w:space="0" w:color="auto"/>
        <w:bottom w:val="none" w:sz="0" w:space="0" w:color="auto"/>
        <w:right w:val="none" w:sz="0" w:space="0" w:color="auto"/>
      </w:divBdr>
    </w:div>
    <w:div w:id="201510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4</cp:revision>
  <dcterms:created xsi:type="dcterms:W3CDTF">2024-05-01T12:51:00Z</dcterms:created>
  <dcterms:modified xsi:type="dcterms:W3CDTF">2024-05-03T06:13:00Z</dcterms:modified>
</cp:coreProperties>
</file>