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61D9" w:rsidRPr="00EC61D9" w:rsidRDefault="00EC61D9" w:rsidP="00EC61D9">
      <w:pPr>
        <w:pStyle w:val="Default"/>
        <w:jc w:val="center"/>
        <w:rPr>
          <w:rFonts w:asciiTheme="minorHAnsi" w:hAnsiTheme="minorHAnsi" w:cstheme="minorHAnsi"/>
          <w:sz w:val="36"/>
          <w:szCs w:val="36"/>
          <w:u w:val="single"/>
        </w:rPr>
      </w:pPr>
      <w:r w:rsidRPr="00EC61D9">
        <w:rPr>
          <w:rFonts w:asciiTheme="minorHAnsi" w:hAnsiTheme="minorHAnsi" w:cstheme="minorHAnsi"/>
          <w:b/>
          <w:bCs/>
          <w:sz w:val="36"/>
          <w:szCs w:val="36"/>
          <w:u w:val="single"/>
        </w:rPr>
        <w:t>Azure Active Directory</w:t>
      </w:r>
    </w:p>
    <w:p w:rsidR="00EC61D9" w:rsidRPr="00EC61D9" w:rsidRDefault="00EC61D9" w:rsidP="00EC61D9">
      <w:pPr>
        <w:pStyle w:val="Default"/>
        <w:rPr>
          <w:rFonts w:asciiTheme="minorHAnsi" w:hAnsiTheme="minorHAnsi" w:cstheme="minorHAnsi"/>
          <w:sz w:val="22"/>
          <w:szCs w:val="22"/>
        </w:rPr>
      </w:pPr>
    </w:p>
    <w:p w:rsidR="00EC61D9" w:rsidRPr="00EC61D9" w:rsidRDefault="00EC61D9" w:rsidP="00EC61D9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EC61D9">
        <w:rPr>
          <w:rFonts w:asciiTheme="minorHAnsi" w:hAnsiTheme="minorHAnsi" w:cstheme="minorHAnsi"/>
          <w:sz w:val="22"/>
          <w:szCs w:val="22"/>
        </w:rPr>
        <w:t xml:space="preserve">Write a client application to authenticate based on OAuth grant flow. </w:t>
      </w:r>
    </w:p>
    <w:p w:rsidR="00EC61D9" w:rsidRPr="00EC61D9" w:rsidRDefault="00EC61D9" w:rsidP="00EC61D9">
      <w:pPr>
        <w:pStyle w:val="Default"/>
        <w:rPr>
          <w:rFonts w:asciiTheme="minorHAnsi" w:hAnsiTheme="minorHAnsi" w:cstheme="minorHAnsi"/>
          <w:sz w:val="22"/>
          <w:szCs w:val="22"/>
        </w:rPr>
      </w:pPr>
    </w:p>
    <w:p w:rsidR="00EC61D9" w:rsidRPr="00EC61D9" w:rsidRDefault="00EC61D9" w:rsidP="00EC61D9">
      <w:pPr>
        <w:pStyle w:val="Default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r w:rsidRPr="00EC61D9">
        <w:rPr>
          <w:rFonts w:asciiTheme="minorHAnsi" w:hAnsiTheme="minorHAnsi" w:cstheme="minorHAnsi"/>
          <w:b/>
          <w:bCs/>
          <w:color w:val="222222"/>
          <w:sz w:val="22"/>
          <w:szCs w:val="22"/>
          <w:shd w:val="clear" w:color="auto" w:fill="FFFFFF"/>
        </w:rPr>
        <w:t>Azure Active Directory</w:t>
      </w:r>
      <w:r w:rsidRPr="00EC61D9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 (aka </w:t>
      </w:r>
      <w:r w:rsidRPr="00EC61D9">
        <w:rPr>
          <w:rFonts w:asciiTheme="minorHAnsi" w:hAnsiTheme="minorHAnsi" w:cstheme="minorHAnsi"/>
          <w:b/>
          <w:bCs/>
          <w:color w:val="222222"/>
          <w:sz w:val="22"/>
          <w:szCs w:val="22"/>
          <w:shd w:val="clear" w:color="auto" w:fill="FFFFFF"/>
        </w:rPr>
        <w:t>Azure AD</w:t>
      </w:r>
      <w:r w:rsidRPr="00EC61D9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) is a fully managed multi-tenant service from Microsoft that offers identity and access capabilities for applications running in Microsoft </w:t>
      </w:r>
      <w:r w:rsidRPr="00EC61D9">
        <w:rPr>
          <w:rFonts w:asciiTheme="minorHAnsi" w:hAnsiTheme="minorHAnsi" w:cstheme="minorHAnsi"/>
          <w:b/>
          <w:bCs/>
          <w:color w:val="222222"/>
          <w:sz w:val="22"/>
          <w:szCs w:val="22"/>
          <w:shd w:val="clear" w:color="auto" w:fill="FFFFFF"/>
        </w:rPr>
        <w:t>Azure</w:t>
      </w:r>
      <w:r w:rsidRPr="00EC61D9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 and for applications running in an on-premises environment.</w:t>
      </w:r>
    </w:p>
    <w:p w:rsidR="00EC61D9" w:rsidRPr="00EC61D9" w:rsidRDefault="00EC61D9" w:rsidP="00EC61D9">
      <w:pPr>
        <w:pStyle w:val="Default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</w:p>
    <w:p w:rsidR="00EC61D9" w:rsidRPr="00EC61D9" w:rsidRDefault="00EC61D9" w:rsidP="00EC61D9">
      <w:pPr>
        <w:pStyle w:val="Default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r w:rsidRPr="00EC61D9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Azure AD uses OAuth 2.0 to enable you to authorize access to web applications and web API’s in your Azure AD tenant.</w:t>
      </w:r>
    </w:p>
    <w:p w:rsidR="00EC61D9" w:rsidRPr="00EC61D9" w:rsidRDefault="00EC61D9" w:rsidP="00EC61D9">
      <w:pPr>
        <w:pStyle w:val="Default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</w:p>
    <w:p w:rsidR="00EC61D9" w:rsidRPr="00EC61D9" w:rsidRDefault="00EC61D9" w:rsidP="00EC61D9">
      <w:pPr>
        <w:pStyle w:val="Default"/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I have created my own Active directory called “</w:t>
      </w:r>
      <w:r w:rsidRPr="00EC61D9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TestActivedirectory</w:t>
      </w:r>
      <w:r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”, b</w:t>
      </w:r>
      <w:r w:rsidRPr="00EC61D9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elow screen </w:t>
      </w:r>
      <w:r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shots </w:t>
      </w:r>
      <w:r w:rsidRPr="00EC61D9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show</w:t>
      </w:r>
      <w:r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>s</w:t>
      </w:r>
      <w:r w:rsidRPr="00EC61D9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how to create Azure active Directory.</w:t>
      </w:r>
    </w:p>
    <w:p w:rsidR="00EC61D9" w:rsidRDefault="00EC61D9" w:rsidP="00EC61D9">
      <w:pPr>
        <w:pStyle w:val="Default"/>
        <w:rPr>
          <w:color w:val="222222"/>
          <w:shd w:val="clear" w:color="auto" w:fill="FFFFFF"/>
        </w:rPr>
      </w:pPr>
    </w:p>
    <w:p w:rsidR="00ED1C29" w:rsidRDefault="00ED1C29" w:rsidP="00EC61D9">
      <w:pPr>
        <w:pStyle w:val="Default"/>
        <w:rPr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25190D67" wp14:editId="7ED5C004">
            <wp:extent cx="6629400" cy="1506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1D9" w:rsidRDefault="00EC61D9" w:rsidP="00EC61D9">
      <w:pPr>
        <w:pStyle w:val="Default"/>
        <w:rPr>
          <w:sz w:val="23"/>
          <w:szCs w:val="23"/>
        </w:rPr>
      </w:pPr>
    </w:p>
    <w:p w:rsidR="00185C3F" w:rsidRDefault="00185C3F">
      <w:pPr>
        <w:rPr>
          <w:noProof/>
        </w:rPr>
      </w:pPr>
    </w:p>
    <w:p w:rsidR="00172D29" w:rsidRDefault="00172D29"/>
    <w:p w:rsidR="00904933" w:rsidRDefault="00ED1C29">
      <w:r>
        <w:rPr>
          <w:noProof/>
        </w:rPr>
        <w:drawing>
          <wp:inline distT="0" distB="0" distL="0" distR="0" wp14:anchorId="6505CCA1" wp14:editId="7E635DE0">
            <wp:extent cx="6629400" cy="2028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33" w:rsidRDefault="00904933"/>
    <w:p w:rsidR="00904933" w:rsidRDefault="00904933">
      <w:r>
        <w:t>Fill all the required details and click the crate button on the bottom of the below screen.</w:t>
      </w:r>
    </w:p>
    <w:p w:rsidR="00ED1C29" w:rsidRDefault="00ED1C29">
      <w:r>
        <w:rPr>
          <w:noProof/>
        </w:rPr>
        <w:lastRenderedPageBreak/>
        <w:drawing>
          <wp:inline distT="0" distB="0" distL="0" distR="0" wp14:anchorId="43C9B64C" wp14:editId="73116AC3">
            <wp:extent cx="5728915" cy="2480884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7392" cy="24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33" w:rsidRDefault="00904933"/>
    <w:p w:rsidR="00904933" w:rsidRDefault="00904933"/>
    <w:p w:rsidR="00904933" w:rsidRDefault="00B71A0D">
      <w:r>
        <w:t>Once your active directory is created we can view you directory by using the “Switch directory“ option. Below screen shots show how to navigate your directory</w:t>
      </w:r>
    </w:p>
    <w:p w:rsidR="00B71A0D" w:rsidRDefault="00ED1C29">
      <w:r>
        <w:rPr>
          <w:noProof/>
        </w:rPr>
        <w:drawing>
          <wp:inline distT="0" distB="0" distL="0" distR="0" wp14:anchorId="7BF41F12" wp14:editId="60D4B9D6">
            <wp:extent cx="2000437" cy="3539679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2758" cy="356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0D" w:rsidRDefault="00B71A0D"/>
    <w:p w:rsidR="00B71A0D" w:rsidRDefault="00B71A0D"/>
    <w:p w:rsidR="00B71A0D" w:rsidRDefault="00B71A0D"/>
    <w:p w:rsidR="00B71A0D" w:rsidRDefault="00B71A0D"/>
    <w:p w:rsidR="00B71A0D" w:rsidRDefault="00B71A0D">
      <w:r>
        <w:t>Later using the users option create your own users, below screen shots show the same.</w:t>
      </w:r>
    </w:p>
    <w:p w:rsidR="00ED1C29" w:rsidRDefault="00ED1C29">
      <w:r>
        <w:rPr>
          <w:noProof/>
        </w:rPr>
        <w:lastRenderedPageBreak/>
        <w:drawing>
          <wp:inline distT="0" distB="0" distL="0" distR="0" wp14:anchorId="78794005" wp14:editId="26FD21BA">
            <wp:extent cx="6629400" cy="9531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D7" w:rsidRDefault="00E721D7">
      <w:r>
        <w:t>APP Registrations:</w:t>
      </w:r>
    </w:p>
    <w:p w:rsidR="00E721D7" w:rsidRDefault="00E721D7">
      <w:r>
        <w:t>To register you own app follow the below screen shots</w:t>
      </w:r>
    </w:p>
    <w:p w:rsidR="00E721D7" w:rsidRDefault="00ED1C29">
      <w:r>
        <w:rPr>
          <w:noProof/>
        </w:rPr>
        <w:drawing>
          <wp:inline distT="0" distB="0" distL="0" distR="0" wp14:anchorId="0A0B39AA" wp14:editId="61855B03">
            <wp:extent cx="6562165" cy="246206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6227" cy="246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D7" w:rsidRDefault="00E721D7"/>
    <w:p w:rsidR="00E721D7" w:rsidRDefault="00E721D7">
      <w:r>
        <w:t>Fill all the required details and click on Register Button as per the below screen shot.</w:t>
      </w:r>
    </w:p>
    <w:p w:rsidR="00ED1C29" w:rsidRDefault="00ED1C29">
      <w:r>
        <w:rPr>
          <w:noProof/>
        </w:rPr>
        <w:lastRenderedPageBreak/>
        <w:drawing>
          <wp:inline distT="0" distB="0" distL="0" distR="0" wp14:anchorId="2EA112CA" wp14:editId="5183DF17">
            <wp:extent cx="6629400" cy="50692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D7" w:rsidRDefault="00E721D7"/>
    <w:p w:rsidR="00E721D7" w:rsidRDefault="00E721D7">
      <w:r>
        <w:t xml:space="preserve">I have </w:t>
      </w:r>
      <w:r w:rsidR="00BF0BE7">
        <w:t>registered</w:t>
      </w:r>
      <w:r>
        <w:t xml:space="preserve"> two App’s “Appone” and “AppTwo”. Below screen shots show how to fill the Branding and Authentication details.</w:t>
      </w:r>
    </w:p>
    <w:p w:rsidR="00ED1C29" w:rsidRDefault="00ED1C29">
      <w:r>
        <w:rPr>
          <w:noProof/>
        </w:rPr>
        <w:lastRenderedPageBreak/>
        <w:drawing>
          <wp:inline distT="0" distB="0" distL="0" distR="0" wp14:anchorId="745B4351" wp14:editId="454160B3">
            <wp:extent cx="6629400" cy="40030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D7" w:rsidRDefault="00E721D7"/>
    <w:p w:rsidR="00ED1C29" w:rsidRDefault="00ED1C29">
      <w:r>
        <w:rPr>
          <w:noProof/>
        </w:rPr>
        <w:drawing>
          <wp:inline distT="0" distB="0" distL="0" distR="0" wp14:anchorId="2C3C2C45" wp14:editId="107A6636">
            <wp:extent cx="6629400" cy="33204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E7" w:rsidRDefault="00BF0BE7"/>
    <w:p w:rsidR="00BF0BE7" w:rsidRDefault="00BF0BE7"/>
    <w:p w:rsidR="00ED1C29" w:rsidRDefault="00ED1C29">
      <w:r>
        <w:rPr>
          <w:noProof/>
        </w:rPr>
        <w:lastRenderedPageBreak/>
        <w:drawing>
          <wp:inline distT="0" distB="0" distL="0" distR="0" wp14:anchorId="36AFCA4F" wp14:editId="54784D93">
            <wp:extent cx="6629400" cy="43326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E7" w:rsidRDefault="00BF0BE7"/>
    <w:p w:rsidR="00ED1C29" w:rsidRDefault="00ED1C29">
      <w:r>
        <w:rPr>
          <w:noProof/>
        </w:rPr>
        <w:drawing>
          <wp:inline distT="0" distB="0" distL="0" distR="0" wp14:anchorId="6D97127F" wp14:editId="425BB35B">
            <wp:extent cx="6629400" cy="3589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E7" w:rsidRDefault="00BF0BE7"/>
    <w:p w:rsidR="00BF0BE7" w:rsidRDefault="00BF0BE7"/>
    <w:p w:rsidR="00E721D7" w:rsidRDefault="00E721D7"/>
    <w:p w:rsidR="00E721D7" w:rsidRPr="00980493" w:rsidRDefault="00980493">
      <w:r>
        <w:t>As mentioned above I have created applications in my default directory(Mindtree). Configured that application with the azure active directory called Appone and AppTwo. “</w:t>
      </w:r>
      <w:r w:rsidRPr="00980493">
        <w:t>a1ab7416-1f30-4565-b7d6-d396cbba72aa</w:t>
      </w:r>
      <w:r>
        <w:t>”</w:t>
      </w:r>
      <w:r w:rsidRPr="00980493">
        <w:t xml:space="preserve"> is my Active directory ID.</w:t>
      </w:r>
    </w:p>
    <w:p w:rsidR="00980493" w:rsidRDefault="00980493">
      <w:r w:rsidRPr="00980493">
        <w:t>Following are the url’s for which I have given access in my Active Directory Appone and AppTwo.</w:t>
      </w:r>
    </w:p>
    <w:p w:rsidR="00980493" w:rsidRDefault="00980493"/>
    <w:p w:rsidR="00980493" w:rsidRDefault="005358A9" w:rsidP="00980493">
      <w:hyperlink r:id="rId17" w:history="1">
        <w:r w:rsidR="00980493" w:rsidRPr="00FC0CBC">
          <w:rPr>
            <w:rStyle w:val="Hyperlink"/>
          </w:rPr>
          <w:t>https://testingappone.azurewebsites.net</w:t>
        </w:r>
      </w:hyperlink>
    </w:p>
    <w:p w:rsidR="00980493" w:rsidRDefault="005358A9" w:rsidP="00980493">
      <w:hyperlink r:id="rId18" w:history="1">
        <w:r w:rsidR="00980493" w:rsidRPr="00FC0CBC">
          <w:rPr>
            <w:rStyle w:val="Hyperlink"/>
          </w:rPr>
          <w:t>https://testingwebappservices.azurewebsites.net</w:t>
        </w:r>
      </w:hyperlink>
    </w:p>
    <w:p w:rsidR="00980493" w:rsidRDefault="00980493" w:rsidP="00980493"/>
    <w:p w:rsidR="00980493" w:rsidRPr="00980493" w:rsidRDefault="00ED1C29" w:rsidP="00980493">
      <w:r>
        <w:rPr>
          <w:noProof/>
        </w:rPr>
        <w:drawing>
          <wp:inline distT="0" distB="0" distL="0" distR="0" wp14:anchorId="0C8D1C42" wp14:editId="0502478C">
            <wp:extent cx="6629400" cy="4133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7A" w:rsidRDefault="00636D7A"/>
    <w:p w:rsidR="00636D7A" w:rsidRDefault="00636D7A">
      <w:r>
        <w:t>Using the following url “https://sts.windows.net/</w:t>
      </w:r>
      <w:r w:rsidRPr="00636D7A">
        <w:t xml:space="preserve"> </w:t>
      </w:r>
      <w:r w:rsidRPr="00980493">
        <w:t>a1ab7416-1f30-4565-b7d6-d396cbba72aa</w:t>
      </w:r>
      <w:r>
        <w:t>” and application ID which is created in the Active Directory are used to configure the application services.</w:t>
      </w:r>
    </w:p>
    <w:p w:rsidR="00636D7A" w:rsidRDefault="00636D7A">
      <w:r>
        <w:t>Following are the app in in default MINDTREE directory.</w:t>
      </w:r>
    </w:p>
    <w:p w:rsidR="00636D7A" w:rsidRDefault="00636D7A">
      <w:r>
        <w:rPr>
          <w:noProof/>
        </w:rPr>
        <w:drawing>
          <wp:inline distT="0" distB="0" distL="0" distR="0" wp14:anchorId="301B77C8" wp14:editId="46CC94E3">
            <wp:extent cx="2162175" cy="6191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0" w:name="_GoBack"/>
    <w:bookmarkEnd w:id="0"/>
    <w:p w:rsidR="00636D7A" w:rsidRDefault="005358A9">
      <w:r>
        <w:fldChar w:fldCharType="begin"/>
      </w:r>
      <w:r>
        <w:instrText xml:space="preserve"> HYPERLINK "https://testingwebappservices.azurewebsites.net/login/callback" </w:instrText>
      </w:r>
      <w:r>
        <w:fldChar w:fldCharType="separate"/>
      </w:r>
      <w:r w:rsidR="004721DE" w:rsidRPr="00FC0CBC">
        <w:rPr>
          <w:rStyle w:val="Hyperlink"/>
        </w:rPr>
        <w:t>https://testingwebappservices.azurewebsites.net/login/callback</w:t>
      </w:r>
      <w:r>
        <w:rPr>
          <w:rStyle w:val="Hyperlink"/>
        </w:rPr>
        <w:fldChar w:fldCharType="end"/>
      </w:r>
      <w:r w:rsidR="004721DE">
        <w:t xml:space="preserve"> is the call back url configured in the default MINDTREE directory.</w:t>
      </w:r>
    </w:p>
    <w:sectPr w:rsidR="00636D7A" w:rsidSect="002169F7">
      <w:pgSz w:w="12240" w:h="16340"/>
      <w:pgMar w:top="1400" w:right="900" w:bottom="720" w:left="9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58A9" w:rsidRDefault="005358A9" w:rsidP="00EC61D9">
      <w:pPr>
        <w:spacing w:after="0" w:line="240" w:lineRule="auto"/>
      </w:pPr>
      <w:r>
        <w:separator/>
      </w:r>
    </w:p>
  </w:endnote>
  <w:endnote w:type="continuationSeparator" w:id="0">
    <w:p w:rsidR="005358A9" w:rsidRDefault="005358A9" w:rsidP="00EC61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58A9" w:rsidRDefault="005358A9" w:rsidP="00EC61D9">
      <w:pPr>
        <w:spacing w:after="0" w:line="240" w:lineRule="auto"/>
      </w:pPr>
      <w:r>
        <w:separator/>
      </w:r>
    </w:p>
  </w:footnote>
  <w:footnote w:type="continuationSeparator" w:id="0">
    <w:p w:rsidR="005358A9" w:rsidRDefault="005358A9" w:rsidP="00EC61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D94"/>
    <w:rsid w:val="000D24FB"/>
    <w:rsid w:val="00172D29"/>
    <w:rsid w:val="00185C3F"/>
    <w:rsid w:val="00376316"/>
    <w:rsid w:val="004721DE"/>
    <w:rsid w:val="00524D94"/>
    <w:rsid w:val="005358A9"/>
    <w:rsid w:val="00636D7A"/>
    <w:rsid w:val="00827390"/>
    <w:rsid w:val="00904933"/>
    <w:rsid w:val="00980493"/>
    <w:rsid w:val="00B71A0D"/>
    <w:rsid w:val="00BF0BE7"/>
    <w:rsid w:val="00E721D7"/>
    <w:rsid w:val="00EC61D9"/>
    <w:rsid w:val="00ED1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437E3C"/>
  <w15:chartTrackingRefBased/>
  <w15:docId w15:val="{1D57A8C1-B503-406D-A3E9-ECCEAE5C8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C61D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8049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testingwebappservices.azurewebsites.net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testingappone.azurewebsites.ne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337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Muvvala Ramakrishna</dc:creator>
  <cp:keywords/>
  <dc:description/>
  <cp:lastModifiedBy>Mahalakshmi Malli Muralidharan</cp:lastModifiedBy>
  <cp:revision>3</cp:revision>
  <dcterms:created xsi:type="dcterms:W3CDTF">2020-05-15T08:15:00Z</dcterms:created>
  <dcterms:modified xsi:type="dcterms:W3CDTF">2020-05-15T08:20:00Z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1c59481-0d92-4f93-abca-4982e9c5cb2a_Enabled">
    <vt:lpwstr>True</vt:lpwstr>
  </property>
  <property fmtid="{D5CDD505-2E9C-101B-9397-08002B2CF9AE}" pid="3" name="MSIP_Label_11c59481-0d92-4f93-abca-4982e9c5cb2a_SiteId">
    <vt:lpwstr>85c997b9-f494-46b3-a11d-772983cf6f11</vt:lpwstr>
  </property>
  <property fmtid="{D5CDD505-2E9C-101B-9397-08002B2CF9AE}" pid="4" name="MSIP_Label_11c59481-0d92-4f93-abca-4982e9c5cb2a_Owner">
    <vt:lpwstr>M1033004@mindtree.com</vt:lpwstr>
  </property>
  <property fmtid="{D5CDD505-2E9C-101B-9397-08002B2CF9AE}" pid="5" name="MSIP_Label_11c59481-0d92-4f93-abca-4982e9c5cb2a_SetDate">
    <vt:lpwstr>2019-08-14T11:15:31.4340410Z</vt:lpwstr>
  </property>
  <property fmtid="{D5CDD505-2E9C-101B-9397-08002B2CF9AE}" pid="6" name="MSIP_Label_11c59481-0d92-4f93-abca-4982e9c5cb2a_Name">
    <vt:lpwstr>Public</vt:lpwstr>
  </property>
  <property fmtid="{D5CDD505-2E9C-101B-9397-08002B2CF9AE}" pid="7" name="MSIP_Label_11c59481-0d92-4f93-abca-4982e9c5cb2a_Application">
    <vt:lpwstr>Microsoft Azure Information Protection</vt:lpwstr>
  </property>
  <property fmtid="{D5CDD505-2E9C-101B-9397-08002B2CF9AE}" pid="8" name="MSIP_Label_11c59481-0d92-4f93-abca-4982e9c5cb2a_ActionId">
    <vt:lpwstr>769c3f49-ad0c-4cd1-bdf1-60a28acff6b6</vt:lpwstr>
  </property>
  <property fmtid="{D5CDD505-2E9C-101B-9397-08002B2CF9AE}" pid="9" name="MSIP_Label_11c59481-0d92-4f93-abca-4982e9c5cb2a_Extended_MSFT_Method">
    <vt:lpwstr>Manual</vt:lpwstr>
  </property>
  <property fmtid="{D5CDD505-2E9C-101B-9397-08002B2CF9AE}" pid="10" name="Sensitivity">
    <vt:lpwstr>Public</vt:lpwstr>
  </property>
</Properties>
</file>