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BC2C" w14:textId="77777777" w:rsidR="001924A7" w:rsidRPr="001924A7" w:rsidRDefault="001924A7" w:rsidP="001924A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1924A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Azure Functions hosting options</w:t>
      </w:r>
    </w:p>
    <w:p w14:paraId="3B521255" w14:textId="447F808B" w:rsidR="003D0D27" w:rsidRDefault="003016FC"/>
    <w:p w14:paraId="324BED95" w14:textId="77777777" w:rsidR="001924A7" w:rsidRPr="001924A7" w:rsidRDefault="001924A7" w:rsidP="001924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When you create a function app in Azure, you must choose a hosting plan for your app.</w:t>
      </w:r>
    </w:p>
    <w:p w14:paraId="0C32414E" w14:textId="701B2D0E" w:rsidR="001924A7" w:rsidRPr="001924A7" w:rsidRDefault="001924A7" w:rsidP="001924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There are three basic hosting plans available for Azure Functions: </w:t>
      </w:r>
      <w:hyperlink r:id="rId5" w:history="1">
        <w:r w:rsidRPr="001924A7">
          <w:rPr>
            <w:rFonts w:ascii="Segoe UI" w:eastAsia="Times New Roman" w:hAnsi="Segoe UI" w:cs="Segoe UI"/>
            <w:color w:val="171717"/>
            <w:sz w:val="24"/>
            <w:szCs w:val="24"/>
          </w:rPr>
          <w:t>Consumption plan</w:t>
        </w:r>
      </w:hyperlink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, </w:t>
      </w:r>
      <w:hyperlink r:id="rId6" w:history="1">
        <w:r w:rsidRPr="001924A7">
          <w:rPr>
            <w:rFonts w:ascii="Segoe UI" w:eastAsia="Times New Roman" w:hAnsi="Segoe UI" w:cs="Segoe UI"/>
            <w:color w:val="171717"/>
            <w:sz w:val="24"/>
            <w:szCs w:val="24"/>
          </w:rPr>
          <w:t>Premium plan</w:t>
        </w:r>
      </w:hyperlink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, and </w:t>
      </w:r>
      <w:hyperlink r:id="rId7" w:history="1">
        <w:r w:rsidRPr="001924A7">
          <w:rPr>
            <w:rFonts w:ascii="Segoe UI" w:eastAsia="Times New Roman" w:hAnsi="Segoe UI" w:cs="Segoe UI"/>
            <w:color w:val="171717"/>
            <w:sz w:val="24"/>
            <w:szCs w:val="24"/>
          </w:rPr>
          <w:t>Dedicated (App Service) plan</w:t>
        </w:r>
      </w:hyperlink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</w:p>
    <w:p w14:paraId="6A731BAD" w14:textId="7F00157D" w:rsidR="001924A7" w:rsidRPr="001924A7" w:rsidRDefault="001924A7" w:rsidP="001924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All hosting plans are generally available (GA) on both Linux and Windows virtual machines.</w:t>
      </w:r>
    </w:p>
    <w:p w14:paraId="69AB494A" w14:textId="77777777" w:rsidR="001924A7" w:rsidRPr="001924A7" w:rsidRDefault="001924A7" w:rsidP="001924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The hosting plan you choose dictates the following behaviors:</w:t>
      </w:r>
    </w:p>
    <w:p w14:paraId="6B279BEF" w14:textId="77777777" w:rsidR="001924A7" w:rsidRPr="001924A7" w:rsidRDefault="001924A7" w:rsidP="001924A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How your function app is scaled.</w:t>
      </w:r>
    </w:p>
    <w:p w14:paraId="699609EC" w14:textId="77777777" w:rsidR="001924A7" w:rsidRPr="001924A7" w:rsidRDefault="001924A7" w:rsidP="001924A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The resources available to each function app instance.</w:t>
      </w:r>
    </w:p>
    <w:p w14:paraId="3C07845E" w14:textId="77777777" w:rsidR="001924A7" w:rsidRPr="001924A7" w:rsidRDefault="001924A7" w:rsidP="001924A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1924A7">
        <w:rPr>
          <w:rFonts w:ascii="Segoe UI" w:eastAsia="Times New Roman" w:hAnsi="Segoe UI" w:cs="Segoe UI"/>
          <w:color w:val="171717"/>
          <w:sz w:val="24"/>
          <w:szCs w:val="24"/>
        </w:rPr>
        <w:t>Support for advanced functionality, such as Azure Virtual Network connectivity.</w:t>
      </w:r>
    </w:p>
    <w:p w14:paraId="4145598A" w14:textId="0473EDF0" w:rsidR="001924A7" w:rsidRDefault="001924A7" w:rsidP="001924A7">
      <w:pPr>
        <w:pStyle w:val="ListParagraph"/>
      </w:pPr>
    </w:p>
    <w:p w14:paraId="152F98AC" w14:textId="77777777" w:rsidR="001924A7" w:rsidRDefault="001924A7" w:rsidP="001924A7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Overview of plans</w:t>
      </w:r>
    </w:p>
    <w:p w14:paraId="5E00B149" w14:textId="77777777" w:rsidR="001924A7" w:rsidRDefault="001924A7" w:rsidP="001924A7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is a summary of the benefits of the three main hosting plans for Functions:</w:t>
      </w:r>
    </w:p>
    <w:tbl>
      <w:tblPr>
        <w:tblW w:w="8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701"/>
      </w:tblGrid>
      <w:tr w:rsidR="001924A7" w:rsidRPr="001924A7" w14:paraId="4F4C1394" w14:textId="77777777" w:rsidTr="001924A7">
        <w:trPr>
          <w:tblHeader/>
        </w:trPr>
        <w:tc>
          <w:tcPr>
            <w:tcW w:w="0" w:type="auto"/>
            <w:hideMark/>
          </w:tcPr>
          <w:p w14:paraId="5B9E1D34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Plan</w:t>
            </w:r>
          </w:p>
        </w:tc>
        <w:tc>
          <w:tcPr>
            <w:tcW w:w="0" w:type="auto"/>
            <w:hideMark/>
          </w:tcPr>
          <w:p w14:paraId="5BD32C01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Benefits</w:t>
            </w:r>
          </w:p>
        </w:tc>
      </w:tr>
      <w:tr w:rsidR="001924A7" w:rsidRPr="001924A7" w14:paraId="138F87E2" w14:textId="77777777" w:rsidTr="001924A7">
        <w:tc>
          <w:tcPr>
            <w:tcW w:w="0" w:type="auto"/>
            <w:hideMark/>
          </w:tcPr>
          <w:p w14:paraId="34980037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8" w:history="1">
              <w:r w:rsidRPr="001924A7">
                <w:rPr>
                  <w:rFonts w:ascii="Segoe UI" w:eastAsia="Times New Roman" w:hAnsi="Segoe UI" w:cs="Segoe UI"/>
                  <w:color w:val="171717"/>
                </w:rPr>
                <w:t>Consumption plan</w:t>
              </w:r>
            </w:hyperlink>
          </w:p>
        </w:tc>
        <w:tc>
          <w:tcPr>
            <w:tcW w:w="0" w:type="auto"/>
            <w:hideMark/>
          </w:tcPr>
          <w:p w14:paraId="464D0397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Scale automatically and only </w:t>
            </w:r>
            <w:proofErr w:type="gramStart"/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pay</w:t>
            </w:r>
            <w:proofErr w:type="gramEnd"/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for compute resources when your functions are running.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  <w:t>On the Consumption plan, instances of the Functions host are dynamically added and removed based on the number of incoming events.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Default hosting plan.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Pay only when your functions are running.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Scales automatically, even during periods of high load.</w:t>
            </w:r>
          </w:p>
        </w:tc>
      </w:tr>
      <w:tr w:rsidR="001924A7" w:rsidRPr="001924A7" w14:paraId="1F771984" w14:textId="77777777" w:rsidTr="001924A7">
        <w:tc>
          <w:tcPr>
            <w:tcW w:w="0" w:type="auto"/>
            <w:hideMark/>
          </w:tcPr>
          <w:p w14:paraId="045C9C48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9" w:history="1">
              <w:r w:rsidRPr="001924A7">
                <w:rPr>
                  <w:rFonts w:ascii="Segoe UI" w:eastAsia="Times New Roman" w:hAnsi="Segoe UI" w:cs="Segoe UI"/>
                  <w:color w:val="171717"/>
                </w:rPr>
                <w:t>Premium plan</w:t>
              </w:r>
            </w:hyperlink>
          </w:p>
        </w:tc>
        <w:tc>
          <w:tcPr>
            <w:tcW w:w="0" w:type="auto"/>
            <w:hideMark/>
          </w:tcPr>
          <w:p w14:paraId="6FE42BF4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Automatically scales based on demand using pre-warmed workers which run applications with no delay after being idle, runs on more powerful instances, and connects to virtual networks.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lastRenderedPageBreak/>
              <w:br/>
              <w:t>Consider the Azure Functions Premium plan in the following situations: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Your function apps run continuously, or nearly continuously.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You have a high number of small executions and a high execution bill, but low GB seconds in the Consumption plan.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You need more CPU or memory options than what is provided by the Consumption plan.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Your code needs to run longer than the maximum execution time allowed on the Consumption plan.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You require features that aren't available on the Consumption plan, such as virtual network connectivity.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You want to provide a custom Linux image on which to run your functions.</w:t>
            </w:r>
          </w:p>
        </w:tc>
      </w:tr>
      <w:tr w:rsidR="001924A7" w:rsidRPr="001924A7" w14:paraId="375AF849" w14:textId="77777777" w:rsidTr="001924A7">
        <w:tc>
          <w:tcPr>
            <w:tcW w:w="0" w:type="auto"/>
            <w:hideMark/>
          </w:tcPr>
          <w:p w14:paraId="371AA9C1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0" w:history="1">
              <w:r w:rsidRPr="001924A7">
                <w:rPr>
                  <w:rFonts w:ascii="Segoe UI" w:eastAsia="Times New Roman" w:hAnsi="Segoe UI" w:cs="Segoe UI"/>
                  <w:color w:val="171717"/>
                </w:rPr>
                <w:t>Dedicated plan</w:t>
              </w:r>
            </w:hyperlink>
          </w:p>
        </w:tc>
        <w:tc>
          <w:tcPr>
            <w:tcW w:w="0" w:type="auto"/>
            <w:hideMark/>
          </w:tcPr>
          <w:p w14:paraId="14EF31EC" w14:textId="77777777" w:rsidR="001924A7" w:rsidRPr="001924A7" w:rsidRDefault="001924A7" w:rsidP="001924A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Run your functions within an App Service plan at regular </w:t>
            </w:r>
            <w:hyperlink r:id="rId11" w:history="1">
              <w:r w:rsidRPr="001924A7">
                <w:rPr>
                  <w:rFonts w:ascii="Segoe UI" w:eastAsia="Times New Roman" w:hAnsi="Segoe UI" w:cs="Segoe UI"/>
                  <w:color w:val="171717"/>
                </w:rPr>
                <w:t>App Service plan rates</w:t>
              </w:r>
            </w:hyperlink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  <w:t>Best for long-running scenarios where </w:t>
            </w:r>
            <w:hyperlink r:id="rId12" w:history="1">
              <w:r w:rsidRPr="001924A7">
                <w:rPr>
                  <w:rFonts w:ascii="Segoe UI" w:eastAsia="Times New Roman" w:hAnsi="Segoe UI" w:cs="Segoe UI"/>
                  <w:color w:val="171717"/>
                </w:rPr>
                <w:t>Durable Functions</w:t>
              </w:r>
            </w:hyperlink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 can't be used. Consider an App Service plan in the following situations: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You have existing, underutilized VMs that are already running other App Service instances.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1924A7">
              <w:rPr>
                <w:rFonts w:ascii="Segoe UI Symbol" w:eastAsia="Times New Roman" w:hAnsi="Segoe UI Symbol" w:cs="Segoe UI Symbol"/>
                <w:color w:val="171717"/>
                <w:sz w:val="24"/>
                <w:szCs w:val="24"/>
              </w:rPr>
              <w:t>✔</w:t>
            </w:r>
            <w:r w:rsidRPr="001924A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Predictive scaling and costs are required.</w:t>
            </w:r>
          </w:p>
        </w:tc>
      </w:tr>
    </w:tbl>
    <w:p w14:paraId="6E7BB25A" w14:textId="1A739D0E" w:rsidR="001924A7" w:rsidRDefault="001924A7" w:rsidP="001924A7">
      <w:pPr>
        <w:pStyle w:val="ListParagraph"/>
        <w:rPr>
          <w:rFonts w:ascii="Segoe UI Variable Small Semibol" w:hAnsi="Segoe UI Variable Small Semibol"/>
          <w:sz w:val="24"/>
          <w:szCs w:val="24"/>
        </w:rPr>
      </w:pPr>
    </w:p>
    <w:p w14:paraId="605CE2D3" w14:textId="41D1D8F2" w:rsidR="001924A7" w:rsidRDefault="001924A7" w:rsidP="001924A7">
      <w:pPr>
        <w:pStyle w:val="ListParagraph"/>
        <w:rPr>
          <w:rFonts w:ascii="Segoe UI Variable Small Semibol" w:hAnsi="Segoe UI Variable Small Semibol"/>
          <w:sz w:val="24"/>
          <w:szCs w:val="24"/>
        </w:rPr>
      </w:pPr>
    </w:p>
    <w:p w14:paraId="6E7DD1B9" w14:textId="77777777" w:rsidR="008226A5" w:rsidRDefault="008226A5" w:rsidP="008226A5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14:paraId="1831935C" w14:textId="77777777" w:rsidR="008226A5" w:rsidRDefault="008226A5" w:rsidP="008226A5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14:paraId="28227ACC" w14:textId="77777777" w:rsidR="008226A5" w:rsidRDefault="008226A5" w:rsidP="008226A5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14:paraId="7EECA238" w14:textId="40EEE70B" w:rsidR="008226A5" w:rsidRDefault="008226A5" w:rsidP="008226A5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Operating system/runtime</w:t>
      </w:r>
    </w:p>
    <w:p w14:paraId="571833E8" w14:textId="77777777" w:rsidR="008226A5" w:rsidRDefault="008226A5" w:rsidP="008226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table shows operating system and </w:t>
      </w:r>
      <w:hyperlink r:id="rId13" w:history="1">
        <w:r>
          <w:rPr>
            <w:rStyle w:val="Hyperlink"/>
            <w:rFonts w:ascii="Segoe UI" w:hAnsi="Segoe UI" w:cs="Segoe UI"/>
          </w:rPr>
          <w:t>language support</w:t>
        </w:r>
      </w:hyperlink>
      <w:r>
        <w:rPr>
          <w:rFonts w:ascii="Segoe UI" w:hAnsi="Segoe UI" w:cs="Segoe UI"/>
          <w:color w:val="171717"/>
        </w:rPr>
        <w:t> for the hosting plans.</w:t>
      </w:r>
    </w:p>
    <w:tbl>
      <w:tblPr>
        <w:tblW w:w="8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05"/>
        <w:gridCol w:w="2461"/>
        <w:gridCol w:w="2136"/>
      </w:tblGrid>
      <w:tr w:rsidR="008226A5" w14:paraId="39CC6745" w14:textId="77777777" w:rsidTr="008226A5">
        <w:trPr>
          <w:tblHeader/>
        </w:trPr>
        <w:tc>
          <w:tcPr>
            <w:tcW w:w="0" w:type="auto"/>
            <w:hideMark/>
          </w:tcPr>
          <w:p w14:paraId="568C24F8" w14:textId="77777777" w:rsidR="008226A5" w:rsidRDefault="008226A5">
            <w:pPr>
              <w:rPr>
                <w:rFonts w:ascii="Segoe UI" w:hAnsi="Segoe UI" w:cs="Segoe UI"/>
                <w:color w:val="171717"/>
              </w:rPr>
            </w:pPr>
          </w:p>
        </w:tc>
        <w:tc>
          <w:tcPr>
            <w:tcW w:w="0" w:type="auto"/>
            <w:hideMark/>
          </w:tcPr>
          <w:p w14:paraId="59732831" w14:textId="77777777" w:rsidR="008226A5" w:rsidRDefault="008226A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Linux</w:t>
            </w:r>
            <w:r>
              <w:rPr>
                <w:b/>
                <w:bCs/>
                <w:sz w:val="16"/>
                <w:szCs w:val="16"/>
                <w:vertAlign w:val="superscript"/>
              </w:rPr>
              <w:t>1,2</w:t>
            </w:r>
            <w:r>
              <w:rPr>
                <w:b/>
                <w:bCs/>
              </w:rPr>
              <w:br/>
              <w:t>code-only</w:t>
            </w:r>
          </w:p>
        </w:tc>
        <w:tc>
          <w:tcPr>
            <w:tcW w:w="0" w:type="auto"/>
            <w:hideMark/>
          </w:tcPr>
          <w:p w14:paraId="31D9C16F" w14:textId="77777777" w:rsidR="008226A5" w:rsidRDefault="008226A5">
            <w:pPr>
              <w:rPr>
                <w:b/>
                <w:bCs/>
              </w:rPr>
            </w:pPr>
            <w:r>
              <w:rPr>
                <w:b/>
                <w:bCs/>
              </w:rPr>
              <w:t>Windows code-only</w:t>
            </w:r>
          </w:p>
        </w:tc>
        <w:tc>
          <w:tcPr>
            <w:tcW w:w="0" w:type="auto"/>
            <w:hideMark/>
          </w:tcPr>
          <w:p w14:paraId="09DE8CCE" w14:textId="77777777" w:rsidR="008226A5" w:rsidRDefault="008226A5">
            <w:pPr>
              <w:rPr>
                <w:b/>
                <w:bCs/>
              </w:rPr>
            </w:pPr>
            <w:r>
              <w:rPr>
                <w:b/>
                <w:bCs/>
              </w:rPr>
              <w:t>Linux</w:t>
            </w:r>
            <w:r>
              <w:rPr>
                <w:b/>
                <w:bCs/>
                <w:sz w:val="16"/>
                <w:szCs w:val="16"/>
                <w:vertAlign w:val="superscript"/>
              </w:rPr>
              <w:t>1,2,3</w:t>
            </w:r>
            <w:r>
              <w:rPr>
                <w:b/>
                <w:bCs/>
              </w:rPr>
              <w:br/>
              <w:t>Docker container</w:t>
            </w:r>
          </w:p>
        </w:tc>
      </w:tr>
      <w:tr w:rsidR="008226A5" w14:paraId="23BAADC1" w14:textId="77777777" w:rsidTr="008226A5">
        <w:tc>
          <w:tcPr>
            <w:tcW w:w="0" w:type="auto"/>
            <w:hideMark/>
          </w:tcPr>
          <w:p w14:paraId="71A290E3" w14:textId="77777777" w:rsidR="008226A5" w:rsidRDefault="008226A5">
            <w:pPr>
              <w:rPr>
                <w:b/>
                <w:bCs/>
              </w:rPr>
            </w:pPr>
            <w:hyperlink r:id="rId14" w:history="1">
              <w:r>
                <w:rPr>
                  <w:rStyle w:val="Hyperlink"/>
                  <w:b/>
                  <w:bCs/>
                </w:rPr>
                <w:t>Consumption plan</w:t>
              </w:r>
            </w:hyperlink>
          </w:p>
        </w:tc>
        <w:tc>
          <w:tcPr>
            <w:tcW w:w="0" w:type="auto"/>
            <w:hideMark/>
          </w:tcPr>
          <w:p w14:paraId="049D57F8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Python</w:t>
            </w:r>
            <w:r>
              <w:br/>
              <w:t>PowerShell Core</w:t>
            </w:r>
            <w:r>
              <w:br/>
              <w:t>TypeScript</w:t>
            </w:r>
          </w:p>
        </w:tc>
        <w:tc>
          <w:tcPr>
            <w:tcW w:w="0" w:type="auto"/>
            <w:hideMark/>
          </w:tcPr>
          <w:p w14:paraId="2344702E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PowerShell Core</w:t>
            </w:r>
            <w:r>
              <w:br/>
              <w:t>TypeScript</w:t>
            </w:r>
          </w:p>
        </w:tc>
        <w:tc>
          <w:tcPr>
            <w:tcW w:w="0" w:type="auto"/>
            <w:hideMark/>
          </w:tcPr>
          <w:p w14:paraId="13905933" w14:textId="77777777" w:rsidR="008226A5" w:rsidRDefault="008226A5">
            <w:r>
              <w:t>No support</w:t>
            </w:r>
          </w:p>
        </w:tc>
      </w:tr>
      <w:tr w:rsidR="008226A5" w14:paraId="33E777FF" w14:textId="77777777" w:rsidTr="008226A5">
        <w:tc>
          <w:tcPr>
            <w:tcW w:w="0" w:type="auto"/>
            <w:hideMark/>
          </w:tcPr>
          <w:p w14:paraId="4BA88FBE" w14:textId="77777777" w:rsidR="008226A5" w:rsidRDefault="008226A5">
            <w:pPr>
              <w:rPr>
                <w:b/>
                <w:bCs/>
              </w:rPr>
            </w:pPr>
            <w:hyperlink r:id="rId15" w:history="1">
              <w:r>
                <w:rPr>
                  <w:rStyle w:val="Hyperlink"/>
                  <w:b/>
                  <w:bCs/>
                </w:rPr>
                <w:t>Premium plan</w:t>
              </w:r>
            </w:hyperlink>
          </w:p>
        </w:tc>
        <w:tc>
          <w:tcPr>
            <w:tcW w:w="0" w:type="auto"/>
            <w:hideMark/>
          </w:tcPr>
          <w:p w14:paraId="1C9F4291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Python</w:t>
            </w:r>
            <w:r>
              <w:br/>
              <w:t>PowerShell Core</w:t>
            </w:r>
            <w:r>
              <w:br/>
              <w:t>TypeScript</w:t>
            </w:r>
          </w:p>
        </w:tc>
        <w:tc>
          <w:tcPr>
            <w:tcW w:w="0" w:type="auto"/>
            <w:hideMark/>
          </w:tcPr>
          <w:p w14:paraId="24C986A6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PowerShell Core</w:t>
            </w:r>
            <w:r>
              <w:br/>
              <w:t>TypeScript</w:t>
            </w:r>
          </w:p>
        </w:tc>
        <w:tc>
          <w:tcPr>
            <w:tcW w:w="0" w:type="auto"/>
            <w:hideMark/>
          </w:tcPr>
          <w:p w14:paraId="623F5D34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PowerShell Core</w:t>
            </w:r>
            <w:r>
              <w:br/>
              <w:t>Python</w:t>
            </w:r>
            <w:r>
              <w:br/>
              <w:t>TypeScript</w:t>
            </w:r>
          </w:p>
        </w:tc>
      </w:tr>
      <w:tr w:rsidR="008226A5" w14:paraId="2E088D2E" w14:textId="77777777" w:rsidTr="008226A5">
        <w:tc>
          <w:tcPr>
            <w:tcW w:w="0" w:type="auto"/>
            <w:hideMark/>
          </w:tcPr>
          <w:p w14:paraId="51F33EE3" w14:textId="77777777" w:rsidR="008226A5" w:rsidRDefault="008226A5">
            <w:pPr>
              <w:rPr>
                <w:b/>
                <w:bCs/>
              </w:rPr>
            </w:pPr>
            <w:hyperlink r:id="rId16" w:history="1">
              <w:r>
                <w:rPr>
                  <w:rStyle w:val="Hyperlink"/>
                  <w:b/>
                  <w:bCs/>
                </w:rPr>
                <w:t>Dedicated plan</w:t>
              </w:r>
            </w:hyperlink>
          </w:p>
        </w:tc>
        <w:tc>
          <w:tcPr>
            <w:tcW w:w="0" w:type="auto"/>
            <w:hideMark/>
          </w:tcPr>
          <w:p w14:paraId="7BC06EB7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Python</w:t>
            </w:r>
            <w:r>
              <w:br/>
              <w:t>TypeScript</w:t>
            </w:r>
          </w:p>
        </w:tc>
        <w:tc>
          <w:tcPr>
            <w:tcW w:w="0" w:type="auto"/>
            <w:hideMark/>
          </w:tcPr>
          <w:p w14:paraId="20646409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PowerShell Core</w:t>
            </w:r>
            <w:r>
              <w:br/>
              <w:t>TypeScript</w:t>
            </w:r>
          </w:p>
        </w:tc>
        <w:tc>
          <w:tcPr>
            <w:tcW w:w="0" w:type="auto"/>
            <w:hideMark/>
          </w:tcPr>
          <w:p w14:paraId="465E62FE" w14:textId="77777777" w:rsidR="008226A5" w:rsidRDefault="008226A5">
            <w:r>
              <w:t>C#</w:t>
            </w:r>
            <w:r>
              <w:br/>
              <w:t>JavaScript</w:t>
            </w:r>
            <w:r>
              <w:br/>
              <w:t>Java</w:t>
            </w:r>
            <w:r>
              <w:br/>
              <w:t>PowerShell Core</w:t>
            </w:r>
            <w:r>
              <w:br/>
              <w:t>Python</w:t>
            </w:r>
            <w:r>
              <w:br/>
              <w:t>TypeScript</w:t>
            </w:r>
          </w:p>
        </w:tc>
      </w:tr>
    </w:tbl>
    <w:p w14:paraId="2A7C923C" w14:textId="77777777" w:rsidR="008226A5" w:rsidRPr="001924A7" w:rsidRDefault="008226A5" w:rsidP="001924A7">
      <w:pPr>
        <w:pStyle w:val="ListParagraph"/>
        <w:rPr>
          <w:rFonts w:ascii="Segoe UI Variable Small Semibol" w:hAnsi="Segoe UI Variable Small Semibol"/>
          <w:sz w:val="24"/>
          <w:szCs w:val="24"/>
        </w:rPr>
      </w:pPr>
    </w:p>
    <w:sectPr w:rsidR="008226A5" w:rsidRPr="0019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B8E"/>
    <w:multiLevelType w:val="multilevel"/>
    <w:tmpl w:val="FE5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96BFE"/>
    <w:multiLevelType w:val="hybridMultilevel"/>
    <w:tmpl w:val="5D96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D632D"/>
    <w:multiLevelType w:val="multilevel"/>
    <w:tmpl w:val="FE5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NDQ0NjMxMTM3MDRU0lEKTi0uzszPAykwrAUAZkHX7CwAAAA="/>
  </w:docVars>
  <w:rsids>
    <w:rsidRoot w:val="009554B9"/>
    <w:rsid w:val="00060191"/>
    <w:rsid w:val="001924A7"/>
    <w:rsid w:val="003016FC"/>
    <w:rsid w:val="008226A5"/>
    <w:rsid w:val="009554B9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B93"/>
  <w15:chartTrackingRefBased/>
  <w15:docId w15:val="{FA8B915D-7A77-45E9-A284-FF118F3D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4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2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4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92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consumption-plan" TargetMode="External"/><Relationship Id="rId13" Type="http://schemas.openxmlformats.org/officeDocument/2006/relationships/hyperlink" Target="https://docs.microsoft.com/en-us/azure/azure-functions/supported-languag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functions/dedicated-plan" TargetMode="External"/><Relationship Id="rId12" Type="http://schemas.openxmlformats.org/officeDocument/2006/relationships/hyperlink" Target="https://docs.microsoft.com/en-us/azure/azure-functions/durable/durable-functions-over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functions/dedicated-pl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functions/functions-premium-plan" TargetMode="External"/><Relationship Id="rId11" Type="http://schemas.openxmlformats.org/officeDocument/2006/relationships/hyperlink" Target="https://azure.microsoft.com/pricing/details/app-service/windows/" TargetMode="External"/><Relationship Id="rId5" Type="http://schemas.openxmlformats.org/officeDocument/2006/relationships/hyperlink" Target="https://docs.microsoft.com/en-us/azure/azure-functions/consumption-plan" TargetMode="External"/><Relationship Id="rId15" Type="http://schemas.openxmlformats.org/officeDocument/2006/relationships/hyperlink" Target="https://docs.microsoft.com/en-us/azure/azure-functions/functions-premium-plan" TargetMode="External"/><Relationship Id="rId10" Type="http://schemas.openxmlformats.org/officeDocument/2006/relationships/hyperlink" Target="https://docs.microsoft.com/en-us/azure/azure-functions/dedicated-pl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functions-premium-plan" TargetMode="External"/><Relationship Id="rId14" Type="http://schemas.openxmlformats.org/officeDocument/2006/relationships/hyperlink" Target="https://docs.microsoft.com/en-us/azure/azure-functions/consumption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2022-04-04T01:58:00Z</dcterms:created>
  <dcterms:modified xsi:type="dcterms:W3CDTF">2022-04-04T02:12:00Z</dcterms:modified>
</cp:coreProperties>
</file>