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D6" w:rsidRPr="008928C3" w:rsidRDefault="008928C3" w:rsidP="004972D6">
      <w:pPr>
        <w:ind w:left="720"/>
        <w:rPr>
          <w:rFonts w:ascii="Verdana" w:hAnsi="Verdana" w:cs="Arial"/>
          <w:bCs/>
          <w:color w:val="000000"/>
          <w:sz w:val="20"/>
          <w:szCs w:val="20"/>
        </w:rPr>
      </w:pPr>
      <w:bookmarkStart w:id="0" w:name="_GoBack"/>
      <w:proofErr w:type="gramStart"/>
      <w:r w:rsidRPr="008928C3">
        <w:rPr>
          <w:rFonts w:ascii="Verdana" w:hAnsi="Verdana" w:cs="Arial"/>
          <w:bCs/>
          <w:color w:val="000000"/>
          <w:sz w:val="20"/>
          <w:szCs w:val="20"/>
        </w:rPr>
        <w:t>1.</w:t>
      </w:r>
      <w:r w:rsidR="004972D6" w:rsidRPr="008928C3">
        <w:rPr>
          <w:rFonts w:ascii="Verdana" w:hAnsi="Verdana" w:cs="Arial"/>
          <w:bCs/>
          <w:color w:val="000000"/>
          <w:sz w:val="20"/>
          <w:szCs w:val="20"/>
        </w:rPr>
        <w:t>create</w:t>
      </w:r>
      <w:proofErr w:type="gramEnd"/>
      <w:r w:rsidR="004972D6" w:rsidRPr="008928C3">
        <w:rPr>
          <w:rFonts w:ascii="Verdana" w:hAnsi="Verdana" w:cs="Arial"/>
          <w:bCs/>
          <w:color w:val="000000"/>
          <w:sz w:val="20"/>
          <w:szCs w:val="20"/>
        </w:rPr>
        <w:t xml:space="preserve"> an interface called </w:t>
      </w:r>
      <w:proofErr w:type="spellStart"/>
      <w:r w:rsidR="004972D6" w:rsidRPr="008928C3">
        <w:rPr>
          <w:rFonts w:ascii="Verdana" w:hAnsi="Verdana" w:cs="Arial"/>
          <w:bCs/>
          <w:color w:val="000000"/>
          <w:sz w:val="20"/>
          <w:szCs w:val="20"/>
        </w:rPr>
        <w:t>GovtRules</w:t>
      </w:r>
      <w:proofErr w:type="spellEnd"/>
      <w:r w:rsidR="004972D6" w:rsidRPr="008928C3">
        <w:rPr>
          <w:rFonts w:ascii="Verdana" w:hAnsi="Verdana" w:cs="Arial"/>
          <w:bCs/>
          <w:color w:val="000000"/>
          <w:sz w:val="20"/>
          <w:szCs w:val="20"/>
        </w:rPr>
        <w:t xml:space="preserve"> which defines prototype for methods like</w:t>
      </w: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1.public</w:t>
      </w:r>
      <w:proofErr w:type="gramEnd"/>
      <w:r w:rsidRPr="008928C3">
        <w:rPr>
          <w:rFonts w:ascii="Verdana" w:hAnsi="Verdana" w:cs="Arial"/>
          <w:bCs/>
          <w:color w:val="000000"/>
          <w:sz w:val="20"/>
          <w:szCs w:val="20"/>
        </w:rPr>
        <w:t xml:space="preserve"> double </w:t>
      </w:r>
      <w:proofErr w:type="spellStart"/>
      <w:r w:rsidRPr="008928C3">
        <w:rPr>
          <w:rFonts w:ascii="Verdana" w:hAnsi="Verdana" w:cs="Arial"/>
          <w:bCs/>
          <w:color w:val="000000"/>
          <w:sz w:val="20"/>
          <w:szCs w:val="20"/>
        </w:rPr>
        <w:t>EmployeePF</w:t>
      </w:r>
      <w:proofErr w:type="spellEnd"/>
      <w:r w:rsidRPr="008928C3">
        <w:rPr>
          <w:rFonts w:ascii="Verdana" w:hAnsi="Verdana" w:cs="Arial"/>
          <w:bCs/>
          <w:color w:val="000000"/>
          <w:sz w:val="20"/>
          <w:szCs w:val="20"/>
        </w:rPr>
        <w:t xml:space="preserve">(double </w:t>
      </w:r>
      <w:proofErr w:type="spellStart"/>
      <w:r w:rsidRPr="008928C3">
        <w:rPr>
          <w:rFonts w:ascii="Verdana" w:hAnsi="Verdana" w:cs="Arial"/>
          <w:bCs/>
          <w:color w:val="000000"/>
          <w:sz w:val="20"/>
          <w:szCs w:val="20"/>
        </w:rPr>
        <w:t>basicSalary</w:t>
      </w:r>
      <w:proofErr w:type="spellEnd"/>
      <w:r w:rsidRPr="008928C3">
        <w:rPr>
          <w:rFonts w:ascii="Verdana" w:hAnsi="Verdana" w:cs="Arial"/>
          <w:bCs/>
          <w:color w:val="000000"/>
          <w:sz w:val="20"/>
          <w:szCs w:val="20"/>
        </w:rPr>
        <w:t>);</w:t>
      </w: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2.public</w:t>
      </w:r>
      <w:proofErr w:type="gramEnd"/>
      <w:r w:rsidRPr="008928C3">
        <w:rPr>
          <w:rFonts w:ascii="Verdana" w:hAnsi="Verdana" w:cs="Arial"/>
          <w:bCs/>
          <w:color w:val="000000"/>
          <w:sz w:val="20"/>
          <w:szCs w:val="20"/>
        </w:rPr>
        <w:t xml:space="preserve"> string </w:t>
      </w:r>
      <w:proofErr w:type="spellStart"/>
      <w:r w:rsidRPr="008928C3">
        <w:rPr>
          <w:rFonts w:ascii="Verdana" w:hAnsi="Verdana" w:cs="Arial"/>
          <w:bCs/>
          <w:color w:val="000000"/>
          <w:sz w:val="20"/>
          <w:szCs w:val="20"/>
        </w:rPr>
        <w:t>LeaVeDetails</w:t>
      </w:r>
      <w:proofErr w:type="spellEnd"/>
      <w:r w:rsidRPr="008928C3">
        <w:rPr>
          <w:rFonts w:ascii="Verdana" w:hAnsi="Verdana" w:cs="Arial"/>
          <w:bCs/>
          <w:color w:val="000000"/>
          <w:sz w:val="20"/>
          <w:szCs w:val="20"/>
        </w:rPr>
        <w:t>();</w:t>
      </w:r>
    </w:p>
    <w:p w:rsidR="004972D6" w:rsidRPr="008928C3" w:rsidRDefault="004972D6" w:rsidP="008928C3">
      <w:pPr>
        <w:ind w:left="720"/>
        <w:rPr>
          <w:rFonts w:ascii="Verdana" w:hAnsi="Verdana" w:cs="Arial"/>
          <w:bCs/>
          <w:color w:val="000000"/>
          <w:sz w:val="20"/>
          <w:szCs w:val="20"/>
        </w:rPr>
      </w:pPr>
      <w:proofErr w:type="gramStart"/>
      <w:r w:rsidRPr="008928C3">
        <w:rPr>
          <w:rFonts w:ascii="Verdana" w:hAnsi="Verdana" w:cs="Arial"/>
          <w:bCs/>
          <w:color w:val="000000"/>
          <w:sz w:val="20"/>
          <w:szCs w:val="20"/>
        </w:rPr>
        <w:t>3.public</w:t>
      </w:r>
      <w:proofErr w:type="gramEnd"/>
      <w:r w:rsidRPr="008928C3">
        <w:rPr>
          <w:rFonts w:ascii="Verdana" w:hAnsi="Verdana" w:cs="Arial"/>
          <w:bCs/>
          <w:color w:val="000000"/>
          <w:sz w:val="20"/>
          <w:szCs w:val="20"/>
        </w:rPr>
        <w:t xml:space="preserve"> double </w:t>
      </w:r>
      <w:proofErr w:type="spellStart"/>
      <w:r w:rsidRPr="008928C3">
        <w:rPr>
          <w:rFonts w:ascii="Verdana" w:hAnsi="Verdana" w:cs="Arial"/>
          <w:bCs/>
          <w:color w:val="000000"/>
          <w:sz w:val="20"/>
          <w:szCs w:val="20"/>
        </w:rPr>
        <w:t>gratuityAmount</w:t>
      </w:r>
      <w:proofErr w:type="spellEnd"/>
      <w:r w:rsidRPr="008928C3">
        <w:rPr>
          <w:rFonts w:ascii="Verdana" w:hAnsi="Verdana" w:cs="Arial"/>
          <w:bCs/>
          <w:color w:val="000000"/>
          <w:sz w:val="20"/>
          <w:szCs w:val="20"/>
        </w:rPr>
        <w:t xml:space="preserve">(float </w:t>
      </w:r>
      <w:proofErr w:type="spellStart"/>
      <w:r w:rsidRPr="008928C3">
        <w:rPr>
          <w:rFonts w:ascii="Verdana" w:hAnsi="Verdana" w:cs="Arial"/>
          <w:bCs/>
          <w:color w:val="000000"/>
          <w:sz w:val="20"/>
          <w:szCs w:val="20"/>
        </w:rPr>
        <w:t>serviceCompleted,double</w:t>
      </w:r>
      <w:proofErr w:type="spellEnd"/>
      <w:r w:rsidRPr="008928C3">
        <w:rPr>
          <w:rFonts w:ascii="Verdana" w:hAnsi="Verdana" w:cs="Arial"/>
          <w:bCs/>
          <w:color w:val="000000"/>
          <w:sz w:val="20"/>
          <w:szCs w:val="20"/>
        </w:rPr>
        <w:t xml:space="preserve"> </w:t>
      </w:r>
      <w:proofErr w:type="spellStart"/>
      <w:r w:rsidRPr="008928C3">
        <w:rPr>
          <w:rFonts w:ascii="Verdana" w:hAnsi="Verdana" w:cs="Arial"/>
          <w:bCs/>
          <w:color w:val="000000"/>
          <w:sz w:val="20"/>
          <w:szCs w:val="20"/>
        </w:rPr>
        <w:t>basicSalary</w:t>
      </w:r>
      <w:proofErr w:type="spellEnd"/>
      <w:r w:rsidRPr="008928C3">
        <w:rPr>
          <w:rFonts w:ascii="Verdana" w:hAnsi="Verdana" w:cs="Arial"/>
          <w:bCs/>
          <w:color w:val="000000"/>
          <w:sz w:val="20"/>
          <w:szCs w:val="20"/>
        </w:rPr>
        <w:t>);</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Implement the interface in classes like </w:t>
      </w:r>
      <w:proofErr w:type="spellStart"/>
      <w:r w:rsidRPr="008928C3">
        <w:rPr>
          <w:rFonts w:ascii="Verdana" w:hAnsi="Verdana" w:cs="Arial"/>
          <w:bCs/>
          <w:color w:val="000000"/>
          <w:sz w:val="20"/>
          <w:szCs w:val="20"/>
        </w:rPr>
        <w:t>TCS</w:t>
      </w:r>
      <w:proofErr w:type="gramStart"/>
      <w:r w:rsidRPr="008928C3">
        <w:rPr>
          <w:rFonts w:ascii="Verdana" w:hAnsi="Verdana" w:cs="Arial"/>
          <w:bCs/>
          <w:color w:val="000000"/>
          <w:sz w:val="20"/>
          <w:szCs w:val="20"/>
        </w:rPr>
        <w:t>,Accenture</w:t>
      </w:r>
      <w:proofErr w:type="spellEnd"/>
      <w:proofErr w:type="gramEnd"/>
      <w:r w:rsidRPr="008928C3">
        <w:rPr>
          <w:rFonts w:ascii="Verdana" w:hAnsi="Verdana" w:cs="Arial"/>
          <w:bCs/>
          <w:color w:val="000000"/>
          <w:sz w:val="20"/>
          <w:szCs w:val="20"/>
        </w:rPr>
        <w:t xml:space="preserve"> </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All classes should have </w:t>
      </w:r>
      <w:proofErr w:type="spellStart"/>
      <w:r w:rsidRPr="008928C3">
        <w:rPr>
          <w:rFonts w:ascii="Verdana" w:hAnsi="Verdana" w:cs="Arial"/>
          <w:bCs/>
          <w:color w:val="000000"/>
          <w:sz w:val="20"/>
          <w:szCs w:val="20"/>
        </w:rPr>
        <w:t>datamembers</w:t>
      </w:r>
      <w:proofErr w:type="spellEnd"/>
      <w:r w:rsidRPr="008928C3">
        <w:rPr>
          <w:rFonts w:ascii="Verdana" w:hAnsi="Verdana" w:cs="Arial"/>
          <w:bCs/>
          <w:color w:val="000000"/>
          <w:sz w:val="20"/>
          <w:szCs w:val="20"/>
        </w:rPr>
        <w:t xml:space="preserve"> like </w:t>
      </w:r>
      <w:proofErr w:type="spellStart"/>
      <w:r w:rsidRPr="008928C3">
        <w:rPr>
          <w:rFonts w:ascii="Verdana" w:hAnsi="Verdana" w:cs="Arial"/>
          <w:bCs/>
          <w:color w:val="000000"/>
          <w:sz w:val="20"/>
          <w:szCs w:val="20"/>
        </w:rPr>
        <w:t>empid</w:t>
      </w:r>
      <w:proofErr w:type="gramStart"/>
      <w:r w:rsidRPr="008928C3">
        <w:rPr>
          <w:rFonts w:ascii="Verdana" w:hAnsi="Verdana" w:cs="Arial"/>
          <w:bCs/>
          <w:color w:val="000000"/>
          <w:sz w:val="20"/>
          <w:szCs w:val="20"/>
        </w:rPr>
        <w:t>,name,dept,desg</w:t>
      </w:r>
      <w:proofErr w:type="spellEnd"/>
      <w:proofErr w:type="gramEnd"/>
      <w:r w:rsidRPr="008928C3">
        <w:rPr>
          <w:rFonts w:ascii="Verdana" w:hAnsi="Verdana" w:cs="Arial"/>
          <w:bCs/>
          <w:color w:val="000000"/>
          <w:sz w:val="20"/>
          <w:szCs w:val="20"/>
        </w:rPr>
        <w:t xml:space="preserve"> and basic salary</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All values should be assigned through parameterized constructor</w:t>
      </w:r>
    </w:p>
    <w:p w:rsidR="004972D6" w:rsidRPr="008928C3" w:rsidRDefault="004972D6" w:rsidP="008928C3">
      <w:pPr>
        <w:ind w:left="720"/>
        <w:rPr>
          <w:rFonts w:ascii="Verdana" w:hAnsi="Verdana" w:cs="Arial"/>
          <w:bCs/>
          <w:color w:val="000000"/>
          <w:sz w:val="20"/>
          <w:szCs w:val="20"/>
        </w:rPr>
      </w:pPr>
      <w:proofErr w:type="gramStart"/>
      <w:r w:rsidRPr="008928C3">
        <w:rPr>
          <w:rFonts w:ascii="Verdana" w:hAnsi="Verdana" w:cs="Arial"/>
          <w:bCs/>
          <w:color w:val="000000"/>
          <w:sz w:val="20"/>
          <w:szCs w:val="20"/>
        </w:rPr>
        <w:t>and</w:t>
      </w:r>
      <w:proofErr w:type="gramEnd"/>
      <w:r w:rsidRPr="008928C3">
        <w:rPr>
          <w:rFonts w:ascii="Verdana" w:hAnsi="Verdana" w:cs="Arial"/>
          <w:bCs/>
          <w:color w:val="000000"/>
          <w:sz w:val="20"/>
          <w:szCs w:val="20"/>
        </w:rPr>
        <w:t xml:space="preserve"> data should be displayed using properties.</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If class is </w:t>
      </w:r>
      <w:proofErr w:type="gramStart"/>
      <w:r w:rsidRPr="008928C3">
        <w:rPr>
          <w:rFonts w:ascii="Verdana" w:hAnsi="Verdana" w:cs="Arial"/>
          <w:bCs/>
          <w:color w:val="000000"/>
          <w:sz w:val="20"/>
          <w:szCs w:val="20"/>
        </w:rPr>
        <w:t>TCS ,</w:t>
      </w:r>
      <w:proofErr w:type="gramEnd"/>
      <w:r w:rsidRPr="008928C3">
        <w:rPr>
          <w:rFonts w:ascii="Verdana" w:hAnsi="Verdana" w:cs="Arial"/>
          <w:bCs/>
          <w:color w:val="000000"/>
          <w:sz w:val="20"/>
          <w:szCs w:val="20"/>
        </w:rPr>
        <w:t xml:space="preserve"> 12% of basic salary of employee should go for PF and 8.33% of basic salary should go for PF as employer contribution and 3.67% of Basic Amount should go for Pension Fund from employer contribution.</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Leave Details for TCS is </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1 day of Casual Leave per month</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12 days of Sick Leave per year</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10 days of </w:t>
      </w:r>
      <w:proofErr w:type="spellStart"/>
      <w:r w:rsidRPr="008928C3">
        <w:rPr>
          <w:rFonts w:ascii="Verdana" w:hAnsi="Verdana" w:cs="Arial"/>
          <w:bCs/>
          <w:color w:val="000000"/>
          <w:sz w:val="20"/>
          <w:szCs w:val="20"/>
        </w:rPr>
        <w:t>Previlage</w:t>
      </w:r>
      <w:proofErr w:type="spellEnd"/>
      <w:r w:rsidRPr="008928C3">
        <w:rPr>
          <w:rFonts w:ascii="Verdana" w:hAnsi="Verdana" w:cs="Arial"/>
          <w:bCs/>
          <w:color w:val="000000"/>
          <w:sz w:val="20"/>
          <w:szCs w:val="20"/>
        </w:rPr>
        <w:t xml:space="preserve"> Leave per year</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Gratuity </w:t>
      </w:r>
      <w:proofErr w:type="gramStart"/>
      <w:r w:rsidRPr="008928C3">
        <w:rPr>
          <w:rFonts w:ascii="Verdana" w:hAnsi="Verdana" w:cs="Arial"/>
          <w:bCs/>
          <w:color w:val="000000"/>
          <w:sz w:val="20"/>
          <w:szCs w:val="20"/>
        </w:rPr>
        <w:t>amount :</w:t>
      </w:r>
      <w:proofErr w:type="gramEnd"/>
      <w:r w:rsidRPr="008928C3">
        <w:rPr>
          <w:rFonts w:ascii="Verdana" w:hAnsi="Verdana" w:cs="Arial"/>
          <w:bCs/>
          <w:color w:val="000000"/>
          <w:sz w:val="20"/>
          <w:szCs w:val="20"/>
        </w:rPr>
        <w:t xml:space="preserve"> if the no of service year completed in the same company is &gt; 5 , 1month basic salary will be deposited in gratuity amount</w:t>
      </w: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if</w:t>
      </w:r>
      <w:proofErr w:type="gramEnd"/>
      <w:r w:rsidRPr="008928C3">
        <w:rPr>
          <w:rFonts w:ascii="Verdana" w:hAnsi="Verdana" w:cs="Arial"/>
          <w:bCs/>
          <w:color w:val="000000"/>
          <w:sz w:val="20"/>
          <w:szCs w:val="20"/>
        </w:rPr>
        <w:t xml:space="preserve"> &gt;10 </w:t>
      </w:r>
      <w:proofErr w:type="spellStart"/>
      <w:r w:rsidRPr="008928C3">
        <w:rPr>
          <w:rFonts w:ascii="Verdana" w:hAnsi="Verdana" w:cs="Arial"/>
          <w:bCs/>
          <w:color w:val="000000"/>
          <w:sz w:val="20"/>
          <w:szCs w:val="20"/>
        </w:rPr>
        <w:t>years service</w:t>
      </w:r>
      <w:proofErr w:type="spellEnd"/>
      <w:r w:rsidRPr="008928C3">
        <w:rPr>
          <w:rFonts w:ascii="Verdana" w:hAnsi="Verdana" w:cs="Arial"/>
          <w:bCs/>
          <w:color w:val="000000"/>
          <w:sz w:val="20"/>
          <w:szCs w:val="20"/>
        </w:rPr>
        <w:t xml:space="preserve"> , 2*basic salary=gratuity amount</w:t>
      </w: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if</w:t>
      </w:r>
      <w:proofErr w:type="gramEnd"/>
      <w:r w:rsidRPr="008928C3">
        <w:rPr>
          <w:rFonts w:ascii="Verdana" w:hAnsi="Verdana" w:cs="Arial"/>
          <w:bCs/>
          <w:color w:val="000000"/>
          <w:sz w:val="20"/>
          <w:szCs w:val="20"/>
        </w:rPr>
        <w:t xml:space="preserve"> &gt;20 </w:t>
      </w:r>
      <w:proofErr w:type="spellStart"/>
      <w:r w:rsidRPr="008928C3">
        <w:rPr>
          <w:rFonts w:ascii="Verdana" w:hAnsi="Verdana" w:cs="Arial"/>
          <w:bCs/>
          <w:color w:val="000000"/>
          <w:sz w:val="20"/>
          <w:szCs w:val="20"/>
        </w:rPr>
        <w:t>years service</w:t>
      </w:r>
      <w:proofErr w:type="spellEnd"/>
      <w:r w:rsidRPr="008928C3">
        <w:rPr>
          <w:rFonts w:ascii="Verdana" w:hAnsi="Verdana" w:cs="Arial"/>
          <w:bCs/>
          <w:color w:val="000000"/>
          <w:sz w:val="20"/>
          <w:szCs w:val="20"/>
        </w:rPr>
        <w:t xml:space="preserve"> , 3* basic salary=gratuity amount</w:t>
      </w: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if</w:t>
      </w:r>
      <w:proofErr w:type="gramEnd"/>
      <w:r w:rsidRPr="008928C3">
        <w:rPr>
          <w:rFonts w:ascii="Verdana" w:hAnsi="Verdana" w:cs="Arial"/>
          <w:bCs/>
          <w:color w:val="000000"/>
          <w:sz w:val="20"/>
          <w:szCs w:val="20"/>
        </w:rPr>
        <w:t xml:space="preserve"> &lt; 5 no gratuity.</w:t>
      </w:r>
    </w:p>
    <w:p w:rsidR="004972D6" w:rsidRPr="008928C3" w:rsidRDefault="004972D6" w:rsidP="004972D6">
      <w:pPr>
        <w:ind w:left="720"/>
        <w:rPr>
          <w:rFonts w:ascii="Verdana" w:hAnsi="Verdana" w:cs="Arial"/>
          <w:bCs/>
          <w:color w:val="000000"/>
          <w:sz w:val="20"/>
          <w:szCs w:val="20"/>
        </w:rPr>
      </w:pP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If class is </w:t>
      </w:r>
      <w:proofErr w:type="gramStart"/>
      <w:r w:rsidRPr="008928C3">
        <w:rPr>
          <w:rFonts w:ascii="Verdana" w:hAnsi="Verdana" w:cs="Arial"/>
          <w:bCs/>
          <w:color w:val="000000"/>
          <w:sz w:val="20"/>
          <w:szCs w:val="20"/>
        </w:rPr>
        <w:t>Accenture ,</w:t>
      </w:r>
      <w:proofErr w:type="gramEnd"/>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12% of basic salary of employee should go for PF and 12% of employer contribution should go to </w:t>
      </w:r>
      <w:proofErr w:type="spellStart"/>
      <w:r w:rsidRPr="008928C3">
        <w:rPr>
          <w:rFonts w:ascii="Verdana" w:hAnsi="Verdana" w:cs="Arial"/>
          <w:bCs/>
          <w:color w:val="000000"/>
          <w:sz w:val="20"/>
          <w:szCs w:val="20"/>
        </w:rPr>
        <w:t>PFfrom</w:t>
      </w:r>
      <w:proofErr w:type="spellEnd"/>
      <w:r w:rsidRPr="008928C3">
        <w:rPr>
          <w:rFonts w:ascii="Verdana" w:hAnsi="Verdana" w:cs="Arial"/>
          <w:bCs/>
          <w:color w:val="000000"/>
          <w:sz w:val="20"/>
          <w:szCs w:val="20"/>
        </w:rPr>
        <w:t xml:space="preserve"> employer contribution.</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Leave Details for Accenture is </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2 day of Casual Leave per month</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5 days of Sick Leave per year</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5 days of </w:t>
      </w:r>
      <w:proofErr w:type="spellStart"/>
      <w:r w:rsidRPr="008928C3">
        <w:rPr>
          <w:rFonts w:ascii="Verdana" w:hAnsi="Verdana" w:cs="Arial"/>
          <w:bCs/>
          <w:color w:val="000000"/>
          <w:sz w:val="20"/>
          <w:szCs w:val="20"/>
        </w:rPr>
        <w:t>Previlage</w:t>
      </w:r>
      <w:proofErr w:type="spellEnd"/>
      <w:r w:rsidRPr="008928C3">
        <w:rPr>
          <w:rFonts w:ascii="Verdana" w:hAnsi="Verdana" w:cs="Arial"/>
          <w:bCs/>
          <w:color w:val="000000"/>
          <w:sz w:val="20"/>
          <w:szCs w:val="20"/>
        </w:rPr>
        <w:t xml:space="preserve"> Leave per year</w:t>
      </w:r>
    </w:p>
    <w:p w:rsidR="004972D6" w:rsidRPr="008928C3" w:rsidRDefault="004972D6" w:rsidP="004972D6">
      <w:pPr>
        <w:ind w:left="720"/>
        <w:rPr>
          <w:rFonts w:ascii="Verdana" w:hAnsi="Verdana" w:cs="Arial"/>
          <w:bCs/>
          <w:color w:val="000000"/>
          <w:sz w:val="20"/>
          <w:szCs w:val="20"/>
        </w:rPr>
      </w:pPr>
      <w:r w:rsidRPr="008928C3">
        <w:rPr>
          <w:rFonts w:ascii="Verdana" w:hAnsi="Verdana" w:cs="Arial"/>
          <w:bCs/>
          <w:color w:val="000000"/>
          <w:sz w:val="20"/>
          <w:szCs w:val="20"/>
        </w:rPr>
        <w:t xml:space="preserve">Gratuity </w:t>
      </w:r>
      <w:proofErr w:type="gramStart"/>
      <w:r w:rsidRPr="008928C3">
        <w:rPr>
          <w:rFonts w:ascii="Verdana" w:hAnsi="Verdana" w:cs="Arial"/>
          <w:bCs/>
          <w:color w:val="000000"/>
          <w:sz w:val="20"/>
          <w:szCs w:val="20"/>
        </w:rPr>
        <w:t>amount :</w:t>
      </w:r>
      <w:proofErr w:type="gramEnd"/>
      <w:r w:rsidRPr="008928C3">
        <w:rPr>
          <w:rFonts w:ascii="Verdana" w:hAnsi="Verdana" w:cs="Arial"/>
          <w:bCs/>
          <w:color w:val="000000"/>
          <w:sz w:val="20"/>
          <w:szCs w:val="20"/>
        </w:rPr>
        <w:t xml:space="preserve"> Not applicable</w:t>
      </w:r>
    </w:p>
    <w:p w:rsidR="004972D6" w:rsidRPr="008928C3" w:rsidRDefault="004972D6" w:rsidP="004972D6">
      <w:pPr>
        <w:ind w:left="720"/>
        <w:rPr>
          <w:rFonts w:ascii="Verdana" w:hAnsi="Verdana" w:cs="Arial"/>
          <w:bCs/>
          <w:color w:val="000000"/>
          <w:sz w:val="20"/>
          <w:szCs w:val="20"/>
        </w:rPr>
      </w:pPr>
    </w:p>
    <w:p w:rsidR="004972D6" w:rsidRPr="008928C3" w:rsidRDefault="004972D6" w:rsidP="004972D6">
      <w:pPr>
        <w:ind w:left="720"/>
        <w:rPr>
          <w:rFonts w:ascii="Verdana" w:hAnsi="Verdana" w:cs="Arial"/>
          <w:bCs/>
          <w:color w:val="000000"/>
          <w:sz w:val="20"/>
          <w:szCs w:val="20"/>
        </w:rPr>
      </w:pPr>
      <w:proofErr w:type="gramStart"/>
      <w:r w:rsidRPr="008928C3">
        <w:rPr>
          <w:rFonts w:ascii="Verdana" w:hAnsi="Verdana" w:cs="Arial"/>
          <w:bCs/>
          <w:color w:val="000000"/>
          <w:sz w:val="20"/>
          <w:szCs w:val="20"/>
        </w:rPr>
        <w:t>implement</w:t>
      </w:r>
      <w:proofErr w:type="gramEnd"/>
      <w:r w:rsidRPr="008928C3">
        <w:rPr>
          <w:rFonts w:ascii="Verdana" w:hAnsi="Verdana" w:cs="Arial"/>
          <w:bCs/>
          <w:color w:val="000000"/>
          <w:sz w:val="20"/>
          <w:szCs w:val="20"/>
        </w:rPr>
        <w:t xml:space="preserve"> the methods accordingly and display the detailed output.</w:t>
      </w:r>
    </w:p>
    <w:p w:rsidR="00464DC3" w:rsidRPr="008928C3" w:rsidRDefault="00464DC3">
      <w:pPr>
        <w:rPr>
          <w:rFonts w:ascii="Verdana" w:hAnsi="Verdana"/>
          <w:sz w:val="20"/>
          <w:szCs w:val="20"/>
        </w:rPr>
      </w:pPr>
    </w:p>
    <w:p w:rsidR="008928C3" w:rsidRPr="008928C3" w:rsidRDefault="008928C3" w:rsidP="008928C3">
      <w:pPr>
        <w:spacing w:after="0"/>
        <w:ind w:left="360"/>
        <w:rPr>
          <w:rFonts w:ascii="Verdana" w:hAnsi="Verdana"/>
          <w:sz w:val="20"/>
          <w:szCs w:val="20"/>
        </w:rPr>
      </w:pPr>
      <w:proofErr w:type="gramStart"/>
      <w:r w:rsidRPr="008928C3">
        <w:rPr>
          <w:rFonts w:ascii="Verdana" w:hAnsi="Verdana"/>
          <w:sz w:val="20"/>
          <w:szCs w:val="20"/>
        </w:rPr>
        <w:t>2.</w:t>
      </w:r>
      <w:r w:rsidRPr="008928C3">
        <w:rPr>
          <w:rFonts w:ascii="Verdana" w:hAnsi="Verdana"/>
          <w:sz w:val="20"/>
          <w:szCs w:val="20"/>
        </w:rPr>
        <w:t>Create</w:t>
      </w:r>
      <w:proofErr w:type="gramEnd"/>
      <w:r w:rsidRPr="008928C3">
        <w:rPr>
          <w:rFonts w:ascii="Verdana" w:hAnsi="Verdana"/>
          <w:sz w:val="20"/>
          <w:szCs w:val="20"/>
        </w:rPr>
        <w:t xml:space="preserve"> an interface called Payable.  This is the interface that will be used by the accounting department's software (which you are not responsible for authoring) for all things that they need to write checks for.  The Payable interface should contain three functions:</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   1. Retrieve amount due</w:t>
      </w: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   2. Add to amount due</w:t>
      </w: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   3. Payment address</w:t>
      </w:r>
    </w:p>
    <w:p w:rsidR="008928C3" w:rsidRPr="008928C3" w:rsidRDefault="008928C3" w:rsidP="008928C3">
      <w:pPr>
        <w:spacing w:after="0"/>
        <w:rPr>
          <w:rFonts w:ascii="Verdana" w:hAnsi="Verdana"/>
          <w:sz w:val="20"/>
          <w:szCs w:val="20"/>
        </w:rPr>
      </w:pPr>
    </w:p>
    <w:p w:rsidR="008928C3" w:rsidRPr="008928C3" w:rsidRDefault="008928C3" w:rsidP="008928C3">
      <w:pPr>
        <w:spacing w:after="0"/>
        <w:ind w:left="360"/>
        <w:rPr>
          <w:rFonts w:ascii="Verdana" w:hAnsi="Verdana"/>
          <w:sz w:val="20"/>
          <w:szCs w:val="20"/>
        </w:rPr>
      </w:pPr>
      <w:proofErr w:type="gramStart"/>
      <w:r w:rsidRPr="008928C3">
        <w:rPr>
          <w:rFonts w:ascii="Verdana" w:hAnsi="Verdana"/>
          <w:sz w:val="20"/>
          <w:szCs w:val="20"/>
        </w:rPr>
        <w:t>3.</w:t>
      </w:r>
      <w:r w:rsidRPr="008928C3">
        <w:rPr>
          <w:rFonts w:ascii="Verdana" w:hAnsi="Verdana"/>
          <w:sz w:val="20"/>
          <w:szCs w:val="20"/>
        </w:rPr>
        <w:t>Derive</w:t>
      </w:r>
      <w:proofErr w:type="gramEnd"/>
      <w:r w:rsidRPr="008928C3">
        <w:rPr>
          <w:rFonts w:ascii="Verdana" w:hAnsi="Verdana"/>
          <w:sz w:val="20"/>
          <w:szCs w:val="20"/>
        </w:rPr>
        <w:t xml:space="preserve"> an Employee class from the Person class already created in the previous exercise.  The Employee class should add the following properties:</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   1. Salary</w:t>
      </w: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   2. Mailing address</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In addition, the Employee class should implement the Payable interface.  The implementation of the functions specified in the Payable interface should make sense.  In other words, the payment address should be the mailing address of the employee.   In order to make this work right, you will need to allocate an internally protected state variable that keeps track of the amount of money due. This state variable will obviously be modified by the functions defined in the interface. You can of course, try to do this with a property and add this property to the Payable interface.</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proofErr w:type="gramStart"/>
      <w:r w:rsidRPr="008928C3">
        <w:rPr>
          <w:rFonts w:ascii="Verdana" w:hAnsi="Verdana"/>
          <w:sz w:val="20"/>
          <w:szCs w:val="20"/>
        </w:rPr>
        <w:t>4</w:t>
      </w:r>
      <w:r w:rsidRPr="008928C3">
        <w:rPr>
          <w:rFonts w:ascii="Verdana" w:hAnsi="Verdana"/>
          <w:sz w:val="20"/>
          <w:szCs w:val="20"/>
        </w:rPr>
        <w:t>.Write</w:t>
      </w:r>
      <w:proofErr w:type="gramEnd"/>
      <w:r w:rsidRPr="008928C3">
        <w:rPr>
          <w:rFonts w:ascii="Verdana" w:hAnsi="Verdana"/>
          <w:sz w:val="20"/>
          <w:szCs w:val="20"/>
        </w:rPr>
        <w:t xml:space="preserve"> a program with abstract classes and interfaces. Abstract class should contain one abstract and non-abstract method. Abstract method should get daily sales value and return as month sales value. Non-abstract method should return daily sales value. Interface should contain one method which </w:t>
      </w:r>
      <w:proofErr w:type="gramStart"/>
      <w:r w:rsidRPr="008928C3">
        <w:rPr>
          <w:rFonts w:ascii="Verdana" w:hAnsi="Verdana"/>
          <w:sz w:val="20"/>
          <w:szCs w:val="20"/>
        </w:rPr>
        <w:t>return</w:t>
      </w:r>
      <w:proofErr w:type="gramEnd"/>
      <w:r w:rsidRPr="008928C3">
        <w:rPr>
          <w:rFonts w:ascii="Verdana" w:hAnsi="Verdana"/>
          <w:sz w:val="20"/>
          <w:szCs w:val="20"/>
        </w:rPr>
        <w:t xml:space="preserve"> sales value for a year.</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 xml:space="preserve">Main class should </w:t>
      </w:r>
      <w:proofErr w:type="gramStart"/>
      <w:r w:rsidRPr="008928C3">
        <w:rPr>
          <w:rFonts w:ascii="Verdana" w:hAnsi="Verdana"/>
          <w:sz w:val="20"/>
          <w:szCs w:val="20"/>
        </w:rPr>
        <w:t>inherits</w:t>
      </w:r>
      <w:proofErr w:type="gramEnd"/>
      <w:r w:rsidRPr="008928C3">
        <w:rPr>
          <w:rFonts w:ascii="Verdana" w:hAnsi="Verdana"/>
          <w:sz w:val="20"/>
          <w:szCs w:val="20"/>
        </w:rPr>
        <w:t xml:space="preserve"> both class and interface. Here daily sales value is Rs.400.</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System should call those three methods and display the following output:</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Daily sales: Rs.400</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Monthly sales: Rs.12000</w:t>
      </w:r>
    </w:p>
    <w:p w:rsidR="008928C3" w:rsidRPr="008928C3" w:rsidRDefault="008928C3" w:rsidP="008928C3">
      <w:pPr>
        <w:spacing w:after="0"/>
        <w:rPr>
          <w:rFonts w:ascii="Verdana" w:hAnsi="Verdana"/>
          <w:sz w:val="20"/>
          <w:szCs w:val="20"/>
        </w:rPr>
      </w:pPr>
    </w:p>
    <w:p w:rsidR="008928C3" w:rsidRPr="008928C3" w:rsidRDefault="008928C3" w:rsidP="008928C3">
      <w:pPr>
        <w:spacing w:after="0"/>
        <w:rPr>
          <w:rFonts w:ascii="Verdana" w:hAnsi="Verdana"/>
          <w:sz w:val="20"/>
          <w:szCs w:val="20"/>
        </w:rPr>
      </w:pPr>
      <w:r w:rsidRPr="008928C3">
        <w:rPr>
          <w:rFonts w:ascii="Verdana" w:hAnsi="Verdana"/>
          <w:sz w:val="20"/>
          <w:szCs w:val="20"/>
        </w:rPr>
        <w:t>Annual sales: Rs.144000</w:t>
      </w:r>
    </w:p>
    <w:bookmarkEnd w:id="0"/>
    <w:p w:rsidR="008928C3" w:rsidRPr="008928C3" w:rsidRDefault="008928C3">
      <w:pPr>
        <w:rPr>
          <w:rFonts w:ascii="Verdana" w:hAnsi="Verdana"/>
          <w:sz w:val="20"/>
          <w:szCs w:val="20"/>
        </w:rPr>
      </w:pPr>
    </w:p>
    <w:sectPr w:rsidR="008928C3" w:rsidRPr="0089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4646D"/>
    <w:multiLevelType w:val="hybridMultilevel"/>
    <w:tmpl w:val="F954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4972D6"/>
    <w:rsid w:val="00464DC3"/>
    <w:rsid w:val="004972D6"/>
    <w:rsid w:val="0089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C3"/>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dc:creator>
  <cp:keywords/>
  <dc:description/>
  <cp:lastModifiedBy>SANTHOSH</cp:lastModifiedBy>
  <cp:revision>4</cp:revision>
  <dcterms:created xsi:type="dcterms:W3CDTF">2016-06-17T07:44:00Z</dcterms:created>
  <dcterms:modified xsi:type="dcterms:W3CDTF">2018-01-10T11:43:00Z</dcterms:modified>
</cp:coreProperties>
</file>