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0D1D" w14:textId="776ED9A4" w:rsidR="00044E71" w:rsidRPr="00044E71" w:rsidRDefault="00044E71" w:rsidP="00044E71">
      <w:r w:rsidRPr="00044E71">
        <w:rPr>
          <w:b/>
          <w:bCs/>
        </w:rPr>
        <w:t>Single Page Applications (SPA)</w:t>
      </w:r>
      <w:r w:rsidRPr="00044E71">
        <w:t xml:space="preserve"> and </w:t>
      </w:r>
      <w:r w:rsidRPr="00044E71">
        <w:rPr>
          <w:b/>
          <w:bCs/>
        </w:rPr>
        <w:t>Blazor as a SPA framework</w:t>
      </w:r>
      <w:r w:rsidRPr="00044E71">
        <w:t xml:space="preserve"> in the .NET ecosystem.</w:t>
      </w:r>
    </w:p>
    <w:p w14:paraId="06EA1005" w14:textId="77777777" w:rsidR="00044E71" w:rsidRPr="00044E71" w:rsidRDefault="00044E71" w:rsidP="00044E71">
      <w:r w:rsidRPr="00044E71">
        <w:pict w14:anchorId="6F1EAC9E">
          <v:rect id="_x0000_i1159" style="width:0;height:1.5pt" o:hralign="center" o:hrstd="t" o:hr="t" fillcolor="#a0a0a0" stroked="f"/>
        </w:pict>
      </w:r>
    </w:p>
    <w:p w14:paraId="283C7B83" w14:textId="55B47554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1. Overview of Single Page Applications (SPA)</w:t>
      </w:r>
    </w:p>
    <w:p w14:paraId="335B2A21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What is a SPA?</w:t>
      </w:r>
    </w:p>
    <w:p w14:paraId="4B6C1026" w14:textId="77777777" w:rsidR="00044E71" w:rsidRPr="00044E71" w:rsidRDefault="00044E71" w:rsidP="00044E71">
      <w:r w:rsidRPr="00044E71">
        <w:t xml:space="preserve">A </w:t>
      </w:r>
      <w:r w:rsidRPr="00044E71">
        <w:rPr>
          <w:b/>
          <w:bCs/>
        </w:rPr>
        <w:t>Single Page Application (SPA)</w:t>
      </w:r>
      <w:r w:rsidRPr="00044E71">
        <w:t xml:space="preserve"> is a web application that </w:t>
      </w:r>
      <w:r w:rsidRPr="00044E71">
        <w:rPr>
          <w:b/>
          <w:bCs/>
        </w:rPr>
        <w:t>loads a single HTML page once</w:t>
      </w:r>
      <w:r w:rsidRPr="00044E71">
        <w:t xml:space="preserve"> and then </w:t>
      </w:r>
      <w:r w:rsidRPr="00044E71">
        <w:rPr>
          <w:b/>
          <w:bCs/>
        </w:rPr>
        <w:t>dynamically updates the content</w:t>
      </w:r>
      <w:r w:rsidRPr="00044E71">
        <w:t xml:space="preserve"> as the user interacts with the app—</w:t>
      </w:r>
      <w:r w:rsidRPr="00044E71">
        <w:rPr>
          <w:b/>
          <w:bCs/>
        </w:rPr>
        <w:t>without full page reloads</w:t>
      </w:r>
      <w:r w:rsidRPr="00044E71">
        <w:t>.</w:t>
      </w:r>
    </w:p>
    <w:p w14:paraId="0BB46BAF" w14:textId="77777777" w:rsidR="00044E71" w:rsidRPr="00044E71" w:rsidRDefault="00044E71" w:rsidP="00044E71">
      <w:r w:rsidRPr="00044E71">
        <w:t>Instead of navigating between multiple HTML pages, the browser:</w:t>
      </w:r>
    </w:p>
    <w:p w14:paraId="2393BEF1" w14:textId="77777777" w:rsidR="00044E71" w:rsidRPr="00044E71" w:rsidRDefault="00044E71" w:rsidP="00044E71">
      <w:pPr>
        <w:numPr>
          <w:ilvl w:val="0"/>
          <w:numId w:val="1"/>
        </w:numPr>
      </w:pPr>
      <w:r w:rsidRPr="00044E71">
        <w:t>Loads the app shell (HTML + CSS + JavaScript)</w:t>
      </w:r>
    </w:p>
    <w:p w14:paraId="7610D706" w14:textId="77777777" w:rsidR="00044E71" w:rsidRPr="00044E71" w:rsidRDefault="00044E71" w:rsidP="00044E71">
      <w:pPr>
        <w:numPr>
          <w:ilvl w:val="0"/>
          <w:numId w:val="1"/>
        </w:numPr>
      </w:pPr>
      <w:r w:rsidRPr="00044E71">
        <w:t>Fetches data asynchronously (usually via APIs)</w:t>
      </w:r>
    </w:p>
    <w:p w14:paraId="7F15F936" w14:textId="77777777" w:rsidR="00044E71" w:rsidRPr="00044E71" w:rsidRDefault="00044E71" w:rsidP="00044E71">
      <w:pPr>
        <w:numPr>
          <w:ilvl w:val="0"/>
          <w:numId w:val="1"/>
        </w:numPr>
      </w:pPr>
      <w:r w:rsidRPr="00044E71">
        <w:t>Updates the UI dynamically using client-side logic</w:t>
      </w:r>
    </w:p>
    <w:p w14:paraId="09068C86" w14:textId="77777777" w:rsidR="00044E71" w:rsidRPr="00044E71" w:rsidRDefault="00044E71" w:rsidP="00044E71">
      <w:r w:rsidRPr="00044E71">
        <w:pict w14:anchorId="68AE2ED3">
          <v:rect id="_x0000_i1163" style="width:0;height:1.5pt" o:hralign="center" o:hrstd="t" o:hr="t" fillcolor="#a0a0a0" stroked="f"/>
        </w:pict>
      </w:r>
    </w:p>
    <w:p w14:paraId="5B49A68D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Traditional Web App vs SPA</w:t>
      </w:r>
    </w:p>
    <w:tbl>
      <w:tblPr>
        <w:tblW w:w="86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573"/>
        <w:gridCol w:w="3407"/>
      </w:tblGrid>
      <w:tr w:rsidR="00044E71" w:rsidRPr="00044E71" w14:paraId="759A5729" w14:textId="77777777" w:rsidTr="00044E71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76011" w14:textId="77777777" w:rsidR="00044E71" w:rsidRPr="00044E71" w:rsidRDefault="00044E71" w:rsidP="00044E71">
            <w:pPr>
              <w:rPr>
                <w:b/>
                <w:bCs/>
              </w:rPr>
            </w:pPr>
            <w:r w:rsidRPr="00044E7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7D34C7" w14:textId="77777777" w:rsidR="00044E71" w:rsidRPr="00044E71" w:rsidRDefault="00044E71" w:rsidP="00044E71">
            <w:pPr>
              <w:rPr>
                <w:b/>
                <w:bCs/>
              </w:rPr>
            </w:pPr>
            <w:r w:rsidRPr="00044E71">
              <w:rPr>
                <w:b/>
                <w:bCs/>
              </w:rPr>
              <w:t>Traditional Web App</w:t>
            </w:r>
          </w:p>
        </w:tc>
        <w:tc>
          <w:tcPr>
            <w:tcW w:w="0" w:type="auto"/>
            <w:vAlign w:val="center"/>
            <w:hideMark/>
          </w:tcPr>
          <w:p w14:paraId="3D5EB6DF" w14:textId="77777777" w:rsidR="00044E71" w:rsidRPr="00044E71" w:rsidRDefault="00044E71" w:rsidP="00044E71">
            <w:pPr>
              <w:rPr>
                <w:b/>
                <w:bCs/>
              </w:rPr>
            </w:pPr>
            <w:r w:rsidRPr="00044E71">
              <w:rPr>
                <w:b/>
                <w:bCs/>
              </w:rPr>
              <w:t>SPA</w:t>
            </w:r>
          </w:p>
        </w:tc>
      </w:tr>
      <w:tr w:rsidR="00044E71" w:rsidRPr="00044E71" w14:paraId="4BEE4F0B" w14:textId="77777777" w:rsidTr="00044E7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D0EAB0B" w14:textId="77777777" w:rsidR="00044E71" w:rsidRPr="00044E71" w:rsidRDefault="00044E71" w:rsidP="00044E71">
            <w:r w:rsidRPr="00044E71">
              <w:t>Page Load</w:t>
            </w:r>
          </w:p>
        </w:tc>
        <w:tc>
          <w:tcPr>
            <w:tcW w:w="0" w:type="auto"/>
            <w:vAlign w:val="center"/>
            <w:hideMark/>
          </w:tcPr>
          <w:p w14:paraId="76C4953E" w14:textId="77777777" w:rsidR="00044E71" w:rsidRPr="00044E71" w:rsidRDefault="00044E71" w:rsidP="00044E71">
            <w:r w:rsidRPr="00044E71">
              <w:t xml:space="preserve">Full page </w:t>
            </w:r>
            <w:proofErr w:type="gramStart"/>
            <w:r w:rsidRPr="00044E71">
              <w:t>reload</w:t>
            </w:r>
            <w:proofErr w:type="gramEnd"/>
            <w:r w:rsidRPr="00044E71">
              <w:t xml:space="preserve"> per request</w:t>
            </w:r>
          </w:p>
        </w:tc>
        <w:tc>
          <w:tcPr>
            <w:tcW w:w="0" w:type="auto"/>
            <w:vAlign w:val="center"/>
            <w:hideMark/>
          </w:tcPr>
          <w:p w14:paraId="6E9E59F7" w14:textId="77777777" w:rsidR="00044E71" w:rsidRPr="00044E71" w:rsidRDefault="00044E71" w:rsidP="00044E71">
            <w:r w:rsidRPr="00044E71">
              <w:t>Single initial load</w:t>
            </w:r>
          </w:p>
        </w:tc>
      </w:tr>
      <w:tr w:rsidR="00044E71" w:rsidRPr="00044E71" w14:paraId="19705651" w14:textId="77777777" w:rsidTr="00044E7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05B2BA5" w14:textId="77777777" w:rsidR="00044E71" w:rsidRPr="00044E71" w:rsidRDefault="00044E71" w:rsidP="00044E71">
            <w:r w:rsidRPr="00044E71">
              <w:t>UI Updates</w:t>
            </w:r>
          </w:p>
        </w:tc>
        <w:tc>
          <w:tcPr>
            <w:tcW w:w="0" w:type="auto"/>
            <w:vAlign w:val="center"/>
            <w:hideMark/>
          </w:tcPr>
          <w:p w14:paraId="14A619D5" w14:textId="77777777" w:rsidR="00044E71" w:rsidRPr="00044E71" w:rsidRDefault="00044E71" w:rsidP="00044E71">
            <w:r w:rsidRPr="00044E71">
              <w:t>Server-rendered HTML</w:t>
            </w:r>
          </w:p>
        </w:tc>
        <w:tc>
          <w:tcPr>
            <w:tcW w:w="0" w:type="auto"/>
            <w:vAlign w:val="center"/>
            <w:hideMark/>
          </w:tcPr>
          <w:p w14:paraId="4339BF65" w14:textId="77777777" w:rsidR="00044E71" w:rsidRPr="00044E71" w:rsidRDefault="00044E71" w:rsidP="00044E71">
            <w:r w:rsidRPr="00044E71">
              <w:t>Client-side rendering</w:t>
            </w:r>
          </w:p>
        </w:tc>
      </w:tr>
      <w:tr w:rsidR="00044E71" w:rsidRPr="00044E71" w14:paraId="613A8A57" w14:textId="77777777" w:rsidTr="00044E7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5AC25FD" w14:textId="77777777" w:rsidR="00044E71" w:rsidRPr="00044E71" w:rsidRDefault="00044E71" w:rsidP="00044E71">
            <w:r w:rsidRPr="00044E71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383A161B" w14:textId="77777777" w:rsidR="00044E71" w:rsidRPr="00044E71" w:rsidRDefault="00044E71" w:rsidP="00044E71">
            <w:r w:rsidRPr="00044E71">
              <w:t>Browser refresh</w:t>
            </w:r>
          </w:p>
        </w:tc>
        <w:tc>
          <w:tcPr>
            <w:tcW w:w="0" w:type="auto"/>
            <w:vAlign w:val="center"/>
            <w:hideMark/>
          </w:tcPr>
          <w:p w14:paraId="276ED051" w14:textId="77777777" w:rsidR="00044E71" w:rsidRPr="00044E71" w:rsidRDefault="00044E71" w:rsidP="00044E71">
            <w:r w:rsidRPr="00044E71">
              <w:t>Client-side routing</w:t>
            </w:r>
          </w:p>
        </w:tc>
      </w:tr>
      <w:tr w:rsidR="00044E71" w:rsidRPr="00044E71" w14:paraId="37F72FD3" w14:textId="77777777" w:rsidTr="00044E7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DDA206C" w14:textId="77777777" w:rsidR="00044E71" w:rsidRPr="00044E71" w:rsidRDefault="00044E71" w:rsidP="00044E71">
            <w:r w:rsidRPr="00044E7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41A8987" w14:textId="77777777" w:rsidR="00044E71" w:rsidRPr="00044E71" w:rsidRDefault="00044E71" w:rsidP="00044E71">
            <w:r w:rsidRPr="00044E71">
              <w:t>Slower after interactions</w:t>
            </w:r>
          </w:p>
        </w:tc>
        <w:tc>
          <w:tcPr>
            <w:tcW w:w="0" w:type="auto"/>
            <w:vAlign w:val="center"/>
            <w:hideMark/>
          </w:tcPr>
          <w:p w14:paraId="191AE606" w14:textId="77777777" w:rsidR="00044E71" w:rsidRPr="00044E71" w:rsidRDefault="00044E71" w:rsidP="00044E71">
            <w:r w:rsidRPr="00044E71">
              <w:t>Faster, smoother UX</w:t>
            </w:r>
          </w:p>
        </w:tc>
      </w:tr>
      <w:tr w:rsidR="00044E71" w:rsidRPr="00044E71" w14:paraId="1D8BFA14" w14:textId="77777777" w:rsidTr="00044E7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0F27B9C" w14:textId="77777777" w:rsidR="00044E71" w:rsidRPr="00044E71" w:rsidRDefault="00044E71" w:rsidP="00044E71">
            <w:r w:rsidRPr="00044E71">
              <w:t>Backend</w:t>
            </w:r>
          </w:p>
        </w:tc>
        <w:tc>
          <w:tcPr>
            <w:tcW w:w="0" w:type="auto"/>
            <w:vAlign w:val="center"/>
            <w:hideMark/>
          </w:tcPr>
          <w:p w14:paraId="117CCDDE" w14:textId="77777777" w:rsidR="00044E71" w:rsidRPr="00044E71" w:rsidRDefault="00044E71" w:rsidP="00044E71">
            <w:r w:rsidRPr="00044E71">
              <w:t>MVC / Razor Pages</w:t>
            </w:r>
          </w:p>
        </w:tc>
        <w:tc>
          <w:tcPr>
            <w:tcW w:w="0" w:type="auto"/>
            <w:vAlign w:val="center"/>
            <w:hideMark/>
          </w:tcPr>
          <w:p w14:paraId="7BF267FB" w14:textId="77777777" w:rsidR="00044E71" w:rsidRPr="00044E71" w:rsidRDefault="00044E71" w:rsidP="00044E71">
            <w:r w:rsidRPr="00044E71">
              <w:t>API-based (REST/</w:t>
            </w:r>
            <w:proofErr w:type="spellStart"/>
            <w:r w:rsidRPr="00044E71">
              <w:t>GraphQL</w:t>
            </w:r>
            <w:proofErr w:type="spellEnd"/>
            <w:r w:rsidRPr="00044E71">
              <w:t>)</w:t>
            </w:r>
          </w:p>
        </w:tc>
      </w:tr>
    </w:tbl>
    <w:p w14:paraId="123C9C64" w14:textId="77777777" w:rsidR="00044E71" w:rsidRDefault="00044E71" w:rsidP="00044E71"/>
    <w:p w14:paraId="096808FA" w14:textId="772D1271" w:rsidR="00044E71" w:rsidRDefault="00044E71" w:rsidP="00044E71">
      <w:r w:rsidRPr="00044E71">
        <w:lastRenderedPageBreak/>
        <w:drawing>
          <wp:inline distT="0" distB="0" distL="0" distR="0" wp14:anchorId="17297F06" wp14:editId="310CF174">
            <wp:extent cx="5943600" cy="2406015"/>
            <wp:effectExtent l="0" t="0" r="0" b="0"/>
            <wp:docPr id="112269544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8857" w14:textId="03D80B78" w:rsidR="00044E71" w:rsidRPr="00044E71" w:rsidRDefault="00044E71" w:rsidP="00044E71">
      <w:r w:rsidRPr="00044E71">
        <w:pict w14:anchorId="7D473EAC">
          <v:rect id="_x0000_i1164" style="width:0;height:1.5pt" o:hralign="center" o:hrstd="t" o:hr="t" fillcolor="#a0a0a0" stroked="f"/>
        </w:pict>
      </w:r>
    </w:p>
    <w:p w14:paraId="554C387D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Core Characteristics of SPA</w:t>
      </w:r>
    </w:p>
    <w:p w14:paraId="681FE6CE" w14:textId="77777777" w:rsidR="00044E71" w:rsidRPr="00044E71" w:rsidRDefault="00044E71" w:rsidP="00044E71">
      <w:pPr>
        <w:numPr>
          <w:ilvl w:val="0"/>
          <w:numId w:val="2"/>
        </w:numPr>
      </w:pPr>
      <w:r w:rsidRPr="00044E71">
        <w:rPr>
          <w:b/>
          <w:bCs/>
        </w:rPr>
        <w:t>Client-Side Routing</w:t>
      </w:r>
    </w:p>
    <w:p w14:paraId="2AE64D0C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URL changes without reloading the page</w:t>
      </w:r>
    </w:p>
    <w:p w14:paraId="60268186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Navigation handled inside the browser</w:t>
      </w:r>
    </w:p>
    <w:p w14:paraId="4043EC6A" w14:textId="77777777" w:rsidR="00044E71" w:rsidRPr="00044E71" w:rsidRDefault="00044E71" w:rsidP="00044E71">
      <w:pPr>
        <w:numPr>
          <w:ilvl w:val="0"/>
          <w:numId w:val="2"/>
        </w:numPr>
      </w:pPr>
      <w:r w:rsidRPr="00044E71">
        <w:rPr>
          <w:b/>
          <w:bCs/>
        </w:rPr>
        <w:t>Asynchronous Communication</w:t>
      </w:r>
    </w:p>
    <w:p w14:paraId="08D16638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Uses AJAX / Fetch / HTTP APIs</w:t>
      </w:r>
    </w:p>
    <w:p w14:paraId="644B1F4D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Data exchanged as JSON</w:t>
      </w:r>
    </w:p>
    <w:p w14:paraId="30FCA637" w14:textId="77777777" w:rsidR="00044E71" w:rsidRPr="00044E71" w:rsidRDefault="00044E71" w:rsidP="00044E71">
      <w:pPr>
        <w:numPr>
          <w:ilvl w:val="0"/>
          <w:numId w:val="2"/>
        </w:numPr>
      </w:pPr>
      <w:r w:rsidRPr="00044E71">
        <w:rPr>
          <w:b/>
          <w:bCs/>
        </w:rPr>
        <w:t>Stateful UI</w:t>
      </w:r>
    </w:p>
    <w:p w14:paraId="67814C44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UI state managed in the client</w:t>
      </w:r>
    </w:p>
    <w:p w14:paraId="6657C70F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Components re-render when state changes</w:t>
      </w:r>
    </w:p>
    <w:p w14:paraId="507C7C0A" w14:textId="77777777" w:rsidR="00044E71" w:rsidRPr="00044E71" w:rsidRDefault="00044E71" w:rsidP="00044E71">
      <w:pPr>
        <w:numPr>
          <w:ilvl w:val="0"/>
          <w:numId w:val="2"/>
        </w:numPr>
      </w:pPr>
      <w:r w:rsidRPr="00044E71">
        <w:rPr>
          <w:b/>
          <w:bCs/>
        </w:rPr>
        <w:t>Rich User Experience</w:t>
      </w:r>
    </w:p>
    <w:p w14:paraId="52AF738F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Fast interactions</w:t>
      </w:r>
    </w:p>
    <w:p w14:paraId="2FF10C51" w14:textId="77777777" w:rsidR="00044E71" w:rsidRPr="00044E71" w:rsidRDefault="00044E71" w:rsidP="00044E71">
      <w:pPr>
        <w:numPr>
          <w:ilvl w:val="1"/>
          <w:numId w:val="2"/>
        </w:numPr>
      </w:pPr>
      <w:r w:rsidRPr="00044E71">
        <w:t>Desktop-like feel</w:t>
      </w:r>
    </w:p>
    <w:p w14:paraId="4D725152" w14:textId="77777777" w:rsidR="00044E71" w:rsidRPr="00044E71" w:rsidRDefault="00044E71" w:rsidP="00044E71">
      <w:r w:rsidRPr="00044E71">
        <w:pict w14:anchorId="313C4D83">
          <v:rect id="_x0000_i1165" style="width:0;height:1.5pt" o:hralign="center" o:hrstd="t" o:hr="t" fillcolor="#a0a0a0" stroked="f"/>
        </w:pict>
      </w:r>
    </w:p>
    <w:p w14:paraId="1B8607ED" w14:textId="77777777" w:rsidR="00044E71" w:rsidRDefault="00044E71" w:rsidP="00044E71">
      <w:pPr>
        <w:rPr>
          <w:b/>
          <w:bCs/>
        </w:rPr>
      </w:pPr>
    </w:p>
    <w:p w14:paraId="6DE39FCD" w14:textId="77777777" w:rsidR="00044E71" w:rsidRDefault="00044E71" w:rsidP="00044E71">
      <w:pPr>
        <w:rPr>
          <w:b/>
          <w:bCs/>
        </w:rPr>
      </w:pPr>
    </w:p>
    <w:p w14:paraId="6C5C6EA0" w14:textId="77777777" w:rsidR="00044E71" w:rsidRDefault="00044E71" w:rsidP="00044E71">
      <w:pPr>
        <w:rPr>
          <w:b/>
          <w:bCs/>
        </w:rPr>
      </w:pPr>
    </w:p>
    <w:p w14:paraId="35A6A516" w14:textId="50767B13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lastRenderedPageBreak/>
        <w:t>Popular SPA Frameworks</w:t>
      </w:r>
    </w:p>
    <w:p w14:paraId="5517FEDA" w14:textId="77777777" w:rsidR="00044E71" w:rsidRPr="00044E71" w:rsidRDefault="00044E71" w:rsidP="00044E71">
      <w:pPr>
        <w:numPr>
          <w:ilvl w:val="0"/>
          <w:numId w:val="3"/>
        </w:numPr>
      </w:pPr>
      <w:r w:rsidRPr="00044E71">
        <w:t>Angular</w:t>
      </w:r>
    </w:p>
    <w:p w14:paraId="1498E470" w14:textId="77777777" w:rsidR="00044E71" w:rsidRPr="00044E71" w:rsidRDefault="00044E71" w:rsidP="00044E71">
      <w:pPr>
        <w:numPr>
          <w:ilvl w:val="0"/>
          <w:numId w:val="3"/>
        </w:numPr>
      </w:pPr>
      <w:r w:rsidRPr="00044E71">
        <w:t>React</w:t>
      </w:r>
    </w:p>
    <w:p w14:paraId="48805E1A" w14:textId="77777777" w:rsidR="00044E71" w:rsidRPr="00044E71" w:rsidRDefault="00044E71" w:rsidP="00044E71">
      <w:pPr>
        <w:numPr>
          <w:ilvl w:val="0"/>
          <w:numId w:val="3"/>
        </w:numPr>
      </w:pPr>
      <w:r w:rsidRPr="00044E71">
        <w:t>Vue</w:t>
      </w:r>
    </w:p>
    <w:p w14:paraId="7FA6D4DF" w14:textId="77777777" w:rsidR="00044E71" w:rsidRPr="00044E71" w:rsidRDefault="00044E71" w:rsidP="00044E71">
      <w:pPr>
        <w:numPr>
          <w:ilvl w:val="0"/>
          <w:numId w:val="3"/>
        </w:numPr>
      </w:pPr>
      <w:r w:rsidRPr="00044E71">
        <w:rPr>
          <w:b/>
          <w:bCs/>
        </w:rPr>
        <w:t>Blazor (C#-based SPA framework)</w:t>
      </w:r>
    </w:p>
    <w:p w14:paraId="3E416F84" w14:textId="77777777" w:rsidR="00044E71" w:rsidRPr="00044E71" w:rsidRDefault="00044E71" w:rsidP="00044E71">
      <w:r w:rsidRPr="00044E71">
        <w:pict w14:anchorId="71766C55">
          <v:rect id="_x0000_i1166" style="width:0;height:1.5pt" o:hralign="center" o:hrstd="t" o:hr="t" fillcolor="#a0a0a0" stroked="f"/>
        </w:pict>
      </w:r>
    </w:p>
    <w:p w14:paraId="0FB4A906" w14:textId="1583BA54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2. Blazor as a Single Page Application Framework</w:t>
      </w:r>
    </w:p>
    <w:p w14:paraId="20C505B3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What is Blazor?</w:t>
      </w:r>
    </w:p>
    <w:p w14:paraId="4178788C" w14:textId="77777777" w:rsidR="00044E71" w:rsidRPr="00044E71" w:rsidRDefault="00044E71" w:rsidP="00044E71">
      <w:r w:rsidRPr="00044E71">
        <w:rPr>
          <w:b/>
          <w:bCs/>
        </w:rPr>
        <w:t>Blazor</w:t>
      </w:r>
      <w:r w:rsidRPr="00044E71">
        <w:t xml:space="preserve"> is a </w:t>
      </w:r>
      <w:r w:rsidRPr="00044E71">
        <w:rPr>
          <w:b/>
          <w:bCs/>
        </w:rPr>
        <w:t>modern SPA framework from Microsoft</w:t>
      </w:r>
      <w:r w:rsidRPr="00044E71">
        <w:t xml:space="preserve"> that allows developers to build </w:t>
      </w:r>
      <w:r w:rsidRPr="00044E71">
        <w:rPr>
          <w:b/>
          <w:bCs/>
        </w:rPr>
        <w:t>interactive web UIs using C# and .NET instead of JavaScript</w:t>
      </w:r>
      <w:r w:rsidRPr="00044E71">
        <w:t>.</w:t>
      </w:r>
    </w:p>
    <w:p w14:paraId="45B56881" w14:textId="77777777" w:rsidR="00044E71" w:rsidRPr="00044E71" w:rsidRDefault="00044E71" w:rsidP="00044E71">
      <w:r w:rsidRPr="00044E71">
        <w:t>Blazor enables SPA development by:</w:t>
      </w:r>
    </w:p>
    <w:p w14:paraId="5B76E7F1" w14:textId="77777777" w:rsidR="00044E71" w:rsidRPr="00044E71" w:rsidRDefault="00044E71" w:rsidP="00044E71">
      <w:pPr>
        <w:numPr>
          <w:ilvl w:val="0"/>
          <w:numId w:val="4"/>
        </w:numPr>
      </w:pPr>
      <w:r w:rsidRPr="00044E71">
        <w:t xml:space="preserve">Using </w:t>
      </w:r>
      <w:r w:rsidRPr="00044E71">
        <w:rPr>
          <w:b/>
          <w:bCs/>
        </w:rPr>
        <w:t>components</w:t>
      </w:r>
    </w:p>
    <w:p w14:paraId="7BACE289" w14:textId="77777777" w:rsidR="00044E71" w:rsidRPr="00044E71" w:rsidRDefault="00044E71" w:rsidP="00044E71">
      <w:pPr>
        <w:numPr>
          <w:ilvl w:val="0"/>
          <w:numId w:val="4"/>
        </w:numPr>
      </w:pPr>
      <w:r w:rsidRPr="00044E71">
        <w:t xml:space="preserve">Supporting </w:t>
      </w:r>
      <w:r w:rsidRPr="00044E71">
        <w:rPr>
          <w:b/>
          <w:bCs/>
        </w:rPr>
        <w:t>client-side routing</w:t>
      </w:r>
    </w:p>
    <w:p w14:paraId="327BA7BE" w14:textId="77777777" w:rsidR="00044E71" w:rsidRPr="00044E71" w:rsidRDefault="00044E71" w:rsidP="00044E71">
      <w:pPr>
        <w:numPr>
          <w:ilvl w:val="0"/>
          <w:numId w:val="4"/>
        </w:numPr>
      </w:pPr>
      <w:r w:rsidRPr="00044E71">
        <w:t xml:space="preserve">Managing </w:t>
      </w:r>
      <w:r w:rsidRPr="00044E71">
        <w:rPr>
          <w:b/>
          <w:bCs/>
        </w:rPr>
        <w:t>UI state</w:t>
      </w:r>
    </w:p>
    <w:p w14:paraId="4CDEF52C" w14:textId="77777777" w:rsidR="00044E71" w:rsidRPr="00044E71" w:rsidRDefault="00044E71" w:rsidP="00044E71">
      <w:pPr>
        <w:numPr>
          <w:ilvl w:val="0"/>
          <w:numId w:val="4"/>
        </w:numPr>
      </w:pPr>
      <w:r w:rsidRPr="00044E71">
        <w:t>Communicating with backend APIs asynchronously</w:t>
      </w:r>
    </w:p>
    <w:p w14:paraId="207067F6" w14:textId="77777777" w:rsidR="00044E71" w:rsidRPr="00044E71" w:rsidRDefault="00044E71" w:rsidP="00044E71">
      <w:r w:rsidRPr="00044E71">
        <w:pict w14:anchorId="1053966F">
          <v:rect id="_x0000_i1170" style="width:0;height:1.5pt" o:hralign="center" o:hrstd="t" o:hr="t" fillcolor="#a0a0a0" stroked="f"/>
        </w:pict>
      </w:r>
    </w:p>
    <w:p w14:paraId="13510D14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Why Blazor is Considered a SPA</w:t>
      </w:r>
    </w:p>
    <w:p w14:paraId="276F8166" w14:textId="77777777" w:rsidR="00044E71" w:rsidRPr="00044E71" w:rsidRDefault="00044E71" w:rsidP="00044E71">
      <w:r w:rsidRPr="00044E71">
        <w:t>Blazor satisfies all SPA principles:</w:t>
      </w:r>
    </w:p>
    <w:tbl>
      <w:tblPr>
        <w:tblW w:w="77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4743"/>
      </w:tblGrid>
      <w:tr w:rsidR="00044E71" w:rsidRPr="00044E71" w14:paraId="16475110" w14:textId="77777777" w:rsidTr="000E682A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3E451" w14:textId="77777777" w:rsidR="00044E71" w:rsidRPr="00044E71" w:rsidRDefault="00044E71" w:rsidP="00044E71">
            <w:pPr>
              <w:rPr>
                <w:b/>
                <w:bCs/>
              </w:rPr>
            </w:pPr>
            <w:r w:rsidRPr="00044E71">
              <w:rPr>
                <w:b/>
                <w:bCs/>
              </w:rPr>
              <w:t>SPA Principle</w:t>
            </w:r>
          </w:p>
        </w:tc>
        <w:tc>
          <w:tcPr>
            <w:tcW w:w="0" w:type="auto"/>
            <w:vAlign w:val="center"/>
            <w:hideMark/>
          </w:tcPr>
          <w:p w14:paraId="251AF575" w14:textId="77777777" w:rsidR="00044E71" w:rsidRPr="00044E71" w:rsidRDefault="00044E71" w:rsidP="00044E71">
            <w:pPr>
              <w:rPr>
                <w:b/>
                <w:bCs/>
              </w:rPr>
            </w:pPr>
            <w:r w:rsidRPr="00044E71">
              <w:rPr>
                <w:b/>
                <w:bCs/>
              </w:rPr>
              <w:t>How Blazor Implements It</w:t>
            </w:r>
          </w:p>
        </w:tc>
      </w:tr>
      <w:tr w:rsidR="00044E71" w:rsidRPr="00044E71" w14:paraId="67FA7AD7" w14:textId="77777777" w:rsidTr="000E682A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8FD9832" w14:textId="77777777" w:rsidR="00044E71" w:rsidRPr="00044E71" w:rsidRDefault="00044E71" w:rsidP="00044E71">
            <w:r w:rsidRPr="00044E71">
              <w:t>Single Page Load</w:t>
            </w:r>
          </w:p>
        </w:tc>
        <w:tc>
          <w:tcPr>
            <w:tcW w:w="0" w:type="auto"/>
            <w:vAlign w:val="center"/>
            <w:hideMark/>
          </w:tcPr>
          <w:p w14:paraId="43C497A5" w14:textId="77777777" w:rsidR="00044E71" w:rsidRPr="00044E71" w:rsidRDefault="00044E71" w:rsidP="00044E71">
            <w:r w:rsidRPr="00044E71">
              <w:t>Loads once, updates dynamically</w:t>
            </w:r>
          </w:p>
        </w:tc>
      </w:tr>
      <w:tr w:rsidR="00044E71" w:rsidRPr="00044E71" w14:paraId="46741627" w14:textId="77777777" w:rsidTr="000E682A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F478B83" w14:textId="77777777" w:rsidR="00044E71" w:rsidRPr="00044E71" w:rsidRDefault="00044E71" w:rsidP="00044E71">
            <w:r w:rsidRPr="00044E71">
              <w:t>Client-Side Routing</w:t>
            </w:r>
          </w:p>
        </w:tc>
        <w:tc>
          <w:tcPr>
            <w:tcW w:w="0" w:type="auto"/>
            <w:vAlign w:val="center"/>
            <w:hideMark/>
          </w:tcPr>
          <w:p w14:paraId="46BFC84D" w14:textId="77777777" w:rsidR="00044E71" w:rsidRPr="00044E71" w:rsidRDefault="00044E71" w:rsidP="00044E71">
            <w:r w:rsidRPr="00044E71">
              <w:t>@page directive + Router</w:t>
            </w:r>
          </w:p>
        </w:tc>
      </w:tr>
      <w:tr w:rsidR="00044E71" w:rsidRPr="00044E71" w14:paraId="233F32B9" w14:textId="77777777" w:rsidTr="000E682A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E82AA63" w14:textId="77777777" w:rsidR="00044E71" w:rsidRPr="00044E71" w:rsidRDefault="00044E71" w:rsidP="00044E71">
            <w:r w:rsidRPr="00044E71">
              <w:t>Dynamic UI Updates</w:t>
            </w:r>
          </w:p>
        </w:tc>
        <w:tc>
          <w:tcPr>
            <w:tcW w:w="0" w:type="auto"/>
            <w:vAlign w:val="center"/>
            <w:hideMark/>
          </w:tcPr>
          <w:p w14:paraId="25CF781A" w14:textId="77777777" w:rsidR="00044E71" w:rsidRPr="00044E71" w:rsidRDefault="00044E71" w:rsidP="00044E71">
            <w:r w:rsidRPr="00044E71">
              <w:t>Component re-rendering</w:t>
            </w:r>
          </w:p>
        </w:tc>
      </w:tr>
      <w:tr w:rsidR="00044E71" w:rsidRPr="00044E71" w14:paraId="164D1514" w14:textId="77777777" w:rsidTr="000E682A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A899C4D" w14:textId="77777777" w:rsidR="00044E71" w:rsidRPr="00044E71" w:rsidRDefault="00044E71" w:rsidP="00044E71">
            <w:r w:rsidRPr="00044E71"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1C3E1F8D" w14:textId="77777777" w:rsidR="00044E71" w:rsidRPr="00044E71" w:rsidRDefault="00044E71" w:rsidP="00044E71">
            <w:proofErr w:type="spellStart"/>
            <w:r w:rsidRPr="00044E71">
              <w:t>HttpClient</w:t>
            </w:r>
            <w:proofErr w:type="spellEnd"/>
          </w:p>
        </w:tc>
      </w:tr>
      <w:tr w:rsidR="00044E71" w:rsidRPr="00044E71" w14:paraId="794C92FF" w14:textId="77777777" w:rsidTr="000E682A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62E643A" w14:textId="77777777" w:rsidR="00044E71" w:rsidRPr="00044E71" w:rsidRDefault="00044E71" w:rsidP="00044E71">
            <w:r w:rsidRPr="00044E71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CC7D53E" w14:textId="77777777" w:rsidR="00044E71" w:rsidRPr="00044E71" w:rsidRDefault="00044E71" w:rsidP="00044E71">
            <w:r w:rsidRPr="00044E71">
              <w:t>Scoped/Singleton services</w:t>
            </w:r>
          </w:p>
        </w:tc>
      </w:tr>
    </w:tbl>
    <w:p w14:paraId="09B03AEC" w14:textId="77777777" w:rsidR="00044E71" w:rsidRPr="00044E71" w:rsidRDefault="00044E71" w:rsidP="00044E71">
      <w:r w:rsidRPr="00044E71">
        <w:pict w14:anchorId="71BEED59">
          <v:rect id="_x0000_i1171" style="width:0;height:1.5pt" o:hralign="center" o:hrstd="t" o:hr="t" fillcolor="#a0a0a0" stroked="f"/>
        </w:pict>
      </w:r>
    </w:p>
    <w:p w14:paraId="48D133FE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lastRenderedPageBreak/>
        <w:t>3. Blazor SPA Architecture</w:t>
      </w:r>
    </w:p>
    <w:p w14:paraId="1CC48353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High-Level Architecture</w:t>
      </w:r>
    </w:p>
    <w:p w14:paraId="39EEB7C8" w14:textId="77777777" w:rsidR="00044E71" w:rsidRPr="00044E71" w:rsidRDefault="00044E71" w:rsidP="00044E71">
      <w:r w:rsidRPr="00044E71">
        <w:t>Browser</w:t>
      </w:r>
    </w:p>
    <w:p w14:paraId="160D4914" w14:textId="77777777" w:rsidR="00044E71" w:rsidRPr="00044E71" w:rsidRDefault="00044E71" w:rsidP="00044E71">
      <w:r w:rsidRPr="00044E71">
        <w:t xml:space="preserve"> </w:t>
      </w:r>
      <w:r w:rsidRPr="00044E71">
        <w:rPr>
          <w:rFonts w:ascii="MS Gothic" w:eastAsia="MS Gothic" w:hAnsi="MS Gothic" w:cs="MS Gothic" w:hint="eastAsia"/>
        </w:rPr>
        <w:t>├</w:t>
      </w:r>
      <w:r w:rsidRPr="00044E71">
        <w:rPr>
          <w:rFonts w:ascii="Calibri" w:hAnsi="Calibri" w:cs="Calibri"/>
        </w:rPr>
        <w:t>──</w:t>
      </w:r>
      <w:r w:rsidRPr="00044E71">
        <w:t xml:space="preserve"> Blazor App (Components)</w:t>
      </w:r>
    </w:p>
    <w:p w14:paraId="16B93A71" w14:textId="77777777" w:rsidR="00044E71" w:rsidRPr="00044E71" w:rsidRDefault="00044E71" w:rsidP="00044E71">
      <w:r w:rsidRPr="00044E71">
        <w:t xml:space="preserve"> │    </w:t>
      </w:r>
      <w:r w:rsidRPr="00044E71">
        <w:rPr>
          <w:rFonts w:ascii="MS Gothic" w:eastAsia="MS Gothic" w:hAnsi="MS Gothic" w:cs="MS Gothic" w:hint="eastAsia"/>
        </w:rPr>
        <w:t>├</w:t>
      </w:r>
      <w:r w:rsidRPr="00044E71">
        <w:rPr>
          <w:rFonts w:ascii="Calibri" w:hAnsi="Calibri" w:cs="Calibri"/>
        </w:rPr>
        <w:t>──</w:t>
      </w:r>
      <w:r w:rsidRPr="00044E71">
        <w:t xml:space="preserve"> Razor Components </w:t>
      </w:r>
      <w:proofErr w:type="gramStart"/>
      <w:r w:rsidRPr="00044E71">
        <w:t>(.razor</w:t>
      </w:r>
      <w:proofErr w:type="gramEnd"/>
      <w:r w:rsidRPr="00044E71">
        <w:t>)</w:t>
      </w:r>
    </w:p>
    <w:p w14:paraId="5B03C10A" w14:textId="77777777" w:rsidR="00044E71" w:rsidRPr="00044E71" w:rsidRDefault="00044E71" w:rsidP="00044E71">
      <w:r w:rsidRPr="00044E71">
        <w:t xml:space="preserve"> │    </w:t>
      </w:r>
      <w:r w:rsidRPr="00044E71">
        <w:rPr>
          <w:rFonts w:ascii="MS Gothic" w:eastAsia="MS Gothic" w:hAnsi="MS Gothic" w:cs="MS Gothic" w:hint="eastAsia"/>
        </w:rPr>
        <w:t>├</w:t>
      </w:r>
      <w:r w:rsidRPr="00044E71">
        <w:rPr>
          <w:rFonts w:ascii="Calibri" w:hAnsi="Calibri" w:cs="Calibri"/>
        </w:rPr>
        <w:t>──</w:t>
      </w:r>
      <w:r w:rsidRPr="00044E71">
        <w:t xml:space="preserve"> Routing &amp; Navigation</w:t>
      </w:r>
    </w:p>
    <w:p w14:paraId="3A117B1E" w14:textId="77777777" w:rsidR="00044E71" w:rsidRPr="00044E71" w:rsidRDefault="00044E71" w:rsidP="00044E71">
      <w:r w:rsidRPr="00044E71">
        <w:t xml:space="preserve"> │    </w:t>
      </w:r>
      <w:r w:rsidRPr="00044E71">
        <w:rPr>
          <w:rFonts w:ascii="MS Gothic" w:eastAsia="MS Gothic" w:hAnsi="MS Gothic" w:cs="MS Gothic" w:hint="eastAsia"/>
        </w:rPr>
        <w:t>├</w:t>
      </w:r>
      <w:r w:rsidRPr="00044E71">
        <w:rPr>
          <w:rFonts w:ascii="Calibri" w:hAnsi="Calibri" w:cs="Calibri"/>
        </w:rPr>
        <w:t>──</w:t>
      </w:r>
      <w:r w:rsidRPr="00044E71">
        <w:t xml:space="preserve"> State Management</w:t>
      </w:r>
    </w:p>
    <w:p w14:paraId="4BAD099C" w14:textId="77777777" w:rsidR="00044E71" w:rsidRPr="00044E71" w:rsidRDefault="00044E71" w:rsidP="00044E71">
      <w:r w:rsidRPr="00044E71">
        <w:t xml:space="preserve"> │</w:t>
      </w:r>
    </w:p>
    <w:p w14:paraId="48568C19" w14:textId="77777777" w:rsidR="00044E71" w:rsidRPr="00044E71" w:rsidRDefault="00044E71" w:rsidP="00044E71">
      <w:r w:rsidRPr="00044E71">
        <w:t xml:space="preserve"> </w:t>
      </w:r>
      <w:r w:rsidRPr="00044E71">
        <w:rPr>
          <w:rFonts w:ascii="MS Gothic" w:eastAsia="MS Gothic" w:hAnsi="MS Gothic" w:cs="MS Gothic" w:hint="eastAsia"/>
        </w:rPr>
        <w:t>├</w:t>
      </w:r>
      <w:r w:rsidRPr="00044E71">
        <w:rPr>
          <w:rFonts w:ascii="Calibri" w:hAnsi="Calibri" w:cs="Calibri"/>
        </w:rPr>
        <w:t>──</w:t>
      </w:r>
      <w:r w:rsidRPr="00044E71">
        <w:t xml:space="preserve"> API Calls (HTTP / </w:t>
      </w:r>
      <w:proofErr w:type="spellStart"/>
      <w:r w:rsidRPr="00044E71">
        <w:t>gRPC</w:t>
      </w:r>
      <w:proofErr w:type="spellEnd"/>
      <w:r w:rsidRPr="00044E71">
        <w:t>)</w:t>
      </w:r>
    </w:p>
    <w:p w14:paraId="3B498089" w14:textId="77777777" w:rsidR="00044E71" w:rsidRPr="00044E71" w:rsidRDefault="00044E71" w:rsidP="00044E71">
      <w:r w:rsidRPr="00044E71">
        <w:t xml:space="preserve"> │</w:t>
      </w:r>
    </w:p>
    <w:p w14:paraId="0DD4DF5D" w14:textId="77777777" w:rsidR="00044E71" w:rsidRPr="00044E71" w:rsidRDefault="00044E71" w:rsidP="00044E71">
      <w:r w:rsidRPr="00044E71">
        <w:t>Backend (ASP.NET Core)</w:t>
      </w:r>
    </w:p>
    <w:p w14:paraId="3A89B339" w14:textId="77777777" w:rsidR="00044E71" w:rsidRPr="00044E71" w:rsidRDefault="00044E71" w:rsidP="00044E71">
      <w:r w:rsidRPr="00044E71">
        <w:t xml:space="preserve"> </w:t>
      </w:r>
      <w:r w:rsidRPr="00044E71">
        <w:rPr>
          <w:rFonts w:ascii="MS Gothic" w:eastAsia="MS Gothic" w:hAnsi="MS Gothic" w:cs="MS Gothic" w:hint="eastAsia"/>
        </w:rPr>
        <w:t>├</w:t>
      </w:r>
      <w:r w:rsidRPr="00044E71">
        <w:rPr>
          <w:rFonts w:ascii="Calibri" w:hAnsi="Calibri" w:cs="Calibri"/>
        </w:rPr>
        <w:t>──</w:t>
      </w:r>
      <w:r w:rsidRPr="00044E71">
        <w:t xml:space="preserve"> Web API / Minimal API</w:t>
      </w:r>
    </w:p>
    <w:p w14:paraId="4FAD73A3" w14:textId="77777777" w:rsidR="00044E71" w:rsidRPr="00044E71" w:rsidRDefault="00044E71" w:rsidP="00044E71">
      <w:r w:rsidRPr="00044E71">
        <w:t xml:space="preserve"> </w:t>
      </w:r>
      <w:r w:rsidRPr="00044E71">
        <w:rPr>
          <w:rFonts w:ascii="MS Gothic" w:eastAsia="MS Gothic" w:hAnsi="MS Gothic" w:cs="MS Gothic" w:hint="eastAsia"/>
        </w:rPr>
        <w:t>├</w:t>
      </w:r>
      <w:r w:rsidRPr="00044E71">
        <w:rPr>
          <w:rFonts w:ascii="Calibri" w:hAnsi="Calibri" w:cs="Calibri"/>
        </w:rPr>
        <w:t>──</w:t>
      </w:r>
      <w:r w:rsidRPr="00044E71">
        <w:t xml:space="preserve"> Authentication / Authorization</w:t>
      </w:r>
    </w:p>
    <w:p w14:paraId="4C3A1D90" w14:textId="77777777" w:rsidR="00044E71" w:rsidRPr="00044E71" w:rsidRDefault="00044E71" w:rsidP="00044E71">
      <w:r w:rsidRPr="00044E71">
        <w:t xml:space="preserve"> └── Database</w:t>
      </w:r>
    </w:p>
    <w:p w14:paraId="6C8D05FC" w14:textId="77777777" w:rsidR="00044E71" w:rsidRPr="00044E71" w:rsidRDefault="00044E71" w:rsidP="00044E71">
      <w:r w:rsidRPr="00044E71">
        <w:pict w14:anchorId="44A4650B">
          <v:rect id="_x0000_i1172" style="width:0;height:1.5pt" o:hralign="center" o:hrstd="t" o:hr="t" fillcolor="#a0a0a0" stroked="f"/>
        </w:pict>
      </w:r>
    </w:p>
    <w:p w14:paraId="792B8B3B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4. Blazor Hosting Models and SPA Behavior</w:t>
      </w:r>
    </w:p>
    <w:p w14:paraId="16894BD9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 xml:space="preserve">1. Blazor </w:t>
      </w:r>
      <w:proofErr w:type="spellStart"/>
      <w:r w:rsidRPr="00044E71">
        <w:rPr>
          <w:b/>
          <w:bCs/>
        </w:rPr>
        <w:t>WebAssembly</w:t>
      </w:r>
      <w:proofErr w:type="spellEnd"/>
      <w:r w:rsidRPr="00044E71">
        <w:rPr>
          <w:b/>
          <w:bCs/>
        </w:rPr>
        <w:t xml:space="preserve"> (Client-Side SPA)</w:t>
      </w:r>
    </w:p>
    <w:p w14:paraId="2C2F8F96" w14:textId="7A1C4E54" w:rsidR="00044E71" w:rsidRPr="00044E71" w:rsidRDefault="00044E71" w:rsidP="00044E71">
      <w:r w:rsidRPr="00044E71">
        <w:drawing>
          <wp:inline distT="0" distB="0" distL="0" distR="0" wp14:anchorId="71C53E9F" wp14:editId="08673300">
            <wp:extent cx="5943600" cy="2538730"/>
            <wp:effectExtent l="0" t="0" r="0" b="0"/>
            <wp:docPr id="64733370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3978" w14:textId="3E515CB6" w:rsidR="00044E71" w:rsidRPr="00044E71" w:rsidRDefault="00044E71" w:rsidP="00044E71"/>
    <w:p w14:paraId="323D917A" w14:textId="77777777" w:rsidR="00044E71" w:rsidRPr="00044E71" w:rsidRDefault="00044E71" w:rsidP="00044E71">
      <w:pPr>
        <w:numPr>
          <w:ilvl w:val="0"/>
          <w:numId w:val="5"/>
        </w:numPr>
      </w:pPr>
      <w:r w:rsidRPr="00044E71">
        <w:t xml:space="preserve">Runs </w:t>
      </w:r>
      <w:r w:rsidRPr="00044E71">
        <w:rPr>
          <w:b/>
          <w:bCs/>
        </w:rPr>
        <w:t>entirely in the browser</w:t>
      </w:r>
    </w:p>
    <w:p w14:paraId="7F02C9D6" w14:textId="77777777" w:rsidR="00044E71" w:rsidRPr="00044E71" w:rsidRDefault="00044E71" w:rsidP="00044E71">
      <w:pPr>
        <w:numPr>
          <w:ilvl w:val="0"/>
          <w:numId w:val="5"/>
        </w:numPr>
      </w:pPr>
      <w:r w:rsidRPr="00044E71">
        <w:t xml:space="preserve">.NET runtime runs on </w:t>
      </w:r>
      <w:proofErr w:type="spellStart"/>
      <w:r w:rsidRPr="00044E71">
        <w:rPr>
          <w:b/>
          <w:bCs/>
        </w:rPr>
        <w:t>WebAssembly</w:t>
      </w:r>
      <w:proofErr w:type="spellEnd"/>
    </w:p>
    <w:p w14:paraId="290612C0" w14:textId="77777777" w:rsidR="00044E71" w:rsidRPr="00044E71" w:rsidRDefault="00044E71" w:rsidP="00044E71">
      <w:pPr>
        <w:numPr>
          <w:ilvl w:val="0"/>
          <w:numId w:val="5"/>
        </w:numPr>
      </w:pPr>
      <w:r w:rsidRPr="00044E71">
        <w:t>Communicates with backend APIs</w:t>
      </w:r>
    </w:p>
    <w:p w14:paraId="690A1AE7" w14:textId="77777777" w:rsidR="00044E71" w:rsidRPr="00044E71" w:rsidRDefault="00044E71" w:rsidP="00044E71">
      <w:pPr>
        <w:numPr>
          <w:ilvl w:val="0"/>
          <w:numId w:val="5"/>
        </w:numPr>
      </w:pPr>
      <w:r w:rsidRPr="00044E71">
        <w:t>Closest to React/Angular SPA model</w:t>
      </w:r>
    </w:p>
    <w:p w14:paraId="43B6F0E0" w14:textId="77777777" w:rsidR="00044E71" w:rsidRPr="00044E71" w:rsidRDefault="00044E71" w:rsidP="00044E71">
      <w:r w:rsidRPr="00044E71">
        <w:rPr>
          <w:b/>
          <w:bCs/>
        </w:rPr>
        <w:t>Key SPA Traits</w:t>
      </w:r>
    </w:p>
    <w:p w14:paraId="5C439CDC" w14:textId="77777777" w:rsidR="00044E71" w:rsidRPr="00044E71" w:rsidRDefault="00044E71" w:rsidP="00044E71">
      <w:pPr>
        <w:numPr>
          <w:ilvl w:val="0"/>
          <w:numId w:val="6"/>
        </w:numPr>
      </w:pPr>
      <w:r w:rsidRPr="00044E71">
        <w:t>Offline capability</w:t>
      </w:r>
    </w:p>
    <w:p w14:paraId="28E59BCF" w14:textId="77777777" w:rsidR="00044E71" w:rsidRPr="00044E71" w:rsidRDefault="00044E71" w:rsidP="00044E71">
      <w:pPr>
        <w:numPr>
          <w:ilvl w:val="0"/>
          <w:numId w:val="6"/>
        </w:numPr>
      </w:pPr>
      <w:r w:rsidRPr="00044E71">
        <w:t>Reduced server load</w:t>
      </w:r>
    </w:p>
    <w:p w14:paraId="0B971FA8" w14:textId="77777777" w:rsidR="00044E71" w:rsidRPr="00044E71" w:rsidRDefault="00044E71" w:rsidP="00044E71">
      <w:pPr>
        <w:numPr>
          <w:ilvl w:val="0"/>
          <w:numId w:val="6"/>
        </w:numPr>
      </w:pPr>
      <w:r w:rsidRPr="00044E71">
        <w:t>Rich client-side interactivity</w:t>
      </w:r>
    </w:p>
    <w:p w14:paraId="3FA62023" w14:textId="77777777" w:rsidR="00044E71" w:rsidRPr="00044E71" w:rsidRDefault="00044E71" w:rsidP="00044E71">
      <w:r w:rsidRPr="00044E71">
        <w:pict w14:anchorId="1EFBFEEE">
          <v:rect id="_x0000_i1175" style="width:0;height:1.5pt" o:hralign="center" o:hrstd="t" o:hr="t" fillcolor="#a0a0a0" stroked="f"/>
        </w:pict>
      </w:r>
    </w:p>
    <w:p w14:paraId="632BA9B7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2. Blazor Server (Server-Driven SPA)</w:t>
      </w:r>
    </w:p>
    <w:p w14:paraId="1D1ACADE" w14:textId="07E72C92" w:rsidR="00044E71" w:rsidRPr="00044E71" w:rsidRDefault="00044E71" w:rsidP="00044E71">
      <w:r w:rsidRPr="00044E71">
        <w:drawing>
          <wp:inline distT="0" distB="0" distL="0" distR="0" wp14:anchorId="446FC4D5" wp14:editId="4ACD3AB0">
            <wp:extent cx="5641693" cy="2349500"/>
            <wp:effectExtent l="0" t="0" r="0" b="0"/>
            <wp:docPr id="192017997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53" cy="234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6404" w14:textId="35FF6BA7" w:rsidR="00044E71" w:rsidRPr="00044E71" w:rsidRDefault="00044E71" w:rsidP="00044E71"/>
    <w:p w14:paraId="263ABE3A" w14:textId="77777777" w:rsidR="00044E71" w:rsidRPr="00044E71" w:rsidRDefault="00044E71" w:rsidP="00044E71">
      <w:pPr>
        <w:numPr>
          <w:ilvl w:val="0"/>
          <w:numId w:val="7"/>
        </w:numPr>
      </w:pPr>
      <w:r w:rsidRPr="00044E71">
        <w:t xml:space="preserve">UI logic runs on the </w:t>
      </w:r>
      <w:r w:rsidRPr="00044E71">
        <w:rPr>
          <w:b/>
          <w:bCs/>
        </w:rPr>
        <w:t>server</w:t>
      </w:r>
    </w:p>
    <w:p w14:paraId="36A08991" w14:textId="77777777" w:rsidR="00044E71" w:rsidRPr="00044E71" w:rsidRDefault="00044E71" w:rsidP="00044E71">
      <w:pPr>
        <w:numPr>
          <w:ilvl w:val="0"/>
          <w:numId w:val="7"/>
        </w:numPr>
      </w:pPr>
      <w:r w:rsidRPr="00044E71">
        <w:t xml:space="preserve">Browser maintains a </w:t>
      </w:r>
      <w:proofErr w:type="spellStart"/>
      <w:r w:rsidRPr="00044E71">
        <w:rPr>
          <w:b/>
          <w:bCs/>
        </w:rPr>
        <w:t>SignalR</w:t>
      </w:r>
      <w:proofErr w:type="spellEnd"/>
      <w:r w:rsidRPr="00044E71">
        <w:rPr>
          <w:b/>
          <w:bCs/>
        </w:rPr>
        <w:t xml:space="preserve"> connection</w:t>
      </w:r>
    </w:p>
    <w:p w14:paraId="47CA58FD" w14:textId="77777777" w:rsidR="00044E71" w:rsidRPr="00044E71" w:rsidRDefault="00044E71" w:rsidP="00044E71">
      <w:pPr>
        <w:numPr>
          <w:ilvl w:val="0"/>
          <w:numId w:val="7"/>
        </w:numPr>
      </w:pPr>
      <w:r w:rsidRPr="00044E71">
        <w:t>DOM updates are streamed to the client</w:t>
      </w:r>
    </w:p>
    <w:p w14:paraId="38C4CF88" w14:textId="77777777" w:rsidR="00044E71" w:rsidRPr="00044E71" w:rsidRDefault="00044E71" w:rsidP="00044E71">
      <w:r w:rsidRPr="00044E71">
        <w:rPr>
          <w:b/>
          <w:bCs/>
        </w:rPr>
        <w:t>Still a SPA because</w:t>
      </w:r>
    </w:p>
    <w:p w14:paraId="715A6447" w14:textId="77777777" w:rsidR="00044E71" w:rsidRPr="00044E71" w:rsidRDefault="00044E71" w:rsidP="00044E71">
      <w:pPr>
        <w:numPr>
          <w:ilvl w:val="0"/>
          <w:numId w:val="8"/>
        </w:numPr>
      </w:pPr>
      <w:r w:rsidRPr="00044E71">
        <w:t>No full page reloads</w:t>
      </w:r>
    </w:p>
    <w:p w14:paraId="33C5E9C3" w14:textId="77777777" w:rsidR="00044E71" w:rsidRPr="00044E71" w:rsidRDefault="00044E71" w:rsidP="00044E71">
      <w:pPr>
        <w:numPr>
          <w:ilvl w:val="0"/>
          <w:numId w:val="8"/>
        </w:numPr>
      </w:pPr>
      <w:r w:rsidRPr="00044E71">
        <w:t>Client-side routing</w:t>
      </w:r>
    </w:p>
    <w:p w14:paraId="4AA59BF4" w14:textId="77777777" w:rsidR="00044E71" w:rsidRDefault="00044E71" w:rsidP="00044E71">
      <w:pPr>
        <w:numPr>
          <w:ilvl w:val="0"/>
          <w:numId w:val="8"/>
        </w:numPr>
      </w:pPr>
      <w:r w:rsidRPr="00044E71">
        <w:lastRenderedPageBreak/>
        <w:t>Stateful UI over a persistent connection</w:t>
      </w:r>
    </w:p>
    <w:p w14:paraId="2A4D32E3" w14:textId="5FD678F2" w:rsidR="00044E71" w:rsidRPr="00044E71" w:rsidRDefault="00044E71" w:rsidP="00044E71">
      <w:pPr>
        <w:ind w:left="720"/>
      </w:pPr>
      <w:r w:rsidRPr="00044E71">
        <w:drawing>
          <wp:inline distT="0" distB="0" distL="0" distR="0" wp14:anchorId="41EAD141" wp14:editId="71D17C35">
            <wp:extent cx="5943600" cy="3962400"/>
            <wp:effectExtent l="0" t="0" r="0" b="0"/>
            <wp:docPr id="45725390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CFBC" w14:textId="77777777" w:rsidR="00044E71" w:rsidRPr="00044E71" w:rsidRDefault="00044E71" w:rsidP="00044E71">
      <w:r w:rsidRPr="00044E71">
        <w:pict w14:anchorId="18540A51">
          <v:rect id="_x0000_i1178" style="width:0;height:1.5pt" o:hralign="center" o:hrstd="t" o:hr="t" fillcolor="#a0a0a0" stroked="f"/>
        </w:pict>
      </w:r>
    </w:p>
    <w:p w14:paraId="599A2EF2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5. Blazor Component Model (SPA Core Concept)</w:t>
      </w:r>
    </w:p>
    <w:p w14:paraId="0B07D6FB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Components are the Building Blocks</w:t>
      </w:r>
    </w:p>
    <w:p w14:paraId="46CEFF39" w14:textId="77777777" w:rsidR="00044E71" w:rsidRPr="00044E71" w:rsidRDefault="00044E71" w:rsidP="00044E71">
      <w:r w:rsidRPr="00044E71">
        <w:t>@page "/counter"</w:t>
      </w:r>
    </w:p>
    <w:p w14:paraId="0E2215B6" w14:textId="77777777" w:rsidR="00044E71" w:rsidRPr="00044E71" w:rsidRDefault="00044E71" w:rsidP="00044E71"/>
    <w:p w14:paraId="4CA79F17" w14:textId="77777777" w:rsidR="00044E71" w:rsidRPr="00044E71" w:rsidRDefault="00044E71" w:rsidP="00044E71">
      <w:r w:rsidRPr="00044E71">
        <w:t>&lt;h3&gt;Counter&lt;/h3&gt;</w:t>
      </w:r>
    </w:p>
    <w:p w14:paraId="558F0321" w14:textId="77777777" w:rsidR="00044E71" w:rsidRPr="00044E71" w:rsidRDefault="00044E71" w:rsidP="00044E71"/>
    <w:p w14:paraId="6A77F7A8" w14:textId="77777777" w:rsidR="00044E71" w:rsidRPr="00044E71" w:rsidRDefault="00044E71" w:rsidP="00044E71">
      <w:r w:rsidRPr="00044E71">
        <w:t>&lt;p&gt;Current count: @count&lt;/p&gt;</w:t>
      </w:r>
    </w:p>
    <w:p w14:paraId="1764CCBD" w14:textId="77777777" w:rsidR="00044E71" w:rsidRPr="00044E71" w:rsidRDefault="00044E71" w:rsidP="00044E71"/>
    <w:p w14:paraId="110F26EF" w14:textId="77777777" w:rsidR="00044E71" w:rsidRPr="00044E71" w:rsidRDefault="00044E71" w:rsidP="00044E71">
      <w:r w:rsidRPr="00044E71">
        <w:t>&lt;button @onclick="Increment"&gt;Click me&lt;/button&gt;</w:t>
      </w:r>
    </w:p>
    <w:p w14:paraId="0D55621D" w14:textId="77777777" w:rsidR="00044E71" w:rsidRPr="00044E71" w:rsidRDefault="00044E71" w:rsidP="00044E71"/>
    <w:p w14:paraId="1FA1AA5C" w14:textId="77777777" w:rsidR="00044E71" w:rsidRPr="00044E71" w:rsidRDefault="00044E71" w:rsidP="00044E71">
      <w:r w:rsidRPr="00044E71">
        <w:t>@code {</w:t>
      </w:r>
    </w:p>
    <w:p w14:paraId="18114B43" w14:textId="77777777" w:rsidR="00044E71" w:rsidRPr="00044E71" w:rsidRDefault="00044E71" w:rsidP="00044E71">
      <w:r w:rsidRPr="00044E71">
        <w:lastRenderedPageBreak/>
        <w:t xml:space="preserve">    int count = 0;</w:t>
      </w:r>
    </w:p>
    <w:p w14:paraId="6A8119E3" w14:textId="77777777" w:rsidR="00044E71" w:rsidRPr="00044E71" w:rsidRDefault="00044E71" w:rsidP="00044E71"/>
    <w:p w14:paraId="75CAFD6B" w14:textId="77777777" w:rsidR="00044E71" w:rsidRPr="00044E71" w:rsidRDefault="00044E71" w:rsidP="00044E71">
      <w:r w:rsidRPr="00044E71">
        <w:t xml:space="preserve">    void </w:t>
      </w:r>
      <w:proofErr w:type="gramStart"/>
      <w:r w:rsidRPr="00044E71">
        <w:t>Increment(</w:t>
      </w:r>
      <w:proofErr w:type="gramEnd"/>
      <w:r w:rsidRPr="00044E71">
        <w:t>)</w:t>
      </w:r>
    </w:p>
    <w:p w14:paraId="0768D78D" w14:textId="77777777" w:rsidR="00044E71" w:rsidRPr="00044E71" w:rsidRDefault="00044E71" w:rsidP="00044E71">
      <w:r w:rsidRPr="00044E71">
        <w:t xml:space="preserve">    {</w:t>
      </w:r>
    </w:p>
    <w:p w14:paraId="5C22026E" w14:textId="77777777" w:rsidR="00044E71" w:rsidRPr="00044E71" w:rsidRDefault="00044E71" w:rsidP="00044E71">
      <w:r w:rsidRPr="00044E71">
        <w:t xml:space="preserve">        count++;</w:t>
      </w:r>
    </w:p>
    <w:p w14:paraId="1FC4175F" w14:textId="77777777" w:rsidR="00044E71" w:rsidRPr="00044E71" w:rsidRDefault="00044E71" w:rsidP="00044E71">
      <w:r w:rsidRPr="00044E71">
        <w:t xml:space="preserve">    }</w:t>
      </w:r>
    </w:p>
    <w:p w14:paraId="40C15015" w14:textId="77777777" w:rsidR="00044E71" w:rsidRPr="00044E71" w:rsidRDefault="00044E71" w:rsidP="00044E71">
      <w:r w:rsidRPr="00044E71">
        <w:t>}</w:t>
      </w:r>
    </w:p>
    <w:p w14:paraId="532A14C9" w14:textId="77777777" w:rsidR="00044E71" w:rsidRPr="00044E71" w:rsidRDefault="00044E71" w:rsidP="00044E71">
      <w:r w:rsidRPr="00044E71">
        <w:rPr>
          <w:b/>
          <w:bCs/>
        </w:rPr>
        <w:t>SPA Behavior</w:t>
      </w:r>
    </w:p>
    <w:p w14:paraId="106C5716" w14:textId="77777777" w:rsidR="00044E71" w:rsidRPr="00044E71" w:rsidRDefault="00044E71" w:rsidP="00044E71">
      <w:pPr>
        <w:numPr>
          <w:ilvl w:val="0"/>
          <w:numId w:val="9"/>
        </w:numPr>
      </w:pPr>
      <w:r w:rsidRPr="00044E71">
        <w:t>UI updates instantly</w:t>
      </w:r>
    </w:p>
    <w:p w14:paraId="2755A855" w14:textId="77777777" w:rsidR="00044E71" w:rsidRPr="00044E71" w:rsidRDefault="00044E71" w:rsidP="00044E71">
      <w:pPr>
        <w:numPr>
          <w:ilvl w:val="0"/>
          <w:numId w:val="9"/>
        </w:numPr>
      </w:pPr>
      <w:r w:rsidRPr="00044E71">
        <w:t>No page refresh</w:t>
      </w:r>
    </w:p>
    <w:p w14:paraId="1C278758" w14:textId="77777777" w:rsidR="00044E71" w:rsidRPr="00044E71" w:rsidRDefault="00044E71" w:rsidP="00044E71">
      <w:pPr>
        <w:numPr>
          <w:ilvl w:val="0"/>
          <w:numId w:val="9"/>
        </w:numPr>
      </w:pPr>
      <w:r w:rsidRPr="00044E71">
        <w:t>State-driven rendering</w:t>
      </w:r>
    </w:p>
    <w:p w14:paraId="337FF2DE" w14:textId="77777777" w:rsidR="00044E71" w:rsidRPr="00044E71" w:rsidRDefault="00044E71" w:rsidP="00044E71">
      <w:r w:rsidRPr="00044E71">
        <w:pict w14:anchorId="6B1C784D">
          <v:rect id="_x0000_i1179" style="width:0;height:1.5pt" o:hralign="center" o:hrstd="t" o:hr="t" fillcolor="#a0a0a0" stroked="f"/>
        </w:pict>
      </w:r>
    </w:p>
    <w:p w14:paraId="4E94F575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6. Advantages of Blazor as a SPA Framework</w:t>
      </w:r>
    </w:p>
    <w:p w14:paraId="439955EE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Technical Benefits</w:t>
      </w:r>
    </w:p>
    <w:p w14:paraId="6C826FCA" w14:textId="77777777" w:rsidR="00044E71" w:rsidRPr="00044E71" w:rsidRDefault="00044E71" w:rsidP="00044E71">
      <w:pPr>
        <w:numPr>
          <w:ilvl w:val="0"/>
          <w:numId w:val="10"/>
        </w:numPr>
      </w:pPr>
      <w:r w:rsidRPr="00044E71">
        <w:t xml:space="preserve">Single language: </w:t>
      </w:r>
      <w:r w:rsidRPr="00044E71">
        <w:rPr>
          <w:b/>
          <w:bCs/>
        </w:rPr>
        <w:t>C# for frontend + backend</w:t>
      </w:r>
    </w:p>
    <w:p w14:paraId="63077A89" w14:textId="77777777" w:rsidR="00044E71" w:rsidRPr="00044E71" w:rsidRDefault="00044E71" w:rsidP="00044E71">
      <w:pPr>
        <w:numPr>
          <w:ilvl w:val="0"/>
          <w:numId w:val="10"/>
        </w:numPr>
      </w:pPr>
      <w:r w:rsidRPr="00044E71">
        <w:t>Strong typing &amp; compile-time checks</w:t>
      </w:r>
    </w:p>
    <w:p w14:paraId="30F4D82D" w14:textId="77777777" w:rsidR="00044E71" w:rsidRPr="00044E71" w:rsidRDefault="00044E71" w:rsidP="00044E71">
      <w:pPr>
        <w:numPr>
          <w:ilvl w:val="0"/>
          <w:numId w:val="10"/>
        </w:numPr>
      </w:pPr>
      <w:r w:rsidRPr="00044E71">
        <w:t>Shared models between UI and API</w:t>
      </w:r>
    </w:p>
    <w:p w14:paraId="3C15FA3C" w14:textId="77777777" w:rsidR="00044E71" w:rsidRPr="00044E71" w:rsidRDefault="00044E71" w:rsidP="00044E71">
      <w:pPr>
        <w:numPr>
          <w:ilvl w:val="0"/>
          <w:numId w:val="10"/>
        </w:numPr>
      </w:pPr>
      <w:r w:rsidRPr="00044E71">
        <w:t>First-class .NET tooling</w:t>
      </w:r>
    </w:p>
    <w:p w14:paraId="322D9901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Enterprise Benefits</w:t>
      </w:r>
    </w:p>
    <w:p w14:paraId="1A53809A" w14:textId="77777777" w:rsidR="00044E71" w:rsidRPr="00044E71" w:rsidRDefault="00044E71" w:rsidP="00044E71">
      <w:pPr>
        <w:numPr>
          <w:ilvl w:val="0"/>
          <w:numId w:val="11"/>
        </w:numPr>
      </w:pPr>
      <w:r w:rsidRPr="00044E71">
        <w:t xml:space="preserve">Ideal for </w:t>
      </w:r>
      <w:r w:rsidRPr="00044E71">
        <w:rPr>
          <w:b/>
          <w:bCs/>
        </w:rPr>
        <w:t>line-of-business applications</w:t>
      </w:r>
    </w:p>
    <w:p w14:paraId="10794121" w14:textId="77777777" w:rsidR="00044E71" w:rsidRPr="00044E71" w:rsidRDefault="00044E71" w:rsidP="00044E71">
      <w:pPr>
        <w:numPr>
          <w:ilvl w:val="0"/>
          <w:numId w:val="11"/>
        </w:numPr>
      </w:pPr>
      <w:r w:rsidRPr="00044E71">
        <w:t>Long-term maintainability</w:t>
      </w:r>
    </w:p>
    <w:p w14:paraId="16C456C6" w14:textId="77777777" w:rsidR="00044E71" w:rsidRPr="00044E71" w:rsidRDefault="00044E71" w:rsidP="00044E71">
      <w:pPr>
        <w:numPr>
          <w:ilvl w:val="0"/>
          <w:numId w:val="11"/>
        </w:numPr>
      </w:pPr>
      <w:r w:rsidRPr="00044E71">
        <w:t>Easier onboarding for .NET teams</w:t>
      </w:r>
    </w:p>
    <w:p w14:paraId="05419DDC" w14:textId="77777777" w:rsidR="00044E71" w:rsidRPr="00044E71" w:rsidRDefault="00044E71" w:rsidP="00044E71">
      <w:r w:rsidRPr="00044E71">
        <w:pict w14:anchorId="3E4008A0">
          <v:rect id="_x0000_i1180" style="width:0;height:1.5pt" o:hralign="center" o:hrstd="t" o:hr="t" fillcolor="#a0a0a0" stroked="f"/>
        </w:pict>
      </w:r>
    </w:p>
    <w:p w14:paraId="4151AFAD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7. When to Use Blazor as a SPA</w:t>
      </w:r>
    </w:p>
    <w:p w14:paraId="75CD66DF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Best Fit Scenarios</w:t>
      </w:r>
    </w:p>
    <w:p w14:paraId="63F06FD9" w14:textId="77777777" w:rsidR="00044E71" w:rsidRPr="00044E71" w:rsidRDefault="00044E71" w:rsidP="00044E71">
      <w:pPr>
        <w:numPr>
          <w:ilvl w:val="0"/>
          <w:numId w:val="12"/>
        </w:numPr>
      </w:pPr>
      <w:r w:rsidRPr="00044E71">
        <w:t>Enterprise dashboards</w:t>
      </w:r>
    </w:p>
    <w:p w14:paraId="19FFB4F8" w14:textId="77777777" w:rsidR="00044E71" w:rsidRPr="00044E71" w:rsidRDefault="00044E71" w:rsidP="00044E71">
      <w:pPr>
        <w:numPr>
          <w:ilvl w:val="0"/>
          <w:numId w:val="12"/>
        </w:numPr>
      </w:pPr>
      <w:r w:rsidRPr="00044E71">
        <w:lastRenderedPageBreak/>
        <w:t>Admin portals</w:t>
      </w:r>
    </w:p>
    <w:p w14:paraId="01CE5F78" w14:textId="77777777" w:rsidR="00044E71" w:rsidRPr="00044E71" w:rsidRDefault="00044E71" w:rsidP="00044E71">
      <w:pPr>
        <w:numPr>
          <w:ilvl w:val="0"/>
          <w:numId w:val="12"/>
        </w:numPr>
      </w:pPr>
      <w:r w:rsidRPr="00044E71">
        <w:t>Internal business applications</w:t>
      </w:r>
    </w:p>
    <w:p w14:paraId="65313C1C" w14:textId="77777777" w:rsidR="00044E71" w:rsidRPr="00044E71" w:rsidRDefault="00044E71" w:rsidP="00044E71">
      <w:pPr>
        <w:numPr>
          <w:ilvl w:val="0"/>
          <w:numId w:val="12"/>
        </w:numPr>
      </w:pPr>
      <w:r w:rsidRPr="00044E71">
        <w:t>Teams with strong .NET background</w:t>
      </w:r>
    </w:p>
    <w:p w14:paraId="20F3BB62" w14:textId="77777777" w:rsidR="00044E71" w:rsidRPr="00044E71" w:rsidRDefault="00044E71" w:rsidP="00044E71">
      <w:r w:rsidRPr="00044E71">
        <w:pict w14:anchorId="3997B645">
          <v:rect id="_x0000_i1181" style="width:0;height:1.5pt" o:hralign="center" o:hrstd="t" o:hr="t" fillcolor="#a0a0a0" stroked="f"/>
        </w:pict>
      </w:r>
    </w:p>
    <w:p w14:paraId="416866FC" w14:textId="77777777" w:rsidR="00044E71" w:rsidRPr="00044E71" w:rsidRDefault="00044E71" w:rsidP="00044E71">
      <w:pPr>
        <w:rPr>
          <w:b/>
          <w:bCs/>
        </w:rPr>
      </w:pPr>
      <w:r w:rsidRPr="00044E71">
        <w:rPr>
          <w:b/>
          <w:bCs/>
        </w:rPr>
        <w:t>8. Summary</w:t>
      </w:r>
    </w:p>
    <w:p w14:paraId="5D4396DB" w14:textId="77777777" w:rsidR="00044E71" w:rsidRPr="00044E71" w:rsidRDefault="00044E71" w:rsidP="00044E71">
      <w:r w:rsidRPr="00044E71">
        <w:rPr>
          <w:b/>
          <w:bCs/>
        </w:rPr>
        <w:t>SPA</w:t>
      </w:r>
    </w:p>
    <w:p w14:paraId="04FF2A13" w14:textId="77777777" w:rsidR="00044E71" w:rsidRPr="00044E71" w:rsidRDefault="00044E71" w:rsidP="00044E71">
      <w:pPr>
        <w:numPr>
          <w:ilvl w:val="0"/>
          <w:numId w:val="14"/>
        </w:numPr>
      </w:pPr>
      <w:r w:rsidRPr="00044E71">
        <w:t>A web app model with single-page loading and dynamic updates</w:t>
      </w:r>
    </w:p>
    <w:p w14:paraId="4BFDDE90" w14:textId="77777777" w:rsidR="00044E71" w:rsidRPr="00044E71" w:rsidRDefault="00044E71" w:rsidP="00044E71">
      <w:r w:rsidRPr="00044E71">
        <w:rPr>
          <w:b/>
          <w:bCs/>
        </w:rPr>
        <w:t>Blazor as a SPA</w:t>
      </w:r>
    </w:p>
    <w:p w14:paraId="655014F9" w14:textId="77777777" w:rsidR="00044E71" w:rsidRPr="00044E71" w:rsidRDefault="00044E71" w:rsidP="00044E71">
      <w:pPr>
        <w:numPr>
          <w:ilvl w:val="0"/>
          <w:numId w:val="15"/>
        </w:numPr>
      </w:pPr>
      <w:r w:rsidRPr="00044E71">
        <w:t>Fully compliant SPA framework</w:t>
      </w:r>
    </w:p>
    <w:p w14:paraId="4C418C6B" w14:textId="77777777" w:rsidR="00044E71" w:rsidRPr="00044E71" w:rsidRDefault="00044E71" w:rsidP="00044E71">
      <w:pPr>
        <w:numPr>
          <w:ilvl w:val="0"/>
          <w:numId w:val="15"/>
        </w:numPr>
      </w:pPr>
      <w:r w:rsidRPr="00044E71">
        <w:t>Uses C# and .NET instead of JavaScript</w:t>
      </w:r>
    </w:p>
    <w:p w14:paraId="09B4B74C" w14:textId="77777777" w:rsidR="00044E71" w:rsidRPr="00044E71" w:rsidRDefault="00044E71" w:rsidP="00044E71">
      <w:pPr>
        <w:numPr>
          <w:ilvl w:val="0"/>
          <w:numId w:val="15"/>
        </w:numPr>
      </w:pPr>
      <w:r w:rsidRPr="00044E71">
        <w:t>Supports both client-side and server-driven SPA models</w:t>
      </w:r>
    </w:p>
    <w:p w14:paraId="5CFBC8C8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016"/>
    <w:multiLevelType w:val="multilevel"/>
    <w:tmpl w:val="E25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4696"/>
    <w:multiLevelType w:val="multilevel"/>
    <w:tmpl w:val="42A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1CF1"/>
    <w:multiLevelType w:val="multilevel"/>
    <w:tmpl w:val="EC0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5654"/>
    <w:multiLevelType w:val="multilevel"/>
    <w:tmpl w:val="197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3F11"/>
    <w:multiLevelType w:val="multilevel"/>
    <w:tmpl w:val="589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A14AF"/>
    <w:multiLevelType w:val="multilevel"/>
    <w:tmpl w:val="43A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417D9"/>
    <w:multiLevelType w:val="multilevel"/>
    <w:tmpl w:val="0A4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067B3"/>
    <w:multiLevelType w:val="multilevel"/>
    <w:tmpl w:val="1D6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0470C"/>
    <w:multiLevelType w:val="multilevel"/>
    <w:tmpl w:val="CCF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86F9E"/>
    <w:multiLevelType w:val="multilevel"/>
    <w:tmpl w:val="BDF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22919"/>
    <w:multiLevelType w:val="multilevel"/>
    <w:tmpl w:val="E152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C6A5C"/>
    <w:multiLevelType w:val="multilevel"/>
    <w:tmpl w:val="3AD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91054"/>
    <w:multiLevelType w:val="multilevel"/>
    <w:tmpl w:val="152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67BFE"/>
    <w:multiLevelType w:val="multilevel"/>
    <w:tmpl w:val="16C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47F60"/>
    <w:multiLevelType w:val="multilevel"/>
    <w:tmpl w:val="DAB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13704"/>
    <w:multiLevelType w:val="multilevel"/>
    <w:tmpl w:val="A92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08601">
    <w:abstractNumId w:val="6"/>
  </w:num>
  <w:num w:numId="2" w16cid:durableId="108934767">
    <w:abstractNumId w:val="10"/>
  </w:num>
  <w:num w:numId="3" w16cid:durableId="1572885279">
    <w:abstractNumId w:val="0"/>
  </w:num>
  <w:num w:numId="4" w16cid:durableId="127403670">
    <w:abstractNumId w:val="1"/>
  </w:num>
  <w:num w:numId="5" w16cid:durableId="1008293422">
    <w:abstractNumId w:val="4"/>
  </w:num>
  <w:num w:numId="6" w16cid:durableId="1241912677">
    <w:abstractNumId w:val="13"/>
  </w:num>
  <w:num w:numId="7" w16cid:durableId="2134588981">
    <w:abstractNumId w:val="14"/>
  </w:num>
  <w:num w:numId="8" w16cid:durableId="2048681380">
    <w:abstractNumId w:val="9"/>
  </w:num>
  <w:num w:numId="9" w16cid:durableId="1942444785">
    <w:abstractNumId w:val="7"/>
  </w:num>
  <w:num w:numId="10" w16cid:durableId="1905144785">
    <w:abstractNumId w:val="2"/>
  </w:num>
  <w:num w:numId="11" w16cid:durableId="1403605382">
    <w:abstractNumId w:val="3"/>
  </w:num>
  <w:num w:numId="12" w16cid:durableId="1415205223">
    <w:abstractNumId w:val="12"/>
  </w:num>
  <w:num w:numId="13" w16cid:durableId="234626121">
    <w:abstractNumId w:val="5"/>
  </w:num>
  <w:num w:numId="14" w16cid:durableId="204370634">
    <w:abstractNumId w:val="11"/>
  </w:num>
  <w:num w:numId="15" w16cid:durableId="1991127897">
    <w:abstractNumId w:val="15"/>
  </w:num>
  <w:num w:numId="16" w16cid:durableId="451872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A6"/>
    <w:rsid w:val="00044E71"/>
    <w:rsid w:val="00060191"/>
    <w:rsid w:val="000A39E0"/>
    <w:rsid w:val="000E682A"/>
    <w:rsid w:val="00125744"/>
    <w:rsid w:val="004664C9"/>
    <w:rsid w:val="005273A6"/>
    <w:rsid w:val="008258AA"/>
    <w:rsid w:val="008B6830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C196"/>
  <w15:chartTrackingRefBased/>
  <w15:docId w15:val="{535ACD09-1EFC-4239-8749-20DE518A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2026-01-11T04:14:00Z</dcterms:created>
  <dcterms:modified xsi:type="dcterms:W3CDTF">2026-01-11T04:24:00Z</dcterms:modified>
</cp:coreProperties>
</file>