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45932" w14:textId="769E3B63" w:rsidR="001822E5" w:rsidRPr="001822E5" w:rsidRDefault="001822E5" w:rsidP="001822E5">
      <w:r w:rsidRPr="001822E5">
        <w:rPr>
          <w:b/>
          <w:bCs/>
        </w:rPr>
        <w:t xml:space="preserve">Blazor Chart Components using </w:t>
      </w:r>
      <w:proofErr w:type="spellStart"/>
      <w:r w:rsidRPr="001822E5">
        <w:rPr>
          <w:b/>
          <w:bCs/>
        </w:rPr>
        <w:t>Syncfusion</w:t>
      </w:r>
      <w:proofErr w:type="spellEnd"/>
    </w:p>
    <w:p w14:paraId="151EC702" w14:textId="77777777" w:rsidR="001822E5" w:rsidRPr="001822E5" w:rsidRDefault="001822E5" w:rsidP="001822E5">
      <w:r w:rsidRPr="001822E5">
        <w:pict w14:anchorId="68286573">
          <v:rect id="_x0000_i1366" style="width:0;height:1.5pt" o:hralign="center" o:hrstd="t" o:hr="t" fillcolor="#a0a0a0" stroked="f"/>
        </w:pict>
      </w:r>
    </w:p>
    <w:p w14:paraId="58C5444F" w14:textId="77777777" w:rsidR="001822E5" w:rsidRPr="001822E5" w:rsidRDefault="001822E5" w:rsidP="001822E5">
      <w:pPr>
        <w:rPr>
          <w:b/>
          <w:bCs/>
        </w:rPr>
      </w:pPr>
      <w:r w:rsidRPr="001822E5">
        <w:rPr>
          <w:rFonts w:ascii="Segoe UI Emoji" w:hAnsi="Segoe UI Emoji" w:cs="Segoe UI Emoji"/>
          <w:b/>
          <w:bCs/>
        </w:rPr>
        <w:t>🔷</w:t>
      </w:r>
      <w:r w:rsidRPr="001822E5">
        <w:rPr>
          <w:b/>
          <w:bCs/>
        </w:rPr>
        <w:t xml:space="preserve"> What We Are Using</w:t>
      </w:r>
    </w:p>
    <w:p w14:paraId="22DA6776" w14:textId="77777777" w:rsidR="001822E5" w:rsidRPr="001822E5" w:rsidRDefault="001822E5" w:rsidP="001822E5">
      <w:pPr>
        <w:numPr>
          <w:ilvl w:val="0"/>
          <w:numId w:val="4"/>
        </w:numPr>
      </w:pPr>
      <w:r w:rsidRPr="001822E5">
        <w:rPr>
          <w:b/>
          <w:bCs/>
        </w:rPr>
        <w:t>Blazor 10.0</w:t>
      </w:r>
      <w:r w:rsidRPr="001822E5">
        <w:t xml:space="preserve"> (Preview concepts are compatible with .NET 8/9 as well)</w:t>
      </w:r>
    </w:p>
    <w:p w14:paraId="61868BE3" w14:textId="77777777" w:rsidR="001822E5" w:rsidRPr="001822E5" w:rsidRDefault="001822E5" w:rsidP="001822E5">
      <w:pPr>
        <w:numPr>
          <w:ilvl w:val="0"/>
          <w:numId w:val="4"/>
        </w:numPr>
      </w:pPr>
      <w:proofErr w:type="spellStart"/>
      <w:r w:rsidRPr="001822E5">
        <w:rPr>
          <w:b/>
          <w:bCs/>
        </w:rPr>
        <w:t>Syncfusion</w:t>
      </w:r>
      <w:proofErr w:type="spellEnd"/>
      <w:r w:rsidRPr="001822E5">
        <w:rPr>
          <w:b/>
          <w:bCs/>
        </w:rPr>
        <w:t xml:space="preserve"> Blazor Charts</w:t>
      </w:r>
    </w:p>
    <w:p w14:paraId="2FBFEEC3" w14:textId="5FE7FA9F" w:rsidR="001822E5" w:rsidRPr="001822E5" w:rsidRDefault="001822E5" w:rsidP="001822E5">
      <w:pPr>
        <w:numPr>
          <w:ilvl w:val="0"/>
          <w:numId w:val="4"/>
        </w:numPr>
      </w:pPr>
      <w:proofErr w:type="spellStart"/>
      <w:r w:rsidRPr="001822E5">
        <w:t>Syncfusion</w:t>
      </w:r>
      <w:proofErr w:type="spellEnd"/>
      <w:r w:rsidRPr="001822E5">
        <w:t xml:space="preserve"> is a </w:t>
      </w:r>
      <w:r w:rsidRPr="001822E5">
        <w:rPr>
          <w:b/>
          <w:bCs/>
        </w:rPr>
        <w:t>software company</w:t>
      </w:r>
      <w:r w:rsidRPr="001822E5">
        <w:t xml:space="preserve"> that provides a large suite of </w:t>
      </w:r>
      <w:r w:rsidRPr="001822E5">
        <w:rPr>
          <w:b/>
          <w:bCs/>
        </w:rPr>
        <w:t>enterprise-grade UI components and developer tools</w:t>
      </w:r>
      <w:r w:rsidRPr="001822E5">
        <w:t xml:space="preserve"> used to build modern applications across web, desktop, and mobile platforms.</w:t>
      </w:r>
    </w:p>
    <w:p w14:paraId="713780F5" w14:textId="77777777" w:rsidR="001822E5" w:rsidRPr="001822E5" w:rsidRDefault="001822E5" w:rsidP="001822E5">
      <w:pPr>
        <w:numPr>
          <w:ilvl w:val="0"/>
          <w:numId w:val="4"/>
        </w:numPr>
      </w:pPr>
      <w:r w:rsidRPr="001822E5">
        <w:t>Same chart APIs across:</w:t>
      </w:r>
    </w:p>
    <w:p w14:paraId="795B3A33" w14:textId="77777777" w:rsidR="001822E5" w:rsidRPr="001822E5" w:rsidRDefault="001822E5" w:rsidP="001822E5">
      <w:pPr>
        <w:numPr>
          <w:ilvl w:val="1"/>
          <w:numId w:val="4"/>
        </w:numPr>
      </w:pPr>
      <w:r w:rsidRPr="001822E5">
        <w:t>Blazor Web App</w:t>
      </w:r>
    </w:p>
    <w:p w14:paraId="3BD4B8D4" w14:textId="77777777" w:rsidR="001822E5" w:rsidRPr="001822E5" w:rsidRDefault="001822E5" w:rsidP="001822E5">
      <w:pPr>
        <w:numPr>
          <w:ilvl w:val="1"/>
          <w:numId w:val="4"/>
        </w:numPr>
      </w:pPr>
      <w:r w:rsidRPr="001822E5">
        <w:t>Blazor Server</w:t>
      </w:r>
    </w:p>
    <w:p w14:paraId="6AC3720F" w14:textId="77777777" w:rsidR="001822E5" w:rsidRPr="001822E5" w:rsidRDefault="001822E5" w:rsidP="001822E5">
      <w:pPr>
        <w:numPr>
          <w:ilvl w:val="1"/>
          <w:numId w:val="4"/>
        </w:numPr>
      </w:pPr>
      <w:r w:rsidRPr="001822E5">
        <w:t xml:space="preserve">Blazor </w:t>
      </w:r>
      <w:proofErr w:type="spellStart"/>
      <w:r w:rsidRPr="001822E5">
        <w:t>WebAssembly</w:t>
      </w:r>
      <w:proofErr w:type="spellEnd"/>
    </w:p>
    <w:p w14:paraId="66FB8981" w14:textId="77777777" w:rsidR="001822E5" w:rsidRPr="001822E5" w:rsidRDefault="001822E5" w:rsidP="001822E5">
      <w:r w:rsidRPr="001822E5">
        <w:rPr>
          <w:rFonts w:ascii="Segoe UI Emoji" w:hAnsi="Segoe UI Emoji" w:cs="Segoe UI Emoji"/>
        </w:rPr>
        <w:t>✅</w:t>
      </w:r>
      <w:r w:rsidRPr="001822E5">
        <w:t xml:space="preserve"> </w:t>
      </w:r>
      <w:r w:rsidRPr="001822E5">
        <w:rPr>
          <w:b/>
          <w:bCs/>
        </w:rPr>
        <w:t>Important</w:t>
      </w:r>
      <w:r w:rsidRPr="001822E5">
        <w:t xml:space="preserve">: </w:t>
      </w:r>
      <w:proofErr w:type="spellStart"/>
      <w:r w:rsidRPr="001822E5">
        <w:t>Syncfusion</w:t>
      </w:r>
      <w:proofErr w:type="spellEnd"/>
      <w:r w:rsidRPr="001822E5">
        <w:t xml:space="preserve"> components are </w:t>
      </w:r>
      <w:r w:rsidRPr="001822E5">
        <w:rPr>
          <w:b/>
          <w:bCs/>
        </w:rPr>
        <w:t>UI-layer agnostic</w:t>
      </w:r>
      <w:r w:rsidRPr="001822E5">
        <w:t xml:space="preserve"> — once configured, charts behave identically across hosting models.</w:t>
      </w:r>
    </w:p>
    <w:p w14:paraId="5AD714D2" w14:textId="77777777" w:rsidR="001822E5" w:rsidRPr="001822E5" w:rsidRDefault="001822E5" w:rsidP="001822E5">
      <w:r w:rsidRPr="001822E5">
        <w:pict w14:anchorId="70C8EA94">
          <v:rect id="_x0000_i1367" style="width:0;height:1.5pt" o:hralign="center" o:hrstd="t" o:hr="t" fillcolor="#a0a0a0" stroked="f"/>
        </w:pict>
      </w:r>
    </w:p>
    <w:p w14:paraId="084698E7" w14:textId="77777777" w:rsidR="001822E5" w:rsidRPr="001822E5" w:rsidRDefault="001822E5" w:rsidP="001822E5">
      <w:pPr>
        <w:rPr>
          <w:b/>
          <w:bCs/>
        </w:rPr>
      </w:pPr>
      <w:r w:rsidRPr="001822E5">
        <w:rPr>
          <w:b/>
          <w:bCs/>
        </w:rPr>
        <w:t>1️</w:t>
      </w:r>
      <w:r w:rsidRPr="001822E5">
        <w:rPr>
          <w:rFonts w:ascii="Segoe UI Symbol" w:hAnsi="Segoe UI Symbol" w:cs="Segoe UI Symbol"/>
          <w:b/>
          <w:bCs/>
        </w:rPr>
        <w:t>⃣</w:t>
      </w:r>
      <w:r w:rsidRPr="001822E5">
        <w:rPr>
          <w:b/>
          <w:bCs/>
        </w:rPr>
        <w:t xml:space="preserve"> Getting Started with </w:t>
      </w:r>
      <w:proofErr w:type="spellStart"/>
      <w:r w:rsidRPr="001822E5">
        <w:rPr>
          <w:b/>
          <w:bCs/>
        </w:rPr>
        <w:t>Syncfusion</w:t>
      </w:r>
      <w:proofErr w:type="spellEnd"/>
      <w:r w:rsidRPr="001822E5">
        <w:rPr>
          <w:b/>
          <w:bCs/>
        </w:rPr>
        <w:t xml:space="preserve"> Charts</w:t>
      </w:r>
    </w:p>
    <w:p w14:paraId="17649CE1" w14:textId="77777777" w:rsidR="001822E5" w:rsidRPr="001822E5" w:rsidRDefault="001822E5" w:rsidP="001822E5">
      <w:pPr>
        <w:rPr>
          <w:b/>
          <w:bCs/>
        </w:rPr>
      </w:pPr>
      <w:r w:rsidRPr="001822E5">
        <w:rPr>
          <w:b/>
          <w:bCs/>
        </w:rPr>
        <w:t>Step 1: Create Blazor 10.0 Apps</w:t>
      </w:r>
    </w:p>
    <w:p w14:paraId="09E317BE" w14:textId="77777777" w:rsidR="001822E5" w:rsidRPr="001822E5" w:rsidRDefault="001822E5" w:rsidP="001822E5">
      <w:pPr>
        <w:rPr>
          <w:b/>
          <w:bCs/>
        </w:rPr>
      </w:pPr>
      <w:r w:rsidRPr="001822E5">
        <w:rPr>
          <w:b/>
          <w:bCs/>
        </w:rPr>
        <w:t>Blazor Web App</w:t>
      </w:r>
    </w:p>
    <w:p w14:paraId="681289BF" w14:textId="77777777" w:rsidR="001822E5" w:rsidRPr="001822E5" w:rsidRDefault="001822E5" w:rsidP="001822E5">
      <w:r w:rsidRPr="001822E5">
        <w:t xml:space="preserve">dotnet new </w:t>
      </w:r>
      <w:proofErr w:type="spellStart"/>
      <w:r w:rsidRPr="001822E5">
        <w:t>blazor</w:t>
      </w:r>
      <w:proofErr w:type="spellEnd"/>
      <w:r w:rsidRPr="001822E5">
        <w:t xml:space="preserve"> -n </w:t>
      </w:r>
      <w:proofErr w:type="spellStart"/>
      <w:r w:rsidRPr="001822E5">
        <w:t>SyncfusionCharts.WebApp</w:t>
      </w:r>
      <w:proofErr w:type="spellEnd"/>
    </w:p>
    <w:p w14:paraId="2A3B474B" w14:textId="77777777" w:rsidR="001822E5" w:rsidRPr="001822E5" w:rsidRDefault="001822E5" w:rsidP="001822E5">
      <w:pPr>
        <w:rPr>
          <w:b/>
          <w:bCs/>
        </w:rPr>
      </w:pPr>
      <w:r w:rsidRPr="001822E5">
        <w:rPr>
          <w:b/>
          <w:bCs/>
        </w:rPr>
        <w:t>Blazor Server App</w:t>
      </w:r>
    </w:p>
    <w:p w14:paraId="3F2AD918" w14:textId="77777777" w:rsidR="001822E5" w:rsidRPr="001822E5" w:rsidRDefault="001822E5" w:rsidP="001822E5">
      <w:r w:rsidRPr="001822E5">
        <w:t xml:space="preserve">dotnet new </w:t>
      </w:r>
      <w:proofErr w:type="spellStart"/>
      <w:r w:rsidRPr="001822E5">
        <w:t>blazorserver</w:t>
      </w:r>
      <w:proofErr w:type="spellEnd"/>
      <w:r w:rsidRPr="001822E5">
        <w:t xml:space="preserve"> -n </w:t>
      </w:r>
      <w:proofErr w:type="spellStart"/>
      <w:r w:rsidRPr="001822E5">
        <w:t>SyncfusionCharts.Server</w:t>
      </w:r>
      <w:proofErr w:type="spellEnd"/>
    </w:p>
    <w:p w14:paraId="69D7472E" w14:textId="77777777" w:rsidR="001822E5" w:rsidRPr="001822E5" w:rsidRDefault="001822E5" w:rsidP="001822E5">
      <w:pPr>
        <w:rPr>
          <w:b/>
          <w:bCs/>
        </w:rPr>
      </w:pPr>
      <w:r w:rsidRPr="001822E5">
        <w:rPr>
          <w:b/>
          <w:bCs/>
        </w:rPr>
        <w:t>Blazor WASM App</w:t>
      </w:r>
    </w:p>
    <w:p w14:paraId="02D2AB46" w14:textId="77777777" w:rsidR="001822E5" w:rsidRPr="001822E5" w:rsidRDefault="001822E5" w:rsidP="001822E5">
      <w:r w:rsidRPr="001822E5">
        <w:t xml:space="preserve">dotnet new </w:t>
      </w:r>
      <w:proofErr w:type="spellStart"/>
      <w:r w:rsidRPr="001822E5">
        <w:t>blazorwasm</w:t>
      </w:r>
      <w:proofErr w:type="spellEnd"/>
      <w:r w:rsidRPr="001822E5">
        <w:t xml:space="preserve"> -n </w:t>
      </w:r>
      <w:proofErr w:type="spellStart"/>
      <w:r w:rsidRPr="001822E5">
        <w:t>SyncfusionCharts.Wasm</w:t>
      </w:r>
      <w:proofErr w:type="spellEnd"/>
    </w:p>
    <w:p w14:paraId="67013DB2" w14:textId="77777777" w:rsidR="001822E5" w:rsidRPr="001822E5" w:rsidRDefault="001822E5" w:rsidP="001822E5">
      <w:r w:rsidRPr="001822E5">
        <w:pict w14:anchorId="66DC2EFE">
          <v:rect id="_x0000_i1368" style="width:0;height:1.5pt" o:hralign="center" o:hrstd="t" o:hr="t" fillcolor="#a0a0a0" stroked="f"/>
        </w:pict>
      </w:r>
    </w:p>
    <w:p w14:paraId="35A8C862" w14:textId="77777777" w:rsidR="001822E5" w:rsidRPr="001822E5" w:rsidRDefault="001822E5" w:rsidP="001822E5">
      <w:pPr>
        <w:rPr>
          <w:b/>
          <w:bCs/>
        </w:rPr>
      </w:pPr>
      <w:r w:rsidRPr="001822E5">
        <w:rPr>
          <w:b/>
          <w:bCs/>
        </w:rPr>
        <w:t xml:space="preserve">Step 2: Install </w:t>
      </w:r>
      <w:proofErr w:type="spellStart"/>
      <w:r w:rsidRPr="001822E5">
        <w:rPr>
          <w:b/>
          <w:bCs/>
        </w:rPr>
        <w:t>Syncfusion</w:t>
      </w:r>
      <w:proofErr w:type="spellEnd"/>
      <w:r w:rsidRPr="001822E5">
        <w:rPr>
          <w:b/>
          <w:bCs/>
        </w:rPr>
        <w:t xml:space="preserve"> Package</w:t>
      </w:r>
    </w:p>
    <w:p w14:paraId="271C259B" w14:textId="77777777" w:rsidR="001822E5" w:rsidRPr="001822E5" w:rsidRDefault="001822E5" w:rsidP="001822E5">
      <w:r w:rsidRPr="001822E5">
        <w:t xml:space="preserve">dotnet add package </w:t>
      </w:r>
      <w:proofErr w:type="spellStart"/>
      <w:r w:rsidRPr="001822E5">
        <w:t>Syncfusion.Blazor</w:t>
      </w:r>
      <w:proofErr w:type="spellEnd"/>
    </w:p>
    <w:p w14:paraId="7DDB6227" w14:textId="77777777" w:rsidR="001822E5" w:rsidRPr="001822E5" w:rsidRDefault="001822E5" w:rsidP="001822E5">
      <w:r w:rsidRPr="001822E5">
        <w:pict w14:anchorId="2803B099">
          <v:rect id="_x0000_i1369" style="width:0;height:1.5pt" o:hralign="center" o:hrstd="t" o:hr="t" fillcolor="#a0a0a0" stroked="f"/>
        </w:pict>
      </w:r>
    </w:p>
    <w:p w14:paraId="645170DF" w14:textId="77777777" w:rsidR="001822E5" w:rsidRPr="001822E5" w:rsidRDefault="001822E5" w:rsidP="001822E5">
      <w:pPr>
        <w:rPr>
          <w:b/>
          <w:bCs/>
        </w:rPr>
      </w:pPr>
      <w:r w:rsidRPr="001822E5">
        <w:rPr>
          <w:b/>
          <w:bCs/>
        </w:rPr>
        <w:lastRenderedPageBreak/>
        <w:t xml:space="preserve">Step 3: Register </w:t>
      </w:r>
      <w:proofErr w:type="spellStart"/>
      <w:r w:rsidRPr="001822E5">
        <w:rPr>
          <w:b/>
          <w:bCs/>
        </w:rPr>
        <w:t>Syncfusion</w:t>
      </w:r>
      <w:proofErr w:type="spellEnd"/>
    </w:p>
    <w:p w14:paraId="2363FAD9" w14:textId="77777777" w:rsidR="001822E5" w:rsidRPr="001822E5" w:rsidRDefault="001822E5" w:rsidP="001822E5">
      <w:pPr>
        <w:rPr>
          <w:b/>
          <w:bCs/>
        </w:rPr>
      </w:pPr>
      <w:proofErr w:type="spellStart"/>
      <w:r w:rsidRPr="001822E5">
        <w:rPr>
          <w:b/>
          <w:bCs/>
        </w:rPr>
        <w:t>Program.cs</w:t>
      </w:r>
      <w:proofErr w:type="spellEnd"/>
    </w:p>
    <w:p w14:paraId="4D9B1685" w14:textId="77777777" w:rsidR="001822E5" w:rsidRPr="001822E5" w:rsidRDefault="001822E5" w:rsidP="001822E5">
      <w:proofErr w:type="spellStart"/>
      <w:r w:rsidRPr="001822E5">
        <w:t>builder.Services.AddSyncfusionBlazor</w:t>
      </w:r>
      <w:proofErr w:type="spellEnd"/>
      <w:r w:rsidRPr="001822E5">
        <w:t>();</w:t>
      </w:r>
    </w:p>
    <w:p w14:paraId="51BBD54A" w14:textId="77777777" w:rsidR="001822E5" w:rsidRPr="001822E5" w:rsidRDefault="001822E5" w:rsidP="001822E5">
      <w:pPr>
        <w:rPr>
          <w:b/>
          <w:bCs/>
        </w:rPr>
      </w:pPr>
      <w:r w:rsidRPr="001822E5">
        <w:rPr>
          <w:b/>
          <w:bCs/>
        </w:rPr>
        <w:t>Add License (Free Community License Available)</w:t>
      </w:r>
    </w:p>
    <w:p w14:paraId="2DF26415" w14:textId="77777777" w:rsidR="001822E5" w:rsidRPr="001822E5" w:rsidRDefault="001822E5" w:rsidP="001822E5">
      <w:proofErr w:type="spellStart"/>
      <w:r w:rsidRPr="001822E5">
        <w:t>Syncfusion.Licensing.SyncfusionLicenseProvider</w:t>
      </w:r>
      <w:proofErr w:type="spellEnd"/>
    </w:p>
    <w:p w14:paraId="46F63832" w14:textId="77777777" w:rsidR="001822E5" w:rsidRPr="001822E5" w:rsidRDefault="001822E5" w:rsidP="001822E5">
      <w:r w:rsidRPr="001822E5">
        <w:t xml:space="preserve">    .</w:t>
      </w:r>
      <w:proofErr w:type="spellStart"/>
      <w:r w:rsidRPr="001822E5">
        <w:t>RegisterLicense</w:t>
      </w:r>
      <w:proofErr w:type="spellEnd"/>
      <w:r w:rsidRPr="001822E5">
        <w:t>("YOUR_LICENSE_KEY");</w:t>
      </w:r>
    </w:p>
    <w:p w14:paraId="6ED6A356" w14:textId="77777777" w:rsidR="001822E5" w:rsidRPr="001822E5" w:rsidRDefault="001822E5" w:rsidP="001822E5">
      <w:r w:rsidRPr="001822E5">
        <w:pict w14:anchorId="309AADC2">
          <v:rect id="_x0000_i1370" style="width:0;height:1.5pt" o:hralign="center" o:hrstd="t" o:hr="t" fillcolor="#a0a0a0" stroked="f"/>
        </w:pict>
      </w:r>
    </w:p>
    <w:p w14:paraId="3B451DE4" w14:textId="77777777" w:rsidR="001822E5" w:rsidRPr="001822E5" w:rsidRDefault="001822E5" w:rsidP="001822E5">
      <w:pPr>
        <w:rPr>
          <w:b/>
          <w:bCs/>
        </w:rPr>
      </w:pPr>
      <w:r w:rsidRPr="001822E5">
        <w:rPr>
          <w:b/>
          <w:bCs/>
        </w:rPr>
        <w:t>_</w:t>
      </w:r>
      <w:proofErr w:type="spellStart"/>
      <w:r w:rsidRPr="001822E5">
        <w:rPr>
          <w:b/>
          <w:bCs/>
        </w:rPr>
        <w:t>Imports.razor</w:t>
      </w:r>
      <w:proofErr w:type="spellEnd"/>
    </w:p>
    <w:p w14:paraId="65989336" w14:textId="77777777" w:rsidR="001822E5" w:rsidRPr="001822E5" w:rsidRDefault="001822E5" w:rsidP="001822E5">
      <w:r w:rsidRPr="001822E5">
        <w:t xml:space="preserve">@using </w:t>
      </w:r>
      <w:proofErr w:type="spellStart"/>
      <w:r w:rsidRPr="001822E5">
        <w:t>Syncfusion.Blazor</w:t>
      </w:r>
      <w:proofErr w:type="spellEnd"/>
    </w:p>
    <w:p w14:paraId="29546139" w14:textId="77777777" w:rsidR="001822E5" w:rsidRPr="001822E5" w:rsidRDefault="001822E5" w:rsidP="001822E5">
      <w:r w:rsidRPr="001822E5">
        <w:t xml:space="preserve">@using </w:t>
      </w:r>
      <w:proofErr w:type="spellStart"/>
      <w:r w:rsidRPr="001822E5">
        <w:t>Syncfusion.Blazor.Charts</w:t>
      </w:r>
      <w:proofErr w:type="spellEnd"/>
    </w:p>
    <w:p w14:paraId="2522A30C" w14:textId="77777777" w:rsidR="001822E5" w:rsidRPr="001822E5" w:rsidRDefault="001822E5" w:rsidP="001822E5">
      <w:r w:rsidRPr="001822E5">
        <w:pict w14:anchorId="3908AC97">
          <v:rect id="_x0000_i1371" style="width:0;height:1.5pt" o:hralign="center" o:hrstd="t" o:hr="t" fillcolor="#a0a0a0" stroked="f"/>
        </w:pict>
      </w:r>
    </w:p>
    <w:p w14:paraId="3CD5C6F2" w14:textId="77777777" w:rsidR="001822E5" w:rsidRPr="001822E5" w:rsidRDefault="001822E5" w:rsidP="001822E5">
      <w:pPr>
        <w:rPr>
          <w:b/>
          <w:bCs/>
        </w:rPr>
      </w:pPr>
      <w:proofErr w:type="spellStart"/>
      <w:r w:rsidRPr="001822E5">
        <w:rPr>
          <w:b/>
          <w:bCs/>
        </w:rPr>
        <w:t>wwwroot</w:t>
      </w:r>
      <w:proofErr w:type="spellEnd"/>
      <w:r w:rsidRPr="001822E5">
        <w:rPr>
          <w:b/>
          <w:bCs/>
        </w:rPr>
        <w:t>/index.html (WASM) or _</w:t>
      </w:r>
      <w:proofErr w:type="spellStart"/>
      <w:r w:rsidRPr="001822E5">
        <w:rPr>
          <w:b/>
          <w:bCs/>
        </w:rPr>
        <w:t>Layout.cshtml</w:t>
      </w:r>
      <w:proofErr w:type="spellEnd"/>
    </w:p>
    <w:p w14:paraId="703E059B" w14:textId="77777777" w:rsidR="001822E5" w:rsidRPr="001822E5" w:rsidRDefault="001822E5" w:rsidP="001822E5">
      <w:r w:rsidRPr="001822E5">
        <w:t xml:space="preserve">&lt;link </w:t>
      </w:r>
      <w:proofErr w:type="spellStart"/>
      <w:r w:rsidRPr="001822E5">
        <w:t>href</w:t>
      </w:r>
      <w:proofErr w:type="spellEnd"/>
      <w:r w:rsidRPr="001822E5">
        <w:t>="_content/</w:t>
      </w:r>
      <w:proofErr w:type="spellStart"/>
      <w:r w:rsidRPr="001822E5">
        <w:t>Syncfusion.Blazor</w:t>
      </w:r>
      <w:proofErr w:type="spellEnd"/>
      <w:r w:rsidRPr="001822E5">
        <w:t xml:space="preserve">/styles/bootstrap5.css" </w:t>
      </w:r>
      <w:proofErr w:type="spellStart"/>
      <w:r w:rsidRPr="001822E5">
        <w:t>rel</w:t>
      </w:r>
      <w:proofErr w:type="spellEnd"/>
      <w:r w:rsidRPr="001822E5">
        <w:t>="stylesheet" /&gt;</w:t>
      </w:r>
    </w:p>
    <w:p w14:paraId="166A0765" w14:textId="77777777" w:rsidR="001822E5" w:rsidRPr="001822E5" w:rsidRDefault="001822E5" w:rsidP="001822E5">
      <w:r w:rsidRPr="001822E5">
        <w:t>&lt;script src="_content/Syncfusion.Blazor/scripts/syncfusion-blazor.min.js"&gt;&lt;/script&gt;</w:t>
      </w:r>
    </w:p>
    <w:p w14:paraId="7CAA595F" w14:textId="77777777" w:rsidR="001822E5" w:rsidRPr="001822E5" w:rsidRDefault="001822E5" w:rsidP="001822E5">
      <w:r w:rsidRPr="001822E5">
        <w:pict w14:anchorId="1CD1F0C7">
          <v:rect id="_x0000_i1372" style="width:0;height:1.5pt" o:hralign="center" o:hrstd="t" o:hr="t" fillcolor="#a0a0a0" stroked="f"/>
        </w:pict>
      </w:r>
    </w:p>
    <w:p w14:paraId="2E338DBF" w14:textId="77777777" w:rsidR="001822E5" w:rsidRPr="001822E5" w:rsidRDefault="001822E5" w:rsidP="001822E5">
      <w:pPr>
        <w:rPr>
          <w:b/>
          <w:bCs/>
        </w:rPr>
      </w:pPr>
      <w:r w:rsidRPr="001822E5">
        <w:rPr>
          <w:b/>
          <w:bCs/>
        </w:rPr>
        <w:t>2️</w:t>
      </w:r>
      <w:r w:rsidRPr="001822E5">
        <w:rPr>
          <w:rFonts w:ascii="Segoe UI Symbol" w:hAnsi="Segoe UI Symbol" w:cs="Segoe UI Symbol"/>
          <w:b/>
          <w:bCs/>
        </w:rPr>
        <w:t>⃣</w:t>
      </w:r>
      <w:r w:rsidRPr="001822E5">
        <w:rPr>
          <w:b/>
          <w:bCs/>
        </w:rPr>
        <w:t xml:space="preserve"> Working with Data</w:t>
      </w:r>
    </w:p>
    <w:p w14:paraId="0AD19229" w14:textId="77777777" w:rsidR="001822E5" w:rsidRPr="001822E5" w:rsidRDefault="001822E5" w:rsidP="001822E5">
      <w:pPr>
        <w:rPr>
          <w:b/>
          <w:bCs/>
        </w:rPr>
      </w:pPr>
      <w:r w:rsidRPr="001822E5">
        <w:rPr>
          <w:b/>
          <w:bCs/>
        </w:rPr>
        <w:t>Sample Data Model</w:t>
      </w:r>
    </w:p>
    <w:p w14:paraId="24E0E418" w14:textId="77777777" w:rsidR="001822E5" w:rsidRPr="001822E5" w:rsidRDefault="001822E5" w:rsidP="001822E5">
      <w:r w:rsidRPr="001822E5">
        <w:t xml:space="preserve">public class </w:t>
      </w:r>
      <w:proofErr w:type="spellStart"/>
      <w:r w:rsidRPr="001822E5">
        <w:t>SalesData</w:t>
      </w:r>
      <w:proofErr w:type="spellEnd"/>
    </w:p>
    <w:p w14:paraId="629B4535" w14:textId="77777777" w:rsidR="001822E5" w:rsidRPr="001822E5" w:rsidRDefault="001822E5" w:rsidP="001822E5">
      <w:r w:rsidRPr="001822E5">
        <w:t>{</w:t>
      </w:r>
    </w:p>
    <w:p w14:paraId="79BAEFF2" w14:textId="77777777" w:rsidR="001822E5" w:rsidRPr="001822E5" w:rsidRDefault="001822E5" w:rsidP="001822E5">
      <w:r w:rsidRPr="001822E5">
        <w:t xml:space="preserve">    public string Month { get; set; }</w:t>
      </w:r>
    </w:p>
    <w:p w14:paraId="1394141F" w14:textId="77777777" w:rsidR="001822E5" w:rsidRPr="001822E5" w:rsidRDefault="001822E5" w:rsidP="001822E5">
      <w:r w:rsidRPr="001822E5">
        <w:t xml:space="preserve">    public double Revenue { get; set; }</w:t>
      </w:r>
    </w:p>
    <w:p w14:paraId="32D4B0D2" w14:textId="77777777" w:rsidR="001822E5" w:rsidRPr="001822E5" w:rsidRDefault="001822E5" w:rsidP="001822E5">
      <w:r w:rsidRPr="001822E5">
        <w:t xml:space="preserve">    public </w:t>
      </w:r>
      <w:proofErr w:type="spellStart"/>
      <w:r w:rsidRPr="001822E5">
        <w:t>DateTime</w:t>
      </w:r>
      <w:proofErr w:type="spellEnd"/>
      <w:r w:rsidRPr="001822E5">
        <w:t xml:space="preserve"> Date { get; set; }</w:t>
      </w:r>
    </w:p>
    <w:p w14:paraId="24902DAD" w14:textId="77777777" w:rsidR="001822E5" w:rsidRPr="001822E5" w:rsidRDefault="001822E5" w:rsidP="001822E5">
      <w:r w:rsidRPr="001822E5">
        <w:t>}</w:t>
      </w:r>
    </w:p>
    <w:p w14:paraId="4A3500F7" w14:textId="77777777" w:rsidR="001822E5" w:rsidRPr="001822E5" w:rsidRDefault="001822E5" w:rsidP="001822E5">
      <w:pPr>
        <w:rPr>
          <w:b/>
          <w:bCs/>
        </w:rPr>
      </w:pPr>
      <w:r w:rsidRPr="001822E5">
        <w:rPr>
          <w:b/>
          <w:bCs/>
        </w:rPr>
        <w:t>Sample Data Source</w:t>
      </w:r>
    </w:p>
    <w:p w14:paraId="6E72E9A1" w14:textId="77777777" w:rsidR="001822E5" w:rsidRPr="001822E5" w:rsidRDefault="001822E5" w:rsidP="001822E5">
      <w:r w:rsidRPr="001822E5">
        <w:t>List&lt;</w:t>
      </w:r>
      <w:proofErr w:type="spellStart"/>
      <w:r w:rsidRPr="001822E5">
        <w:t>SalesData</w:t>
      </w:r>
      <w:proofErr w:type="spellEnd"/>
      <w:r w:rsidRPr="001822E5">
        <w:t>&gt; Data = new()</w:t>
      </w:r>
    </w:p>
    <w:p w14:paraId="4979C6E4" w14:textId="77777777" w:rsidR="001822E5" w:rsidRPr="001822E5" w:rsidRDefault="001822E5" w:rsidP="001822E5">
      <w:r w:rsidRPr="001822E5">
        <w:t>{</w:t>
      </w:r>
    </w:p>
    <w:p w14:paraId="5FCFE6FA" w14:textId="77777777" w:rsidR="001822E5" w:rsidRPr="001822E5" w:rsidRDefault="001822E5" w:rsidP="001822E5">
      <w:r w:rsidRPr="001822E5">
        <w:lastRenderedPageBreak/>
        <w:t xml:space="preserve">    new() { Month = "Jan", Revenue = 35, Date = new </w:t>
      </w:r>
      <w:proofErr w:type="spellStart"/>
      <w:r w:rsidRPr="001822E5">
        <w:t>DateTime</w:t>
      </w:r>
      <w:proofErr w:type="spellEnd"/>
      <w:r w:rsidRPr="001822E5">
        <w:t>(2024,1,1) },</w:t>
      </w:r>
    </w:p>
    <w:p w14:paraId="45DCEFF8" w14:textId="77777777" w:rsidR="001822E5" w:rsidRPr="001822E5" w:rsidRDefault="001822E5" w:rsidP="001822E5">
      <w:r w:rsidRPr="001822E5">
        <w:t xml:space="preserve">    new() { Month = "Feb", Revenue = 40, Date = new </w:t>
      </w:r>
      <w:proofErr w:type="spellStart"/>
      <w:r w:rsidRPr="001822E5">
        <w:t>DateTime</w:t>
      </w:r>
      <w:proofErr w:type="spellEnd"/>
      <w:r w:rsidRPr="001822E5">
        <w:t>(2024,2,1) },</w:t>
      </w:r>
    </w:p>
    <w:p w14:paraId="47EECD31" w14:textId="77777777" w:rsidR="001822E5" w:rsidRPr="001822E5" w:rsidRDefault="001822E5" w:rsidP="001822E5">
      <w:r w:rsidRPr="001822E5">
        <w:t xml:space="preserve">    new() { Month = "Mar", Revenue = 55, Date = new </w:t>
      </w:r>
      <w:proofErr w:type="spellStart"/>
      <w:r w:rsidRPr="001822E5">
        <w:t>DateTime</w:t>
      </w:r>
      <w:proofErr w:type="spellEnd"/>
      <w:r w:rsidRPr="001822E5">
        <w:t>(2024,3,1) }</w:t>
      </w:r>
    </w:p>
    <w:p w14:paraId="2F42B14F" w14:textId="77777777" w:rsidR="001822E5" w:rsidRPr="001822E5" w:rsidRDefault="001822E5" w:rsidP="001822E5">
      <w:r w:rsidRPr="001822E5">
        <w:t>};</w:t>
      </w:r>
    </w:p>
    <w:p w14:paraId="2C98FBBE" w14:textId="77777777" w:rsidR="001822E5" w:rsidRPr="001822E5" w:rsidRDefault="001822E5" w:rsidP="001822E5">
      <w:r w:rsidRPr="001822E5">
        <w:pict w14:anchorId="3D0EC68E">
          <v:rect id="_x0000_i1373" style="width:0;height:1.5pt" o:hralign="center" o:hrstd="t" o:hr="t" fillcolor="#a0a0a0" stroked="f"/>
        </w:pict>
      </w:r>
    </w:p>
    <w:p w14:paraId="03FE6BEA" w14:textId="77777777" w:rsidR="001822E5" w:rsidRPr="001822E5" w:rsidRDefault="001822E5" w:rsidP="001822E5">
      <w:pPr>
        <w:rPr>
          <w:b/>
          <w:bCs/>
        </w:rPr>
      </w:pPr>
      <w:r w:rsidRPr="001822E5">
        <w:rPr>
          <w:b/>
          <w:bCs/>
        </w:rPr>
        <w:t>3️</w:t>
      </w:r>
      <w:r w:rsidRPr="001822E5">
        <w:rPr>
          <w:rFonts w:ascii="Segoe UI Symbol" w:hAnsi="Segoe UI Symbol" w:cs="Segoe UI Symbol"/>
          <w:b/>
          <w:bCs/>
        </w:rPr>
        <w:t>⃣</w:t>
      </w:r>
      <w:r w:rsidRPr="001822E5">
        <w:rPr>
          <w:b/>
          <w:bCs/>
        </w:rPr>
        <w:t xml:space="preserve"> Basic Chart Structure</w:t>
      </w:r>
    </w:p>
    <w:p w14:paraId="527E92D9" w14:textId="77777777" w:rsidR="001822E5" w:rsidRPr="001822E5" w:rsidRDefault="001822E5" w:rsidP="001822E5">
      <w:r w:rsidRPr="001822E5">
        <w:t>&lt;</w:t>
      </w:r>
      <w:proofErr w:type="spellStart"/>
      <w:r w:rsidRPr="001822E5">
        <w:t>SfChart</w:t>
      </w:r>
      <w:proofErr w:type="spellEnd"/>
      <w:r w:rsidRPr="001822E5">
        <w:t xml:space="preserve"> Title="Monthly Sales"&gt;</w:t>
      </w:r>
    </w:p>
    <w:p w14:paraId="5CD47A6D" w14:textId="77777777" w:rsidR="001822E5" w:rsidRPr="001822E5" w:rsidRDefault="001822E5" w:rsidP="001822E5">
      <w:r w:rsidRPr="001822E5">
        <w:t xml:space="preserve">    &lt;</w:t>
      </w:r>
      <w:proofErr w:type="spellStart"/>
      <w:r w:rsidRPr="001822E5">
        <w:t>ChartPrimaryXAxis</w:t>
      </w:r>
      <w:proofErr w:type="spellEnd"/>
      <w:r w:rsidRPr="001822E5">
        <w:t xml:space="preserve"> </w:t>
      </w:r>
      <w:proofErr w:type="spellStart"/>
      <w:r w:rsidRPr="001822E5">
        <w:t>ValueType</w:t>
      </w:r>
      <w:proofErr w:type="spellEnd"/>
      <w:r w:rsidRPr="001822E5">
        <w:t>="</w:t>
      </w:r>
      <w:proofErr w:type="spellStart"/>
      <w:r w:rsidRPr="001822E5">
        <w:t>ValueType.Category</w:t>
      </w:r>
      <w:proofErr w:type="spellEnd"/>
      <w:r w:rsidRPr="001822E5">
        <w:t>"&gt;&lt;/</w:t>
      </w:r>
      <w:proofErr w:type="spellStart"/>
      <w:r w:rsidRPr="001822E5">
        <w:t>ChartPrimaryXAxis</w:t>
      </w:r>
      <w:proofErr w:type="spellEnd"/>
      <w:r w:rsidRPr="001822E5">
        <w:t>&gt;</w:t>
      </w:r>
    </w:p>
    <w:p w14:paraId="5E69A181" w14:textId="77777777" w:rsidR="001822E5" w:rsidRPr="001822E5" w:rsidRDefault="001822E5" w:rsidP="001822E5">
      <w:r w:rsidRPr="001822E5">
        <w:t xml:space="preserve">    &lt;</w:t>
      </w:r>
      <w:proofErr w:type="spellStart"/>
      <w:r w:rsidRPr="001822E5">
        <w:t>ChartPrimaryYAxis</w:t>
      </w:r>
      <w:proofErr w:type="spellEnd"/>
      <w:r w:rsidRPr="001822E5">
        <w:t xml:space="preserve"> Title="Revenue"&gt;&lt;/</w:t>
      </w:r>
      <w:proofErr w:type="spellStart"/>
      <w:r w:rsidRPr="001822E5">
        <w:t>ChartPrimaryYAxis</w:t>
      </w:r>
      <w:proofErr w:type="spellEnd"/>
      <w:r w:rsidRPr="001822E5">
        <w:t>&gt;</w:t>
      </w:r>
    </w:p>
    <w:p w14:paraId="1565C003" w14:textId="77777777" w:rsidR="001822E5" w:rsidRPr="001822E5" w:rsidRDefault="001822E5" w:rsidP="001822E5"/>
    <w:p w14:paraId="7B83E703" w14:textId="77777777" w:rsidR="001822E5" w:rsidRPr="001822E5" w:rsidRDefault="001822E5" w:rsidP="001822E5">
      <w:r w:rsidRPr="001822E5">
        <w:t xml:space="preserve">    &lt;</w:t>
      </w:r>
      <w:proofErr w:type="spellStart"/>
      <w:r w:rsidRPr="001822E5">
        <w:t>ChartSeriesCollection</w:t>
      </w:r>
      <w:proofErr w:type="spellEnd"/>
      <w:r w:rsidRPr="001822E5">
        <w:t>&gt;</w:t>
      </w:r>
    </w:p>
    <w:p w14:paraId="0E425993" w14:textId="77777777" w:rsidR="001822E5" w:rsidRPr="001822E5" w:rsidRDefault="001822E5" w:rsidP="001822E5">
      <w:r w:rsidRPr="001822E5">
        <w:t xml:space="preserve">        &lt;</w:t>
      </w:r>
      <w:proofErr w:type="spellStart"/>
      <w:r w:rsidRPr="001822E5">
        <w:t>ChartSeries</w:t>
      </w:r>
      <w:proofErr w:type="spellEnd"/>
      <w:r w:rsidRPr="001822E5">
        <w:t xml:space="preserve"> </w:t>
      </w:r>
      <w:proofErr w:type="spellStart"/>
      <w:r w:rsidRPr="001822E5">
        <w:t>DataSource</w:t>
      </w:r>
      <w:proofErr w:type="spellEnd"/>
      <w:r w:rsidRPr="001822E5">
        <w:t>="Data"</w:t>
      </w:r>
    </w:p>
    <w:p w14:paraId="22731D11" w14:textId="77777777" w:rsidR="001822E5" w:rsidRPr="001822E5" w:rsidRDefault="001822E5" w:rsidP="001822E5">
      <w:r w:rsidRPr="001822E5">
        <w:t xml:space="preserve">                     </w:t>
      </w:r>
      <w:proofErr w:type="spellStart"/>
      <w:r w:rsidRPr="001822E5">
        <w:t>XName</w:t>
      </w:r>
      <w:proofErr w:type="spellEnd"/>
      <w:r w:rsidRPr="001822E5">
        <w:t>="Month"</w:t>
      </w:r>
    </w:p>
    <w:p w14:paraId="352EE5A6" w14:textId="77777777" w:rsidR="001822E5" w:rsidRPr="001822E5" w:rsidRDefault="001822E5" w:rsidP="001822E5">
      <w:r w:rsidRPr="001822E5">
        <w:t xml:space="preserve">                     </w:t>
      </w:r>
      <w:proofErr w:type="spellStart"/>
      <w:r w:rsidRPr="001822E5">
        <w:t>YName</w:t>
      </w:r>
      <w:proofErr w:type="spellEnd"/>
      <w:r w:rsidRPr="001822E5">
        <w:t>="Revenue"</w:t>
      </w:r>
    </w:p>
    <w:p w14:paraId="632CEE4A" w14:textId="77777777" w:rsidR="001822E5" w:rsidRPr="001822E5" w:rsidRDefault="001822E5" w:rsidP="001822E5">
      <w:r w:rsidRPr="001822E5">
        <w:t xml:space="preserve">                     Type="</w:t>
      </w:r>
      <w:proofErr w:type="spellStart"/>
      <w:r w:rsidRPr="001822E5">
        <w:t>ChartSeriesType.Line</w:t>
      </w:r>
      <w:proofErr w:type="spellEnd"/>
      <w:r w:rsidRPr="001822E5">
        <w:t>"&gt;</w:t>
      </w:r>
    </w:p>
    <w:p w14:paraId="4DBE76AE" w14:textId="77777777" w:rsidR="001822E5" w:rsidRPr="001822E5" w:rsidRDefault="001822E5" w:rsidP="001822E5">
      <w:r w:rsidRPr="001822E5">
        <w:t xml:space="preserve">        &lt;/</w:t>
      </w:r>
      <w:proofErr w:type="spellStart"/>
      <w:r w:rsidRPr="001822E5">
        <w:t>ChartSeries</w:t>
      </w:r>
      <w:proofErr w:type="spellEnd"/>
      <w:r w:rsidRPr="001822E5">
        <w:t>&gt;</w:t>
      </w:r>
    </w:p>
    <w:p w14:paraId="1EDBDD56" w14:textId="77777777" w:rsidR="001822E5" w:rsidRPr="001822E5" w:rsidRDefault="001822E5" w:rsidP="001822E5">
      <w:r w:rsidRPr="001822E5">
        <w:t xml:space="preserve">    &lt;/</w:t>
      </w:r>
      <w:proofErr w:type="spellStart"/>
      <w:r w:rsidRPr="001822E5">
        <w:t>ChartSeriesCollection</w:t>
      </w:r>
      <w:proofErr w:type="spellEnd"/>
      <w:r w:rsidRPr="001822E5">
        <w:t>&gt;</w:t>
      </w:r>
    </w:p>
    <w:p w14:paraId="73C6E3D6" w14:textId="77777777" w:rsidR="001822E5" w:rsidRPr="001822E5" w:rsidRDefault="001822E5" w:rsidP="001822E5">
      <w:r w:rsidRPr="001822E5">
        <w:t>&lt;/</w:t>
      </w:r>
      <w:proofErr w:type="spellStart"/>
      <w:r w:rsidRPr="001822E5">
        <w:t>SfChart</w:t>
      </w:r>
      <w:proofErr w:type="spellEnd"/>
      <w:r w:rsidRPr="001822E5">
        <w:t>&gt;</w:t>
      </w:r>
    </w:p>
    <w:p w14:paraId="301F8067" w14:textId="77777777" w:rsidR="001822E5" w:rsidRPr="001822E5" w:rsidRDefault="001822E5" w:rsidP="001822E5">
      <w:r w:rsidRPr="001822E5">
        <w:pict w14:anchorId="7AE3FB44">
          <v:rect id="_x0000_i1374" style="width:0;height:1.5pt" o:hralign="center" o:hrstd="t" o:hr="t" fillcolor="#a0a0a0" stroked="f"/>
        </w:pict>
      </w:r>
    </w:p>
    <w:p w14:paraId="438DCC67" w14:textId="77777777" w:rsidR="001822E5" w:rsidRPr="001822E5" w:rsidRDefault="001822E5" w:rsidP="001822E5">
      <w:pPr>
        <w:rPr>
          <w:b/>
          <w:bCs/>
        </w:rPr>
      </w:pPr>
      <w:r w:rsidRPr="001822E5">
        <w:rPr>
          <w:b/>
          <w:bCs/>
        </w:rPr>
        <w:t>4️</w:t>
      </w:r>
      <w:r w:rsidRPr="001822E5">
        <w:rPr>
          <w:rFonts w:ascii="Segoe UI Symbol" w:hAnsi="Segoe UI Symbol" w:cs="Segoe UI Symbol"/>
          <w:b/>
          <w:bCs/>
        </w:rPr>
        <w:t>⃣</w:t>
      </w:r>
      <w:r w:rsidRPr="001822E5">
        <w:rPr>
          <w:b/>
          <w:bCs/>
        </w:rPr>
        <w:t xml:space="preserve"> Chart Dimensions</w:t>
      </w:r>
    </w:p>
    <w:p w14:paraId="31E77538" w14:textId="77777777" w:rsidR="001822E5" w:rsidRPr="001822E5" w:rsidRDefault="001822E5" w:rsidP="001822E5">
      <w:r w:rsidRPr="001822E5">
        <w:t>&lt;</w:t>
      </w:r>
      <w:proofErr w:type="spellStart"/>
      <w:r w:rsidRPr="001822E5">
        <w:t>SfChart</w:t>
      </w:r>
      <w:proofErr w:type="spellEnd"/>
      <w:r w:rsidRPr="001822E5">
        <w:t xml:space="preserve"> Width="800px" Height="400px"&gt;</w:t>
      </w:r>
    </w:p>
    <w:p w14:paraId="1788AB1B" w14:textId="77777777" w:rsidR="001822E5" w:rsidRPr="001822E5" w:rsidRDefault="001822E5" w:rsidP="001822E5">
      <w:r w:rsidRPr="001822E5">
        <w:t>or responsive:</w:t>
      </w:r>
    </w:p>
    <w:p w14:paraId="7118E267" w14:textId="77777777" w:rsidR="001822E5" w:rsidRPr="001822E5" w:rsidRDefault="001822E5" w:rsidP="001822E5">
      <w:r w:rsidRPr="001822E5">
        <w:t>&lt;</w:t>
      </w:r>
      <w:proofErr w:type="spellStart"/>
      <w:r w:rsidRPr="001822E5">
        <w:t>SfChart</w:t>
      </w:r>
      <w:proofErr w:type="spellEnd"/>
      <w:r w:rsidRPr="001822E5">
        <w:t xml:space="preserve"> Width="100%" Height="350px"&gt;</w:t>
      </w:r>
    </w:p>
    <w:p w14:paraId="62B28114" w14:textId="77777777" w:rsidR="001822E5" w:rsidRPr="001822E5" w:rsidRDefault="001822E5" w:rsidP="001822E5">
      <w:r w:rsidRPr="001822E5">
        <w:pict w14:anchorId="172B5D10">
          <v:rect id="_x0000_i1375" style="width:0;height:1.5pt" o:hralign="center" o:hrstd="t" o:hr="t" fillcolor="#a0a0a0" stroked="f"/>
        </w:pict>
      </w:r>
    </w:p>
    <w:p w14:paraId="750EB940" w14:textId="77777777" w:rsidR="001822E5" w:rsidRPr="001822E5" w:rsidRDefault="001822E5" w:rsidP="001822E5">
      <w:pPr>
        <w:rPr>
          <w:b/>
          <w:bCs/>
        </w:rPr>
      </w:pPr>
      <w:r w:rsidRPr="001822E5">
        <w:rPr>
          <w:b/>
          <w:bCs/>
        </w:rPr>
        <w:t>5️</w:t>
      </w:r>
      <w:r w:rsidRPr="001822E5">
        <w:rPr>
          <w:rFonts w:ascii="Segoe UI Symbol" w:hAnsi="Segoe UI Symbol" w:cs="Segoe UI Symbol"/>
          <w:b/>
          <w:bCs/>
        </w:rPr>
        <w:t>⃣</w:t>
      </w:r>
      <w:r w:rsidRPr="001822E5">
        <w:rPr>
          <w:b/>
          <w:bCs/>
        </w:rPr>
        <w:t xml:space="preserve"> Axis Types (Critical Interview Topic)</w:t>
      </w:r>
    </w:p>
    <w:p w14:paraId="50E5B60C" w14:textId="77777777" w:rsidR="001822E5" w:rsidRPr="001822E5" w:rsidRDefault="001822E5" w:rsidP="001822E5">
      <w:r w:rsidRPr="001822E5">
        <w:pict w14:anchorId="759DDDF1">
          <v:rect id="_x0000_i1376" style="width:0;height:1.5pt" o:hralign="center" o:hrstd="t" o:hr="t" fillcolor="#a0a0a0" stroked="f"/>
        </w:pict>
      </w:r>
    </w:p>
    <w:p w14:paraId="1785D67C" w14:textId="77777777" w:rsidR="001822E5" w:rsidRPr="001822E5" w:rsidRDefault="001822E5" w:rsidP="001822E5">
      <w:pPr>
        <w:rPr>
          <w:b/>
          <w:bCs/>
        </w:rPr>
      </w:pPr>
      <w:r w:rsidRPr="001822E5">
        <w:rPr>
          <w:rFonts w:ascii="Segoe UI Emoji" w:hAnsi="Segoe UI Emoji" w:cs="Segoe UI Emoji"/>
          <w:b/>
          <w:bCs/>
        </w:rPr>
        <w:lastRenderedPageBreak/>
        <w:t>🟢</w:t>
      </w:r>
      <w:r w:rsidRPr="001822E5">
        <w:rPr>
          <w:b/>
          <w:bCs/>
        </w:rPr>
        <w:t xml:space="preserve"> Category Axis</w:t>
      </w:r>
    </w:p>
    <w:p w14:paraId="04820AA6" w14:textId="77777777" w:rsidR="001822E5" w:rsidRPr="001822E5" w:rsidRDefault="001822E5" w:rsidP="001822E5">
      <w:r w:rsidRPr="001822E5">
        <w:t xml:space="preserve">Used for </w:t>
      </w:r>
      <w:r w:rsidRPr="001822E5">
        <w:rPr>
          <w:b/>
          <w:bCs/>
        </w:rPr>
        <w:t>string-based data</w:t>
      </w:r>
    </w:p>
    <w:p w14:paraId="0BDF2D3E" w14:textId="77777777" w:rsidR="001822E5" w:rsidRPr="001822E5" w:rsidRDefault="001822E5" w:rsidP="001822E5">
      <w:r w:rsidRPr="001822E5">
        <w:t>&lt;</w:t>
      </w:r>
      <w:proofErr w:type="spellStart"/>
      <w:r w:rsidRPr="001822E5">
        <w:t>ChartPrimaryXAxis</w:t>
      </w:r>
      <w:proofErr w:type="spellEnd"/>
      <w:r w:rsidRPr="001822E5">
        <w:t xml:space="preserve"> </w:t>
      </w:r>
      <w:proofErr w:type="spellStart"/>
      <w:r w:rsidRPr="001822E5">
        <w:t>ValueType</w:t>
      </w:r>
      <w:proofErr w:type="spellEnd"/>
      <w:r w:rsidRPr="001822E5">
        <w:t>="</w:t>
      </w:r>
      <w:proofErr w:type="spellStart"/>
      <w:r w:rsidRPr="001822E5">
        <w:t>ValueType.Category</w:t>
      </w:r>
      <w:proofErr w:type="spellEnd"/>
      <w:r w:rsidRPr="001822E5">
        <w:t>" Title="Month" /&gt;</w:t>
      </w:r>
    </w:p>
    <w:p w14:paraId="0BD75A13" w14:textId="77777777" w:rsidR="001822E5" w:rsidRPr="001822E5" w:rsidRDefault="001822E5" w:rsidP="001822E5">
      <w:r w:rsidRPr="001822E5">
        <w:rPr>
          <w:rFonts w:ascii="Segoe UI Symbol" w:hAnsi="Segoe UI Symbol" w:cs="Segoe UI Symbol"/>
        </w:rPr>
        <w:t>✔</w:t>
      </w:r>
      <w:r w:rsidRPr="001822E5">
        <w:t xml:space="preserve"> Months</w:t>
      </w:r>
      <w:r w:rsidRPr="001822E5">
        <w:br/>
      </w:r>
      <w:r w:rsidRPr="001822E5">
        <w:rPr>
          <w:rFonts w:ascii="Segoe UI Symbol" w:hAnsi="Segoe UI Symbol" w:cs="Segoe UI Symbol"/>
        </w:rPr>
        <w:t>✔</w:t>
      </w:r>
      <w:r w:rsidRPr="001822E5">
        <w:t xml:space="preserve"> Product names</w:t>
      </w:r>
      <w:r w:rsidRPr="001822E5">
        <w:br/>
      </w:r>
      <w:r w:rsidRPr="001822E5">
        <w:rPr>
          <w:rFonts w:ascii="Segoe UI Symbol" w:hAnsi="Segoe UI Symbol" w:cs="Segoe UI Symbol"/>
        </w:rPr>
        <w:t>✔</w:t>
      </w:r>
      <w:r w:rsidRPr="001822E5">
        <w:t xml:space="preserve"> Regions</w:t>
      </w:r>
    </w:p>
    <w:p w14:paraId="5FA7475E" w14:textId="77777777" w:rsidR="001822E5" w:rsidRPr="001822E5" w:rsidRDefault="001822E5" w:rsidP="001822E5">
      <w:r w:rsidRPr="001822E5">
        <w:pict w14:anchorId="44584A0E">
          <v:rect id="_x0000_i1377" style="width:0;height:1.5pt" o:hralign="center" o:hrstd="t" o:hr="t" fillcolor="#a0a0a0" stroked="f"/>
        </w:pict>
      </w:r>
    </w:p>
    <w:p w14:paraId="2F69D164" w14:textId="77777777" w:rsidR="001822E5" w:rsidRPr="001822E5" w:rsidRDefault="001822E5" w:rsidP="001822E5">
      <w:pPr>
        <w:rPr>
          <w:b/>
          <w:bCs/>
        </w:rPr>
      </w:pPr>
      <w:r w:rsidRPr="001822E5">
        <w:rPr>
          <w:rFonts w:ascii="Segoe UI Emoji" w:hAnsi="Segoe UI Emoji" w:cs="Segoe UI Emoji"/>
          <w:b/>
          <w:bCs/>
        </w:rPr>
        <w:t>🔵</w:t>
      </w:r>
      <w:r w:rsidRPr="001822E5">
        <w:rPr>
          <w:b/>
          <w:bCs/>
        </w:rPr>
        <w:t xml:space="preserve"> Numeric Axis</w:t>
      </w:r>
    </w:p>
    <w:p w14:paraId="0992C6EB" w14:textId="77777777" w:rsidR="001822E5" w:rsidRPr="001822E5" w:rsidRDefault="001822E5" w:rsidP="001822E5">
      <w:r w:rsidRPr="001822E5">
        <w:t xml:space="preserve">Used for </w:t>
      </w:r>
      <w:r w:rsidRPr="001822E5">
        <w:rPr>
          <w:b/>
          <w:bCs/>
        </w:rPr>
        <w:t>numbers</w:t>
      </w:r>
    </w:p>
    <w:p w14:paraId="5EE5D3D3" w14:textId="77777777" w:rsidR="001822E5" w:rsidRPr="001822E5" w:rsidRDefault="001822E5" w:rsidP="001822E5">
      <w:r w:rsidRPr="001822E5">
        <w:t>&lt;</w:t>
      </w:r>
      <w:proofErr w:type="spellStart"/>
      <w:r w:rsidRPr="001822E5">
        <w:t>ChartPrimaryYAxis</w:t>
      </w:r>
      <w:proofErr w:type="spellEnd"/>
      <w:r w:rsidRPr="001822E5">
        <w:t xml:space="preserve"> </w:t>
      </w:r>
      <w:proofErr w:type="spellStart"/>
      <w:r w:rsidRPr="001822E5">
        <w:t>ValueType</w:t>
      </w:r>
      <w:proofErr w:type="spellEnd"/>
      <w:r w:rsidRPr="001822E5">
        <w:t>="</w:t>
      </w:r>
      <w:proofErr w:type="spellStart"/>
      <w:r w:rsidRPr="001822E5">
        <w:t>ValueType.Double</w:t>
      </w:r>
      <w:proofErr w:type="spellEnd"/>
      <w:r w:rsidRPr="001822E5">
        <w:t>"</w:t>
      </w:r>
    </w:p>
    <w:p w14:paraId="31FC372B" w14:textId="77777777" w:rsidR="001822E5" w:rsidRPr="001822E5" w:rsidRDefault="001822E5" w:rsidP="001822E5">
      <w:r w:rsidRPr="001822E5">
        <w:t xml:space="preserve">                  Minimum="0"</w:t>
      </w:r>
    </w:p>
    <w:p w14:paraId="33DD4D94" w14:textId="77777777" w:rsidR="001822E5" w:rsidRPr="001822E5" w:rsidRDefault="001822E5" w:rsidP="001822E5">
      <w:r w:rsidRPr="001822E5">
        <w:t xml:space="preserve">                  Maximum="100"</w:t>
      </w:r>
    </w:p>
    <w:p w14:paraId="4BF60241" w14:textId="77777777" w:rsidR="001822E5" w:rsidRPr="001822E5" w:rsidRDefault="001822E5" w:rsidP="001822E5">
      <w:r w:rsidRPr="001822E5">
        <w:t xml:space="preserve">                  Interval="10"</w:t>
      </w:r>
    </w:p>
    <w:p w14:paraId="37C14923" w14:textId="77777777" w:rsidR="001822E5" w:rsidRPr="001822E5" w:rsidRDefault="001822E5" w:rsidP="001822E5">
      <w:r w:rsidRPr="001822E5">
        <w:t xml:space="preserve">                  Title="Sales" /&gt;</w:t>
      </w:r>
    </w:p>
    <w:p w14:paraId="0D1F8F2C" w14:textId="77777777" w:rsidR="001822E5" w:rsidRPr="001822E5" w:rsidRDefault="001822E5" w:rsidP="001822E5">
      <w:r w:rsidRPr="001822E5">
        <w:pict w14:anchorId="0A1DDD52">
          <v:rect id="_x0000_i1378" style="width:0;height:1.5pt" o:hralign="center" o:hrstd="t" o:hr="t" fillcolor="#a0a0a0" stroked="f"/>
        </w:pict>
      </w:r>
    </w:p>
    <w:p w14:paraId="0EC43B17" w14:textId="77777777" w:rsidR="001822E5" w:rsidRPr="001822E5" w:rsidRDefault="001822E5" w:rsidP="001822E5">
      <w:pPr>
        <w:rPr>
          <w:b/>
          <w:bCs/>
        </w:rPr>
      </w:pPr>
      <w:r w:rsidRPr="001822E5">
        <w:rPr>
          <w:rFonts w:ascii="Segoe UI Emoji" w:hAnsi="Segoe UI Emoji" w:cs="Segoe UI Emoji"/>
          <w:b/>
          <w:bCs/>
        </w:rPr>
        <w:t>🟣</w:t>
      </w:r>
      <w:r w:rsidRPr="001822E5">
        <w:rPr>
          <w:b/>
          <w:bCs/>
        </w:rPr>
        <w:t xml:space="preserve"> </w:t>
      </w:r>
      <w:proofErr w:type="spellStart"/>
      <w:r w:rsidRPr="001822E5">
        <w:rPr>
          <w:b/>
          <w:bCs/>
        </w:rPr>
        <w:t>DateTime</w:t>
      </w:r>
      <w:proofErr w:type="spellEnd"/>
      <w:r w:rsidRPr="001822E5">
        <w:rPr>
          <w:b/>
          <w:bCs/>
        </w:rPr>
        <w:t xml:space="preserve"> Axis</w:t>
      </w:r>
    </w:p>
    <w:p w14:paraId="191BAC5D" w14:textId="77777777" w:rsidR="001822E5" w:rsidRPr="001822E5" w:rsidRDefault="001822E5" w:rsidP="001822E5">
      <w:r w:rsidRPr="001822E5">
        <w:t xml:space="preserve">Used for </w:t>
      </w:r>
      <w:r w:rsidRPr="001822E5">
        <w:rPr>
          <w:b/>
          <w:bCs/>
        </w:rPr>
        <w:t>time-series data</w:t>
      </w:r>
    </w:p>
    <w:p w14:paraId="55B01871" w14:textId="77777777" w:rsidR="001822E5" w:rsidRPr="001822E5" w:rsidRDefault="001822E5" w:rsidP="001822E5">
      <w:r w:rsidRPr="001822E5">
        <w:t>&lt;</w:t>
      </w:r>
      <w:proofErr w:type="spellStart"/>
      <w:r w:rsidRPr="001822E5">
        <w:t>ChartPrimaryXAxis</w:t>
      </w:r>
      <w:proofErr w:type="spellEnd"/>
      <w:r w:rsidRPr="001822E5">
        <w:t xml:space="preserve"> </w:t>
      </w:r>
      <w:proofErr w:type="spellStart"/>
      <w:r w:rsidRPr="001822E5">
        <w:t>ValueType</w:t>
      </w:r>
      <w:proofErr w:type="spellEnd"/>
      <w:r w:rsidRPr="001822E5">
        <w:t>="</w:t>
      </w:r>
      <w:proofErr w:type="spellStart"/>
      <w:r w:rsidRPr="001822E5">
        <w:t>ValueType.DateTime</w:t>
      </w:r>
      <w:proofErr w:type="spellEnd"/>
      <w:r w:rsidRPr="001822E5">
        <w:t>"</w:t>
      </w:r>
    </w:p>
    <w:p w14:paraId="5FA68AC7" w14:textId="77777777" w:rsidR="001822E5" w:rsidRPr="001822E5" w:rsidRDefault="001822E5" w:rsidP="001822E5">
      <w:r w:rsidRPr="001822E5">
        <w:t xml:space="preserve">                  </w:t>
      </w:r>
      <w:proofErr w:type="spellStart"/>
      <w:r w:rsidRPr="001822E5">
        <w:t>LabelFormat</w:t>
      </w:r>
      <w:proofErr w:type="spellEnd"/>
      <w:r w:rsidRPr="001822E5">
        <w:t xml:space="preserve">="MMM </w:t>
      </w:r>
      <w:proofErr w:type="spellStart"/>
      <w:r w:rsidRPr="001822E5">
        <w:t>yyyy</w:t>
      </w:r>
      <w:proofErr w:type="spellEnd"/>
      <w:r w:rsidRPr="001822E5">
        <w:t>" /&gt;</w:t>
      </w:r>
    </w:p>
    <w:p w14:paraId="1326EB6F" w14:textId="77777777" w:rsidR="001822E5" w:rsidRPr="001822E5" w:rsidRDefault="001822E5" w:rsidP="001822E5">
      <w:r w:rsidRPr="001822E5">
        <w:t>Bind:</w:t>
      </w:r>
    </w:p>
    <w:p w14:paraId="5722AD75" w14:textId="77777777" w:rsidR="001822E5" w:rsidRPr="001822E5" w:rsidRDefault="001822E5" w:rsidP="001822E5">
      <w:proofErr w:type="spellStart"/>
      <w:r w:rsidRPr="001822E5">
        <w:t>XName</w:t>
      </w:r>
      <w:proofErr w:type="spellEnd"/>
      <w:r w:rsidRPr="001822E5">
        <w:t>="Date"</w:t>
      </w:r>
    </w:p>
    <w:p w14:paraId="68653AD1" w14:textId="77777777" w:rsidR="001822E5" w:rsidRPr="001822E5" w:rsidRDefault="001822E5" w:rsidP="001822E5">
      <w:r w:rsidRPr="001822E5">
        <w:pict w14:anchorId="36C04B49">
          <v:rect id="_x0000_i1379" style="width:0;height:1.5pt" o:hralign="center" o:hrstd="t" o:hr="t" fillcolor="#a0a0a0" stroked="f"/>
        </w:pict>
      </w:r>
    </w:p>
    <w:p w14:paraId="0E8E518D" w14:textId="77777777" w:rsidR="001822E5" w:rsidRPr="001822E5" w:rsidRDefault="001822E5" w:rsidP="001822E5">
      <w:pPr>
        <w:rPr>
          <w:b/>
          <w:bCs/>
        </w:rPr>
      </w:pPr>
      <w:r w:rsidRPr="001822E5">
        <w:rPr>
          <w:rFonts w:ascii="Segoe UI Emoji" w:hAnsi="Segoe UI Emoji" w:cs="Segoe UI Emoji"/>
          <w:b/>
          <w:bCs/>
        </w:rPr>
        <w:t>🟠</w:t>
      </w:r>
      <w:r w:rsidRPr="001822E5">
        <w:rPr>
          <w:b/>
          <w:bCs/>
        </w:rPr>
        <w:t xml:space="preserve"> Logarithmic Axis</w:t>
      </w:r>
    </w:p>
    <w:p w14:paraId="04DB37BD" w14:textId="77777777" w:rsidR="001822E5" w:rsidRPr="001822E5" w:rsidRDefault="001822E5" w:rsidP="001822E5">
      <w:r w:rsidRPr="001822E5">
        <w:t xml:space="preserve">Used for </w:t>
      </w:r>
      <w:r w:rsidRPr="001822E5">
        <w:rPr>
          <w:b/>
          <w:bCs/>
        </w:rPr>
        <w:t>large value ranges</w:t>
      </w:r>
    </w:p>
    <w:p w14:paraId="68F5F2E6" w14:textId="77777777" w:rsidR="001822E5" w:rsidRPr="001822E5" w:rsidRDefault="001822E5" w:rsidP="001822E5">
      <w:r w:rsidRPr="001822E5">
        <w:t>&lt;</w:t>
      </w:r>
      <w:proofErr w:type="spellStart"/>
      <w:r w:rsidRPr="001822E5">
        <w:t>ChartPrimaryYAxis</w:t>
      </w:r>
      <w:proofErr w:type="spellEnd"/>
      <w:r w:rsidRPr="001822E5">
        <w:t xml:space="preserve"> </w:t>
      </w:r>
      <w:proofErr w:type="spellStart"/>
      <w:r w:rsidRPr="001822E5">
        <w:t>ValueType</w:t>
      </w:r>
      <w:proofErr w:type="spellEnd"/>
      <w:r w:rsidRPr="001822E5">
        <w:t>="</w:t>
      </w:r>
      <w:proofErr w:type="spellStart"/>
      <w:r w:rsidRPr="001822E5">
        <w:t>ValueType.Logarithmic</w:t>
      </w:r>
      <w:proofErr w:type="spellEnd"/>
      <w:r w:rsidRPr="001822E5">
        <w:t>"</w:t>
      </w:r>
    </w:p>
    <w:p w14:paraId="3E7445F6" w14:textId="77777777" w:rsidR="001822E5" w:rsidRPr="001822E5" w:rsidRDefault="001822E5" w:rsidP="001822E5">
      <w:r w:rsidRPr="001822E5">
        <w:t xml:space="preserve">                  </w:t>
      </w:r>
      <w:proofErr w:type="spellStart"/>
      <w:r w:rsidRPr="001822E5">
        <w:t>LogBase</w:t>
      </w:r>
      <w:proofErr w:type="spellEnd"/>
      <w:r w:rsidRPr="001822E5">
        <w:t>="10"</w:t>
      </w:r>
    </w:p>
    <w:p w14:paraId="0DACB122" w14:textId="77777777" w:rsidR="001822E5" w:rsidRPr="001822E5" w:rsidRDefault="001822E5" w:rsidP="001822E5">
      <w:r w:rsidRPr="001822E5">
        <w:lastRenderedPageBreak/>
        <w:t xml:space="preserve">                  Title="Growth Rate" /&gt;</w:t>
      </w:r>
    </w:p>
    <w:p w14:paraId="351412C2" w14:textId="77777777" w:rsidR="001822E5" w:rsidRPr="001822E5" w:rsidRDefault="001822E5" w:rsidP="001822E5">
      <w:r w:rsidRPr="001822E5">
        <w:rPr>
          <w:rFonts w:ascii="Segoe UI Symbol" w:hAnsi="Segoe UI Symbol" w:cs="Segoe UI Symbol"/>
        </w:rPr>
        <w:t>✔</w:t>
      </w:r>
      <w:r w:rsidRPr="001822E5">
        <w:t xml:space="preserve"> Financial</w:t>
      </w:r>
      <w:r w:rsidRPr="001822E5">
        <w:br/>
      </w:r>
      <w:r w:rsidRPr="001822E5">
        <w:rPr>
          <w:rFonts w:ascii="Segoe UI Symbol" w:hAnsi="Segoe UI Symbol" w:cs="Segoe UI Symbol"/>
        </w:rPr>
        <w:t>✔</w:t>
      </w:r>
      <w:r w:rsidRPr="001822E5">
        <w:t xml:space="preserve"> Scientific</w:t>
      </w:r>
      <w:r w:rsidRPr="001822E5">
        <w:br/>
      </w:r>
      <w:r w:rsidRPr="001822E5">
        <w:rPr>
          <w:rFonts w:ascii="Segoe UI Symbol" w:hAnsi="Segoe UI Symbol" w:cs="Segoe UI Symbol"/>
        </w:rPr>
        <w:t>✔</w:t>
      </w:r>
      <w:r w:rsidRPr="001822E5">
        <w:t xml:space="preserve"> Analytics dashboards</w:t>
      </w:r>
    </w:p>
    <w:p w14:paraId="5E207929" w14:textId="77777777" w:rsidR="001822E5" w:rsidRPr="001822E5" w:rsidRDefault="001822E5" w:rsidP="001822E5">
      <w:r w:rsidRPr="001822E5">
        <w:pict w14:anchorId="0A1507B7">
          <v:rect id="_x0000_i1380" style="width:0;height:1.5pt" o:hralign="center" o:hrstd="t" o:hr="t" fillcolor="#a0a0a0" stroked="f"/>
        </w:pict>
      </w:r>
    </w:p>
    <w:p w14:paraId="1ED50E30" w14:textId="77777777" w:rsidR="001822E5" w:rsidRPr="001822E5" w:rsidRDefault="001822E5" w:rsidP="001822E5">
      <w:pPr>
        <w:rPr>
          <w:b/>
          <w:bCs/>
        </w:rPr>
      </w:pPr>
      <w:r w:rsidRPr="001822E5">
        <w:rPr>
          <w:b/>
          <w:bCs/>
        </w:rPr>
        <w:t>6️</w:t>
      </w:r>
      <w:r w:rsidRPr="001822E5">
        <w:rPr>
          <w:rFonts w:ascii="Segoe UI Symbol" w:hAnsi="Segoe UI Symbol" w:cs="Segoe UI Symbol"/>
          <w:b/>
          <w:bCs/>
        </w:rPr>
        <w:t>⃣</w:t>
      </w:r>
      <w:r w:rsidRPr="001822E5">
        <w:rPr>
          <w:b/>
          <w:bCs/>
        </w:rPr>
        <w:t xml:space="preserve"> Axis Labels &amp; Customization</w:t>
      </w:r>
    </w:p>
    <w:p w14:paraId="6E8DF750" w14:textId="77777777" w:rsidR="001822E5" w:rsidRPr="001822E5" w:rsidRDefault="001822E5" w:rsidP="001822E5">
      <w:r w:rsidRPr="001822E5">
        <w:t>&lt;</w:t>
      </w:r>
      <w:proofErr w:type="spellStart"/>
      <w:r w:rsidRPr="001822E5">
        <w:t>ChartPrimaryXAxis</w:t>
      </w:r>
      <w:proofErr w:type="spellEnd"/>
    </w:p>
    <w:p w14:paraId="5755BAE3" w14:textId="77777777" w:rsidR="001822E5" w:rsidRPr="001822E5" w:rsidRDefault="001822E5" w:rsidP="001822E5">
      <w:r w:rsidRPr="001822E5">
        <w:t xml:space="preserve">    </w:t>
      </w:r>
      <w:proofErr w:type="spellStart"/>
      <w:r w:rsidRPr="001822E5">
        <w:t>LabelIntersectAction</w:t>
      </w:r>
      <w:proofErr w:type="spellEnd"/>
      <w:r w:rsidRPr="001822E5">
        <w:t>="LabelIntersectAction.Rotate45"</w:t>
      </w:r>
    </w:p>
    <w:p w14:paraId="0EEF7600" w14:textId="77777777" w:rsidR="001822E5" w:rsidRPr="001822E5" w:rsidRDefault="001822E5" w:rsidP="001822E5">
      <w:r w:rsidRPr="001822E5">
        <w:t xml:space="preserve">    </w:t>
      </w:r>
      <w:proofErr w:type="spellStart"/>
      <w:r w:rsidRPr="001822E5">
        <w:t>LabelStyle</w:t>
      </w:r>
      <w:proofErr w:type="spellEnd"/>
      <w:r w:rsidRPr="001822E5">
        <w:t xml:space="preserve">="new </w:t>
      </w:r>
      <w:proofErr w:type="spellStart"/>
      <w:r w:rsidRPr="001822E5">
        <w:t>ChartAxisLabelStyle</w:t>
      </w:r>
      <w:proofErr w:type="spellEnd"/>
      <w:r w:rsidRPr="001822E5">
        <w:t xml:space="preserve"> { Color = \"blue\" }" /&gt;</w:t>
      </w:r>
    </w:p>
    <w:p w14:paraId="138EA82F" w14:textId="77777777" w:rsidR="001822E5" w:rsidRPr="001822E5" w:rsidRDefault="001822E5" w:rsidP="001822E5">
      <w:pPr>
        <w:rPr>
          <w:b/>
          <w:bCs/>
        </w:rPr>
      </w:pPr>
      <w:r w:rsidRPr="001822E5">
        <w:rPr>
          <w:b/>
          <w:bCs/>
        </w:rPr>
        <w:t>Formatting</w:t>
      </w:r>
    </w:p>
    <w:p w14:paraId="62D6BFCE" w14:textId="77777777" w:rsidR="001822E5" w:rsidRPr="001822E5" w:rsidRDefault="001822E5" w:rsidP="001822E5">
      <w:r w:rsidRPr="001822E5">
        <w:t>&lt;</w:t>
      </w:r>
      <w:proofErr w:type="spellStart"/>
      <w:r w:rsidRPr="001822E5">
        <w:t>ChartPrimaryYAxis</w:t>
      </w:r>
      <w:proofErr w:type="spellEnd"/>
      <w:r w:rsidRPr="001822E5">
        <w:t xml:space="preserve"> </w:t>
      </w:r>
      <w:proofErr w:type="spellStart"/>
      <w:r w:rsidRPr="001822E5">
        <w:t>LabelFormat</w:t>
      </w:r>
      <w:proofErr w:type="spellEnd"/>
      <w:r w:rsidRPr="001822E5">
        <w:t>="{value}K" /&gt;</w:t>
      </w:r>
    </w:p>
    <w:p w14:paraId="63892C88" w14:textId="77777777" w:rsidR="001822E5" w:rsidRPr="001822E5" w:rsidRDefault="001822E5" w:rsidP="001822E5">
      <w:r w:rsidRPr="001822E5">
        <w:pict w14:anchorId="63D5A2F0">
          <v:rect id="_x0000_i1381" style="width:0;height:1.5pt" o:hralign="center" o:hrstd="t" o:hr="t" fillcolor="#a0a0a0" stroked="f"/>
        </w:pict>
      </w:r>
    </w:p>
    <w:p w14:paraId="207E506C" w14:textId="77777777" w:rsidR="001822E5" w:rsidRPr="001822E5" w:rsidRDefault="001822E5" w:rsidP="001822E5">
      <w:pPr>
        <w:rPr>
          <w:b/>
          <w:bCs/>
        </w:rPr>
      </w:pPr>
      <w:r w:rsidRPr="001822E5">
        <w:rPr>
          <w:b/>
          <w:bCs/>
        </w:rPr>
        <w:t>7️</w:t>
      </w:r>
      <w:r w:rsidRPr="001822E5">
        <w:rPr>
          <w:rFonts w:ascii="Segoe UI Symbol" w:hAnsi="Segoe UI Symbol" w:cs="Segoe UI Symbol"/>
          <w:b/>
          <w:bCs/>
        </w:rPr>
        <w:t>⃣</w:t>
      </w:r>
      <w:r w:rsidRPr="001822E5">
        <w:rPr>
          <w:b/>
          <w:bCs/>
        </w:rPr>
        <w:t xml:space="preserve"> Axis Customization (Advanced)</w:t>
      </w:r>
    </w:p>
    <w:p w14:paraId="28E0121B" w14:textId="77777777" w:rsidR="001822E5" w:rsidRPr="001822E5" w:rsidRDefault="001822E5" w:rsidP="001822E5">
      <w:r w:rsidRPr="001822E5">
        <w:t>&lt;</w:t>
      </w:r>
      <w:proofErr w:type="spellStart"/>
      <w:r w:rsidRPr="001822E5">
        <w:t>ChartPrimaryXAxis</w:t>
      </w:r>
      <w:proofErr w:type="spellEnd"/>
    </w:p>
    <w:p w14:paraId="37236B9A" w14:textId="77777777" w:rsidR="001822E5" w:rsidRPr="001822E5" w:rsidRDefault="001822E5" w:rsidP="001822E5">
      <w:r w:rsidRPr="001822E5">
        <w:t xml:space="preserve">    </w:t>
      </w:r>
      <w:proofErr w:type="spellStart"/>
      <w:r w:rsidRPr="001822E5">
        <w:t>MajorGridLines</w:t>
      </w:r>
      <w:proofErr w:type="spellEnd"/>
      <w:r w:rsidRPr="001822E5">
        <w:t xml:space="preserve">="new </w:t>
      </w:r>
      <w:proofErr w:type="spellStart"/>
      <w:r w:rsidRPr="001822E5">
        <w:t>ChartAxisMajorGridLines</w:t>
      </w:r>
      <w:proofErr w:type="spellEnd"/>
      <w:r w:rsidRPr="001822E5">
        <w:t xml:space="preserve"> { Width = 0 }"</w:t>
      </w:r>
    </w:p>
    <w:p w14:paraId="64E3CBF5" w14:textId="77777777" w:rsidR="001822E5" w:rsidRPr="001822E5" w:rsidRDefault="001822E5" w:rsidP="001822E5">
      <w:r w:rsidRPr="001822E5">
        <w:t xml:space="preserve">    </w:t>
      </w:r>
      <w:proofErr w:type="spellStart"/>
      <w:r w:rsidRPr="001822E5">
        <w:t>MajorTickLines</w:t>
      </w:r>
      <w:proofErr w:type="spellEnd"/>
      <w:r w:rsidRPr="001822E5">
        <w:t xml:space="preserve">="new </w:t>
      </w:r>
      <w:proofErr w:type="spellStart"/>
      <w:r w:rsidRPr="001822E5">
        <w:t>ChartAxisMajorTickLines</w:t>
      </w:r>
      <w:proofErr w:type="spellEnd"/>
      <w:r w:rsidRPr="001822E5">
        <w:t xml:space="preserve"> { Width = 0 }" /&gt;</w:t>
      </w:r>
    </w:p>
    <w:p w14:paraId="12146E1E" w14:textId="77777777" w:rsidR="001822E5" w:rsidRPr="001822E5" w:rsidRDefault="001822E5" w:rsidP="001822E5">
      <w:r w:rsidRPr="001822E5">
        <w:rPr>
          <w:rFonts w:ascii="Segoe UI Symbol" w:hAnsi="Segoe UI Symbol" w:cs="Segoe UI Symbol"/>
        </w:rPr>
        <w:t>✔</w:t>
      </w:r>
      <w:r w:rsidRPr="001822E5">
        <w:t xml:space="preserve"> Clean dashboards</w:t>
      </w:r>
      <w:r w:rsidRPr="001822E5">
        <w:br/>
      </w:r>
      <w:r w:rsidRPr="001822E5">
        <w:rPr>
          <w:rFonts w:ascii="Segoe UI Symbol" w:hAnsi="Segoe UI Symbol" w:cs="Segoe UI Symbol"/>
        </w:rPr>
        <w:t>✔</w:t>
      </w:r>
      <w:r w:rsidRPr="001822E5">
        <w:t xml:space="preserve"> Executive-friendly visuals</w:t>
      </w:r>
    </w:p>
    <w:p w14:paraId="34D12EE5" w14:textId="77777777" w:rsidR="001822E5" w:rsidRPr="001822E5" w:rsidRDefault="001822E5" w:rsidP="001822E5">
      <w:r w:rsidRPr="001822E5">
        <w:pict w14:anchorId="15D8B884">
          <v:rect id="_x0000_i1382" style="width:0;height:1.5pt" o:hralign="center" o:hrstd="t" o:hr="t" fillcolor="#a0a0a0" stroked="f"/>
        </w:pict>
      </w:r>
    </w:p>
    <w:p w14:paraId="5800D14B" w14:textId="77777777" w:rsidR="001822E5" w:rsidRPr="001822E5" w:rsidRDefault="001822E5" w:rsidP="001822E5">
      <w:pPr>
        <w:rPr>
          <w:b/>
          <w:bCs/>
        </w:rPr>
      </w:pPr>
      <w:r w:rsidRPr="001822E5">
        <w:rPr>
          <w:b/>
          <w:bCs/>
        </w:rPr>
        <w:t>8️</w:t>
      </w:r>
      <w:r w:rsidRPr="001822E5">
        <w:rPr>
          <w:rFonts w:ascii="Segoe UI Symbol" w:hAnsi="Segoe UI Symbol" w:cs="Segoe UI Symbol"/>
          <w:b/>
          <w:bCs/>
        </w:rPr>
        <w:t>⃣</w:t>
      </w:r>
      <w:r w:rsidRPr="001822E5">
        <w:rPr>
          <w:b/>
          <w:bCs/>
        </w:rPr>
        <w:t xml:space="preserve"> </w:t>
      </w:r>
      <w:proofErr w:type="spellStart"/>
      <w:r w:rsidRPr="001822E5">
        <w:rPr>
          <w:b/>
          <w:bCs/>
        </w:rPr>
        <w:t>Stripline</w:t>
      </w:r>
      <w:proofErr w:type="spellEnd"/>
      <w:r w:rsidRPr="001822E5">
        <w:rPr>
          <w:b/>
          <w:bCs/>
        </w:rPr>
        <w:t xml:space="preserve"> (Highlight Ranges)</w:t>
      </w:r>
    </w:p>
    <w:p w14:paraId="326A1CBD" w14:textId="77777777" w:rsidR="001822E5" w:rsidRPr="001822E5" w:rsidRDefault="001822E5" w:rsidP="001822E5">
      <w:r w:rsidRPr="001822E5">
        <w:t>&lt;</w:t>
      </w:r>
      <w:proofErr w:type="spellStart"/>
      <w:r w:rsidRPr="001822E5">
        <w:t>ChartPrimaryYAxis</w:t>
      </w:r>
      <w:proofErr w:type="spellEnd"/>
      <w:r w:rsidRPr="001822E5">
        <w:t>&gt;</w:t>
      </w:r>
    </w:p>
    <w:p w14:paraId="2BDD471E" w14:textId="77777777" w:rsidR="001822E5" w:rsidRPr="001822E5" w:rsidRDefault="001822E5" w:rsidP="001822E5">
      <w:r w:rsidRPr="001822E5">
        <w:t xml:space="preserve">    &lt;</w:t>
      </w:r>
      <w:proofErr w:type="spellStart"/>
      <w:r w:rsidRPr="001822E5">
        <w:t>ChartAxisStriplines</w:t>
      </w:r>
      <w:proofErr w:type="spellEnd"/>
      <w:r w:rsidRPr="001822E5">
        <w:t>&gt;</w:t>
      </w:r>
    </w:p>
    <w:p w14:paraId="62FE162C" w14:textId="77777777" w:rsidR="001822E5" w:rsidRPr="001822E5" w:rsidRDefault="001822E5" w:rsidP="001822E5">
      <w:r w:rsidRPr="001822E5">
        <w:t xml:space="preserve">        &lt;</w:t>
      </w:r>
      <w:proofErr w:type="spellStart"/>
      <w:r w:rsidRPr="001822E5">
        <w:t>ChartStripline</w:t>
      </w:r>
      <w:proofErr w:type="spellEnd"/>
    </w:p>
    <w:p w14:paraId="48A592BD" w14:textId="77777777" w:rsidR="001822E5" w:rsidRPr="001822E5" w:rsidRDefault="001822E5" w:rsidP="001822E5">
      <w:r w:rsidRPr="001822E5">
        <w:t xml:space="preserve">            Start="40"</w:t>
      </w:r>
    </w:p>
    <w:p w14:paraId="12FB4710" w14:textId="77777777" w:rsidR="001822E5" w:rsidRPr="001822E5" w:rsidRDefault="001822E5" w:rsidP="001822E5">
      <w:r w:rsidRPr="001822E5">
        <w:t xml:space="preserve">            End="60"</w:t>
      </w:r>
    </w:p>
    <w:p w14:paraId="4CE1E197" w14:textId="77777777" w:rsidR="001822E5" w:rsidRPr="001822E5" w:rsidRDefault="001822E5" w:rsidP="001822E5">
      <w:r w:rsidRPr="001822E5">
        <w:t xml:space="preserve">            Text="Target Range"</w:t>
      </w:r>
    </w:p>
    <w:p w14:paraId="10984137" w14:textId="77777777" w:rsidR="001822E5" w:rsidRPr="001822E5" w:rsidRDefault="001822E5" w:rsidP="001822E5">
      <w:r w:rsidRPr="001822E5">
        <w:lastRenderedPageBreak/>
        <w:t xml:space="preserve">            Color="#e0f3ff" /&gt;</w:t>
      </w:r>
    </w:p>
    <w:p w14:paraId="3C0A88E9" w14:textId="77777777" w:rsidR="001822E5" w:rsidRPr="001822E5" w:rsidRDefault="001822E5" w:rsidP="001822E5">
      <w:r w:rsidRPr="001822E5">
        <w:t xml:space="preserve">    &lt;/</w:t>
      </w:r>
      <w:proofErr w:type="spellStart"/>
      <w:r w:rsidRPr="001822E5">
        <w:t>ChartAxisStriplines</w:t>
      </w:r>
      <w:proofErr w:type="spellEnd"/>
      <w:r w:rsidRPr="001822E5">
        <w:t>&gt;</w:t>
      </w:r>
    </w:p>
    <w:p w14:paraId="7B3339BE" w14:textId="77777777" w:rsidR="001822E5" w:rsidRPr="001822E5" w:rsidRDefault="001822E5" w:rsidP="001822E5">
      <w:r w:rsidRPr="001822E5">
        <w:t>&lt;/</w:t>
      </w:r>
      <w:proofErr w:type="spellStart"/>
      <w:r w:rsidRPr="001822E5">
        <w:t>ChartPrimaryYAxis</w:t>
      </w:r>
      <w:proofErr w:type="spellEnd"/>
      <w:r w:rsidRPr="001822E5">
        <w:t>&gt;</w:t>
      </w:r>
    </w:p>
    <w:p w14:paraId="773B2BD3" w14:textId="77777777" w:rsidR="001822E5" w:rsidRPr="001822E5" w:rsidRDefault="001822E5" w:rsidP="001822E5">
      <w:r w:rsidRPr="001822E5">
        <w:rPr>
          <w:rFonts w:ascii="Segoe UI Symbol" w:hAnsi="Segoe UI Symbol" w:cs="Segoe UI Symbol"/>
        </w:rPr>
        <w:t>✔</w:t>
      </w:r>
      <w:r w:rsidRPr="001822E5">
        <w:t xml:space="preserve"> SLA thresholds</w:t>
      </w:r>
      <w:r w:rsidRPr="001822E5">
        <w:br/>
      </w:r>
      <w:r w:rsidRPr="001822E5">
        <w:rPr>
          <w:rFonts w:ascii="Segoe UI Symbol" w:hAnsi="Segoe UI Symbol" w:cs="Segoe UI Symbol"/>
        </w:rPr>
        <w:t>✔</w:t>
      </w:r>
      <w:r w:rsidRPr="001822E5">
        <w:t xml:space="preserve"> Warning zones</w:t>
      </w:r>
      <w:r w:rsidRPr="001822E5">
        <w:br/>
      </w:r>
      <w:r w:rsidRPr="001822E5">
        <w:rPr>
          <w:rFonts w:ascii="Segoe UI Symbol" w:hAnsi="Segoe UI Symbol" w:cs="Segoe UI Symbol"/>
        </w:rPr>
        <w:t>✔</w:t>
      </w:r>
      <w:r w:rsidRPr="001822E5">
        <w:t xml:space="preserve"> Performance bands</w:t>
      </w:r>
    </w:p>
    <w:p w14:paraId="340D3CF5" w14:textId="77777777" w:rsidR="001822E5" w:rsidRPr="001822E5" w:rsidRDefault="001822E5" w:rsidP="001822E5">
      <w:r w:rsidRPr="001822E5">
        <w:pict w14:anchorId="362B65F0">
          <v:rect id="_x0000_i1383" style="width:0;height:1.5pt" o:hralign="center" o:hrstd="t" o:hr="t" fillcolor="#a0a0a0" stroked="f"/>
        </w:pict>
      </w:r>
    </w:p>
    <w:p w14:paraId="7AE84DDB" w14:textId="77777777" w:rsidR="001822E5" w:rsidRPr="001822E5" w:rsidRDefault="001822E5" w:rsidP="001822E5">
      <w:pPr>
        <w:rPr>
          <w:b/>
          <w:bCs/>
        </w:rPr>
      </w:pPr>
      <w:r w:rsidRPr="001822E5">
        <w:rPr>
          <w:b/>
          <w:bCs/>
        </w:rPr>
        <w:t>9️</w:t>
      </w:r>
      <w:r w:rsidRPr="001822E5">
        <w:rPr>
          <w:rFonts w:ascii="Segoe UI Symbol" w:hAnsi="Segoe UI Symbol" w:cs="Segoe UI Symbol"/>
          <w:b/>
          <w:bCs/>
        </w:rPr>
        <w:t>⃣</w:t>
      </w:r>
      <w:r w:rsidRPr="001822E5">
        <w:rPr>
          <w:b/>
          <w:bCs/>
        </w:rPr>
        <w:t xml:space="preserve"> Multiple Panes (Multi-Axis Charts)</w:t>
      </w:r>
    </w:p>
    <w:p w14:paraId="3CFFB602" w14:textId="77777777" w:rsidR="001822E5" w:rsidRPr="001822E5" w:rsidRDefault="001822E5" w:rsidP="001822E5">
      <w:r w:rsidRPr="001822E5">
        <w:t>&lt;</w:t>
      </w:r>
      <w:proofErr w:type="spellStart"/>
      <w:r w:rsidRPr="001822E5">
        <w:t>SfChart</w:t>
      </w:r>
      <w:proofErr w:type="spellEnd"/>
      <w:r w:rsidRPr="001822E5">
        <w:t>&gt;</w:t>
      </w:r>
    </w:p>
    <w:p w14:paraId="38F6307C" w14:textId="77777777" w:rsidR="001822E5" w:rsidRPr="001822E5" w:rsidRDefault="001822E5" w:rsidP="001822E5">
      <w:r w:rsidRPr="001822E5">
        <w:t xml:space="preserve">    &lt;</w:t>
      </w:r>
      <w:proofErr w:type="spellStart"/>
      <w:r w:rsidRPr="001822E5">
        <w:t>ChartPanes</w:t>
      </w:r>
      <w:proofErr w:type="spellEnd"/>
      <w:r w:rsidRPr="001822E5">
        <w:t>&gt;</w:t>
      </w:r>
    </w:p>
    <w:p w14:paraId="57AEE301" w14:textId="77777777" w:rsidR="001822E5" w:rsidRPr="001822E5" w:rsidRDefault="001822E5" w:rsidP="001822E5">
      <w:r w:rsidRPr="001822E5">
        <w:t xml:space="preserve">        &lt;</w:t>
      </w:r>
      <w:proofErr w:type="spellStart"/>
      <w:r w:rsidRPr="001822E5">
        <w:t>ChartPane</w:t>
      </w:r>
      <w:proofErr w:type="spellEnd"/>
      <w:r w:rsidRPr="001822E5">
        <w:t xml:space="preserve"> Height="50%" /&gt;</w:t>
      </w:r>
    </w:p>
    <w:p w14:paraId="6B479505" w14:textId="77777777" w:rsidR="001822E5" w:rsidRPr="001822E5" w:rsidRDefault="001822E5" w:rsidP="001822E5">
      <w:r w:rsidRPr="001822E5">
        <w:t xml:space="preserve">        &lt;</w:t>
      </w:r>
      <w:proofErr w:type="spellStart"/>
      <w:r w:rsidRPr="001822E5">
        <w:t>ChartPane</w:t>
      </w:r>
      <w:proofErr w:type="spellEnd"/>
      <w:r w:rsidRPr="001822E5">
        <w:t xml:space="preserve"> Height="50%" /&gt;</w:t>
      </w:r>
    </w:p>
    <w:p w14:paraId="342CE418" w14:textId="77777777" w:rsidR="001822E5" w:rsidRPr="001822E5" w:rsidRDefault="001822E5" w:rsidP="001822E5">
      <w:r w:rsidRPr="001822E5">
        <w:t xml:space="preserve">    &lt;/</w:t>
      </w:r>
      <w:proofErr w:type="spellStart"/>
      <w:r w:rsidRPr="001822E5">
        <w:t>ChartPanes</w:t>
      </w:r>
      <w:proofErr w:type="spellEnd"/>
      <w:r w:rsidRPr="001822E5">
        <w:t>&gt;</w:t>
      </w:r>
    </w:p>
    <w:p w14:paraId="39372930" w14:textId="77777777" w:rsidR="001822E5" w:rsidRPr="001822E5" w:rsidRDefault="001822E5" w:rsidP="001822E5"/>
    <w:p w14:paraId="1433E052" w14:textId="77777777" w:rsidR="001822E5" w:rsidRPr="001822E5" w:rsidRDefault="001822E5" w:rsidP="001822E5">
      <w:r w:rsidRPr="001822E5">
        <w:t xml:space="preserve">    &lt;</w:t>
      </w:r>
      <w:proofErr w:type="spellStart"/>
      <w:r w:rsidRPr="001822E5">
        <w:t>ChartSeriesCollection</w:t>
      </w:r>
      <w:proofErr w:type="spellEnd"/>
      <w:r w:rsidRPr="001822E5">
        <w:t>&gt;</w:t>
      </w:r>
    </w:p>
    <w:p w14:paraId="25316103" w14:textId="77777777" w:rsidR="001822E5" w:rsidRPr="001822E5" w:rsidRDefault="001822E5" w:rsidP="001822E5">
      <w:r w:rsidRPr="001822E5">
        <w:t xml:space="preserve">        &lt;</w:t>
      </w:r>
      <w:proofErr w:type="spellStart"/>
      <w:r w:rsidRPr="001822E5">
        <w:t>ChartSeries</w:t>
      </w:r>
      <w:proofErr w:type="spellEnd"/>
      <w:r w:rsidRPr="001822E5">
        <w:t xml:space="preserve"> </w:t>
      </w:r>
      <w:proofErr w:type="spellStart"/>
      <w:r w:rsidRPr="001822E5">
        <w:t>PaneIndex</w:t>
      </w:r>
      <w:proofErr w:type="spellEnd"/>
      <w:r w:rsidRPr="001822E5">
        <w:t>="0" Type="</w:t>
      </w:r>
      <w:proofErr w:type="spellStart"/>
      <w:r w:rsidRPr="001822E5">
        <w:t>ChartSeriesType.Line</w:t>
      </w:r>
      <w:proofErr w:type="spellEnd"/>
      <w:r w:rsidRPr="001822E5">
        <w:t>" /&gt;</w:t>
      </w:r>
    </w:p>
    <w:p w14:paraId="726384E8" w14:textId="77777777" w:rsidR="001822E5" w:rsidRPr="001822E5" w:rsidRDefault="001822E5" w:rsidP="001822E5">
      <w:r w:rsidRPr="001822E5">
        <w:t xml:space="preserve">        &lt;</w:t>
      </w:r>
      <w:proofErr w:type="spellStart"/>
      <w:r w:rsidRPr="001822E5">
        <w:t>ChartSeries</w:t>
      </w:r>
      <w:proofErr w:type="spellEnd"/>
      <w:r w:rsidRPr="001822E5">
        <w:t xml:space="preserve"> </w:t>
      </w:r>
      <w:proofErr w:type="spellStart"/>
      <w:r w:rsidRPr="001822E5">
        <w:t>PaneIndex</w:t>
      </w:r>
      <w:proofErr w:type="spellEnd"/>
      <w:r w:rsidRPr="001822E5">
        <w:t>="1" Type="</w:t>
      </w:r>
      <w:proofErr w:type="spellStart"/>
      <w:r w:rsidRPr="001822E5">
        <w:t>ChartSeriesType.Column</w:t>
      </w:r>
      <w:proofErr w:type="spellEnd"/>
      <w:r w:rsidRPr="001822E5">
        <w:t>" /&gt;</w:t>
      </w:r>
    </w:p>
    <w:p w14:paraId="6EEEA9CC" w14:textId="77777777" w:rsidR="001822E5" w:rsidRPr="001822E5" w:rsidRDefault="001822E5" w:rsidP="001822E5">
      <w:r w:rsidRPr="001822E5">
        <w:t xml:space="preserve">    &lt;/</w:t>
      </w:r>
      <w:proofErr w:type="spellStart"/>
      <w:r w:rsidRPr="001822E5">
        <w:t>ChartSeriesCollection</w:t>
      </w:r>
      <w:proofErr w:type="spellEnd"/>
      <w:r w:rsidRPr="001822E5">
        <w:t>&gt;</w:t>
      </w:r>
    </w:p>
    <w:p w14:paraId="54F4D824" w14:textId="77777777" w:rsidR="001822E5" w:rsidRPr="001822E5" w:rsidRDefault="001822E5" w:rsidP="001822E5">
      <w:r w:rsidRPr="001822E5">
        <w:t>&lt;/</w:t>
      </w:r>
      <w:proofErr w:type="spellStart"/>
      <w:r w:rsidRPr="001822E5">
        <w:t>SfChart</w:t>
      </w:r>
      <w:proofErr w:type="spellEnd"/>
      <w:r w:rsidRPr="001822E5">
        <w:t>&gt;</w:t>
      </w:r>
    </w:p>
    <w:p w14:paraId="5014BF9C" w14:textId="77777777" w:rsidR="001822E5" w:rsidRPr="001822E5" w:rsidRDefault="001822E5" w:rsidP="001822E5">
      <w:r w:rsidRPr="001822E5">
        <w:rPr>
          <w:rFonts w:ascii="Segoe UI Symbol" w:hAnsi="Segoe UI Symbol" w:cs="Segoe UI Symbol"/>
        </w:rPr>
        <w:t>✔</w:t>
      </w:r>
      <w:r w:rsidRPr="001822E5">
        <w:t xml:space="preserve"> KPI dashboards</w:t>
      </w:r>
      <w:r w:rsidRPr="001822E5">
        <w:br/>
      </w:r>
      <w:r w:rsidRPr="001822E5">
        <w:rPr>
          <w:rFonts w:ascii="Segoe UI Symbol" w:hAnsi="Segoe UI Symbol" w:cs="Segoe UI Symbol"/>
        </w:rPr>
        <w:t>✔</w:t>
      </w:r>
      <w:r w:rsidRPr="001822E5">
        <w:t xml:space="preserve"> Finance + Volume comparisons</w:t>
      </w:r>
    </w:p>
    <w:p w14:paraId="4707980B" w14:textId="77777777" w:rsidR="001822E5" w:rsidRPr="001822E5" w:rsidRDefault="001822E5" w:rsidP="001822E5">
      <w:r w:rsidRPr="001822E5">
        <w:pict w14:anchorId="39F274B1">
          <v:rect id="_x0000_i1384" style="width:0;height:1.5pt" o:hralign="center" o:hrstd="t" o:hr="t" fillcolor="#a0a0a0" stroked="f"/>
        </w:pict>
      </w:r>
    </w:p>
    <w:p w14:paraId="0960A5B5" w14:textId="77777777" w:rsidR="001822E5" w:rsidRPr="001822E5" w:rsidRDefault="001822E5" w:rsidP="001822E5">
      <w:pPr>
        <w:rPr>
          <w:b/>
          <w:bCs/>
        </w:rPr>
      </w:pPr>
      <w:r w:rsidRPr="001822E5">
        <w:rPr>
          <w:rFonts w:ascii="Segoe UI Emoji" w:hAnsi="Segoe UI Emoji" w:cs="Segoe UI Emoji"/>
          <w:b/>
          <w:bCs/>
        </w:rPr>
        <w:t>🔟</w:t>
      </w:r>
      <w:r w:rsidRPr="001822E5">
        <w:rPr>
          <w:b/>
          <w:bCs/>
        </w:rPr>
        <w:t xml:space="preserve"> Chart Types (With Practical Examples)</w:t>
      </w:r>
    </w:p>
    <w:p w14:paraId="5BC1BDB6" w14:textId="77777777" w:rsidR="001822E5" w:rsidRPr="001822E5" w:rsidRDefault="001822E5" w:rsidP="001822E5">
      <w:pPr>
        <w:rPr>
          <w:b/>
          <w:bCs/>
        </w:rPr>
      </w:pPr>
      <w:r w:rsidRPr="001822E5">
        <w:rPr>
          <w:rFonts w:ascii="Segoe UI Emoji" w:hAnsi="Segoe UI Emoji" w:cs="Segoe UI Emoji"/>
          <w:b/>
          <w:bCs/>
        </w:rPr>
        <w:t>📈</w:t>
      </w:r>
      <w:r w:rsidRPr="001822E5">
        <w:rPr>
          <w:b/>
          <w:bCs/>
        </w:rPr>
        <w:t xml:space="preserve"> Line Chart</w:t>
      </w:r>
    </w:p>
    <w:p w14:paraId="3297C85C" w14:textId="77777777" w:rsidR="001822E5" w:rsidRPr="001822E5" w:rsidRDefault="001822E5" w:rsidP="001822E5">
      <w:r w:rsidRPr="001822E5">
        <w:t>Type="</w:t>
      </w:r>
      <w:proofErr w:type="spellStart"/>
      <w:r w:rsidRPr="001822E5">
        <w:t>ChartSeriesType.Line</w:t>
      </w:r>
      <w:proofErr w:type="spellEnd"/>
      <w:r w:rsidRPr="001822E5">
        <w:t>"</w:t>
      </w:r>
    </w:p>
    <w:p w14:paraId="03EE31B7" w14:textId="121578DF" w:rsidR="001822E5" w:rsidRPr="001822E5" w:rsidRDefault="001822E5" w:rsidP="001822E5">
      <w:r w:rsidRPr="001822E5">
        <w:lastRenderedPageBreak/>
        <w:drawing>
          <wp:inline distT="0" distB="0" distL="0" distR="0" wp14:anchorId="25736F3D" wp14:editId="7A1EFE7A">
            <wp:extent cx="5943600" cy="4051300"/>
            <wp:effectExtent l="0" t="0" r="0" b="6350"/>
            <wp:docPr id="1051494173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5E71C" w14:textId="71634FDA" w:rsidR="001822E5" w:rsidRPr="001822E5" w:rsidRDefault="001822E5" w:rsidP="001822E5">
      <w:r w:rsidRPr="001822E5">
        <w:drawing>
          <wp:inline distT="0" distB="0" distL="0" distR="0" wp14:anchorId="587F2ED5" wp14:editId="75B66591">
            <wp:extent cx="4095750" cy="3333750"/>
            <wp:effectExtent l="0" t="0" r="0" b="0"/>
            <wp:docPr id="876411069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00EC3" w14:textId="77777777" w:rsidR="001822E5" w:rsidRPr="001822E5" w:rsidRDefault="001822E5" w:rsidP="001822E5">
      <w:r w:rsidRPr="001822E5">
        <w:pict w14:anchorId="223479A6">
          <v:rect id="_x0000_i1387" style="width:0;height:1.5pt" o:hralign="center" o:hrstd="t" o:hr="t" fillcolor="#a0a0a0" stroked="f"/>
        </w:pict>
      </w:r>
    </w:p>
    <w:p w14:paraId="5C3336C4" w14:textId="77777777" w:rsidR="001822E5" w:rsidRPr="001822E5" w:rsidRDefault="001822E5" w:rsidP="001822E5">
      <w:pPr>
        <w:rPr>
          <w:b/>
          <w:bCs/>
        </w:rPr>
      </w:pPr>
      <w:r w:rsidRPr="001822E5">
        <w:rPr>
          <w:rFonts w:ascii="Segoe UI Emoji" w:hAnsi="Segoe UI Emoji" w:cs="Segoe UI Emoji"/>
          <w:b/>
          <w:bCs/>
        </w:rPr>
        <w:t>🌊</w:t>
      </w:r>
      <w:r w:rsidRPr="001822E5">
        <w:rPr>
          <w:b/>
          <w:bCs/>
        </w:rPr>
        <w:t xml:space="preserve"> Area Chart</w:t>
      </w:r>
    </w:p>
    <w:p w14:paraId="33C8D4A5" w14:textId="77777777" w:rsidR="001822E5" w:rsidRPr="001822E5" w:rsidRDefault="001822E5" w:rsidP="001822E5">
      <w:r w:rsidRPr="001822E5">
        <w:lastRenderedPageBreak/>
        <w:t>Type="</w:t>
      </w:r>
      <w:proofErr w:type="spellStart"/>
      <w:r w:rsidRPr="001822E5">
        <w:t>ChartSeriesType.Area</w:t>
      </w:r>
      <w:proofErr w:type="spellEnd"/>
      <w:r w:rsidRPr="001822E5">
        <w:t>"</w:t>
      </w:r>
    </w:p>
    <w:p w14:paraId="3A9296CF" w14:textId="69C03636" w:rsidR="001822E5" w:rsidRPr="001822E5" w:rsidRDefault="001822E5" w:rsidP="001822E5">
      <w:r w:rsidRPr="001822E5">
        <w:drawing>
          <wp:inline distT="0" distB="0" distL="0" distR="0" wp14:anchorId="522B87BB" wp14:editId="7D4C0DF4">
            <wp:extent cx="5943600" cy="3950335"/>
            <wp:effectExtent l="0" t="0" r="0" b="0"/>
            <wp:docPr id="28834115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04703" w14:textId="0C0E7DED" w:rsidR="001822E5" w:rsidRPr="001822E5" w:rsidRDefault="001822E5" w:rsidP="001822E5">
      <w:r w:rsidRPr="001822E5">
        <w:drawing>
          <wp:inline distT="0" distB="0" distL="0" distR="0" wp14:anchorId="6B02F423" wp14:editId="4AA737A4">
            <wp:extent cx="3409950" cy="2482850"/>
            <wp:effectExtent l="0" t="0" r="0" b="0"/>
            <wp:docPr id="1367595798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10054" w14:textId="77777777" w:rsidR="001822E5" w:rsidRPr="001822E5" w:rsidRDefault="001822E5" w:rsidP="001822E5">
      <w:r w:rsidRPr="001822E5">
        <w:pict w14:anchorId="6B5CCF6F">
          <v:rect id="_x0000_i1390" style="width:0;height:1.5pt" o:hralign="center" o:hrstd="t" o:hr="t" fillcolor="#a0a0a0" stroked="f"/>
        </w:pict>
      </w:r>
    </w:p>
    <w:p w14:paraId="50965FDF" w14:textId="77777777" w:rsidR="001822E5" w:rsidRPr="001822E5" w:rsidRDefault="001822E5" w:rsidP="001822E5">
      <w:pPr>
        <w:rPr>
          <w:b/>
          <w:bCs/>
        </w:rPr>
      </w:pPr>
      <w:r w:rsidRPr="001822E5">
        <w:rPr>
          <w:rFonts w:ascii="Segoe UI Emoji" w:hAnsi="Segoe UI Emoji" w:cs="Segoe UI Emoji"/>
          <w:b/>
          <w:bCs/>
        </w:rPr>
        <w:t>📊</w:t>
      </w:r>
      <w:r w:rsidRPr="001822E5">
        <w:rPr>
          <w:b/>
          <w:bCs/>
        </w:rPr>
        <w:t xml:space="preserve"> Bar / Column Chart</w:t>
      </w:r>
    </w:p>
    <w:p w14:paraId="33E8C12F" w14:textId="77777777" w:rsidR="001822E5" w:rsidRPr="001822E5" w:rsidRDefault="001822E5" w:rsidP="001822E5">
      <w:r w:rsidRPr="001822E5">
        <w:t>Type="</w:t>
      </w:r>
      <w:proofErr w:type="spellStart"/>
      <w:r w:rsidRPr="001822E5">
        <w:t>ChartSeriesType.Column</w:t>
      </w:r>
      <w:proofErr w:type="spellEnd"/>
      <w:r w:rsidRPr="001822E5">
        <w:t>"</w:t>
      </w:r>
    </w:p>
    <w:p w14:paraId="0347F362" w14:textId="6B2AF50A" w:rsidR="001822E5" w:rsidRPr="001822E5" w:rsidRDefault="001822E5" w:rsidP="001822E5">
      <w:r w:rsidRPr="001822E5">
        <w:lastRenderedPageBreak/>
        <w:drawing>
          <wp:inline distT="0" distB="0" distL="0" distR="0" wp14:anchorId="628EC4BE" wp14:editId="08381930">
            <wp:extent cx="5943600" cy="4430395"/>
            <wp:effectExtent l="0" t="0" r="0" b="8255"/>
            <wp:docPr id="2091792438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098C4" w14:textId="2D5BC4C4" w:rsidR="001822E5" w:rsidRPr="001822E5" w:rsidRDefault="001822E5" w:rsidP="001822E5">
      <w:r w:rsidRPr="001822E5">
        <w:lastRenderedPageBreak/>
        <w:drawing>
          <wp:inline distT="0" distB="0" distL="0" distR="0" wp14:anchorId="1A1E8AC3" wp14:editId="3461F75F">
            <wp:extent cx="5943600" cy="4773295"/>
            <wp:effectExtent l="0" t="0" r="0" b="8255"/>
            <wp:docPr id="817775362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190D1" w14:textId="77777777" w:rsidR="001822E5" w:rsidRPr="001822E5" w:rsidRDefault="001822E5" w:rsidP="001822E5">
      <w:r w:rsidRPr="001822E5">
        <w:pict w14:anchorId="20BE173C">
          <v:rect id="_x0000_i1393" style="width:0;height:1.5pt" o:hralign="center" o:hrstd="t" o:hr="t" fillcolor="#a0a0a0" stroked="f"/>
        </w:pict>
      </w:r>
    </w:p>
    <w:p w14:paraId="341D64D6" w14:textId="77777777" w:rsidR="001822E5" w:rsidRPr="001822E5" w:rsidRDefault="001822E5" w:rsidP="001822E5">
      <w:pPr>
        <w:rPr>
          <w:b/>
          <w:bCs/>
        </w:rPr>
      </w:pPr>
      <w:r w:rsidRPr="001822E5">
        <w:rPr>
          <w:rFonts w:ascii="Segoe UI Emoji" w:hAnsi="Segoe UI Emoji" w:cs="Segoe UI Emoji"/>
          <w:b/>
          <w:bCs/>
        </w:rPr>
        <w:t>🔵</w:t>
      </w:r>
      <w:r w:rsidRPr="001822E5">
        <w:rPr>
          <w:b/>
          <w:bCs/>
        </w:rPr>
        <w:t xml:space="preserve"> Scatter &amp; Bubble Charts</w:t>
      </w:r>
    </w:p>
    <w:p w14:paraId="66B24773" w14:textId="77777777" w:rsidR="001822E5" w:rsidRPr="001822E5" w:rsidRDefault="001822E5" w:rsidP="001822E5">
      <w:r w:rsidRPr="001822E5">
        <w:t>Type="</w:t>
      </w:r>
      <w:proofErr w:type="spellStart"/>
      <w:r w:rsidRPr="001822E5">
        <w:t>ChartSeriesType.Scatter</w:t>
      </w:r>
      <w:proofErr w:type="spellEnd"/>
      <w:r w:rsidRPr="001822E5">
        <w:t>"</w:t>
      </w:r>
    </w:p>
    <w:p w14:paraId="606BE6B9" w14:textId="77777777" w:rsidR="001822E5" w:rsidRPr="001822E5" w:rsidRDefault="001822E5" w:rsidP="001822E5">
      <w:r w:rsidRPr="001822E5">
        <w:t>Type="</w:t>
      </w:r>
      <w:proofErr w:type="spellStart"/>
      <w:r w:rsidRPr="001822E5">
        <w:t>ChartSeriesType.Bubble</w:t>
      </w:r>
      <w:proofErr w:type="spellEnd"/>
      <w:r w:rsidRPr="001822E5">
        <w:t>"</w:t>
      </w:r>
    </w:p>
    <w:p w14:paraId="267F2492" w14:textId="77777777" w:rsidR="001822E5" w:rsidRPr="001822E5" w:rsidRDefault="001822E5" w:rsidP="001822E5">
      <w:r w:rsidRPr="001822E5">
        <w:t>Size="</w:t>
      </w:r>
      <w:proofErr w:type="spellStart"/>
      <w:r w:rsidRPr="001822E5">
        <w:t>BubbleSize</w:t>
      </w:r>
      <w:proofErr w:type="spellEnd"/>
      <w:r w:rsidRPr="001822E5">
        <w:t>"</w:t>
      </w:r>
    </w:p>
    <w:p w14:paraId="76AAB4F3" w14:textId="0388511F" w:rsidR="001822E5" w:rsidRPr="001822E5" w:rsidRDefault="001822E5" w:rsidP="001822E5">
      <w:r w:rsidRPr="001822E5">
        <w:lastRenderedPageBreak/>
        <w:drawing>
          <wp:inline distT="0" distB="0" distL="0" distR="0" wp14:anchorId="378E1BB5" wp14:editId="5C2E9EA0">
            <wp:extent cx="5943600" cy="4300220"/>
            <wp:effectExtent l="0" t="0" r="0" b="5080"/>
            <wp:docPr id="1947327457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CCC29" w14:textId="7E809AD4" w:rsidR="001822E5" w:rsidRPr="001822E5" w:rsidRDefault="001822E5" w:rsidP="001822E5">
      <w:r w:rsidRPr="001822E5">
        <w:drawing>
          <wp:inline distT="0" distB="0" distL="0" distR="0" wp14:anchorId="61C9D075" wp14:editId="1B7F522F">
            <wp:extent cx="5943600" cy="3561715"/>
            <wp:effectExtent l="0" t="0" r="0" b="635"/>
            <wp:docPr id="713240718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0FA5D" w14:textId="77777777" w:rsidR="001822E5" w:rsidRPr="001822E5" w:rsidRDefault="001822E5" w:rsidP="001822E5">
      <w:r w:rsidRPr="001822E5">
        <w:lastRenderedPageBreak/>
        <w:pict w14:anchorId="164F1350">
          <v:rect id="_x0000_i1396" style="width:0;height:1.5pt" o:hralign="center" o:hrstd="t" o:hr="t" fillcolor="#a0a0a0" stroked="f"/>
        </w:pict>
      </w:r>
    </w:p>
    <w:p w14:paraId="3371A7D7" w14:textId="77777777" w:rsidR="001822E5" w:rsidRPr="001822E5" w:rsidRDefault="001822E5" w:rsidP="001822E5">
      <w:pPr>
        <w:rPr>
          <w:b/>
          <w:bCs/>
        </w:rPr>
      </w:pPr>
      <w:r w:rsidRPr="001822E5">
        <w:rPr>
          <w:rFonts w:ascii="Segoe UI Emoji" w:hAnsi="Segoe UI Emoji" w:cs="Segoe UI Emoji"/>
          <w:b/>
          <w:bCs/>
        </w:rPr>
        <w:t>🔀</w:t>
      </w:r>
      <w:r w:rsidRPr="001822E5">
        <w:rPr>
          <w:b/>
          <w:bCs/>
        </w:rPr>
        <w:t xml:space="preserve"> Mixed Chart (Most Asked in Interviews)</w:t>
      </w:r>
    </w:p>
    <w:p w14:paraId="2A40A5B8" w14:textId="77777777" w:rsidR="001822E5" w:rsidRPr="001822E5" w:rsidRDefault="001822E5" w:rsidP="001822E5">
      <w:r w:rsidRPr="001822E5">
        <w:t>&lt;</w:t>
      </w:r>
      <w:proofErr w:type="spellStart"/>
      <w:r w:rsidRPr="001822E5">
        <w:t>ChartSeriesCollection</w:t>
      </w:r>
      <w:proofErr w:type="spellEnd"/>
      <w:r w:rsidRPr="001822E5">
        <w:t>&gt;</w:t>
      </w:r>
    </w:p>
    <w:p w14:paraId="0D2249AE" w14:textId="77777777" w:rsidR="001822E5" w:rsidRPr="001822E5" w:rsidRDefault="001822E5" w:rsidP="001822E5">
      <w:r w:rsidRPr="001822E5">
        <w:t xml:space="preserve">    &lt;</w:t>
      </w:r>
      <w:proofErr w:type="spellStart"/>
      <w:r w:rsidRPr="001822E5">
        <w:t>ChartSeries</w:t>
      </w:r>
      <w:proofErr w:type="spellEnd"/>
      <w:r w:rsidRPr="001822E5">
        <w:t xml:space="preserve"> Type="</w:t>
      </w:r>
      <w:proofErr w:type="spellStart"/>
      <w:r w:rsidRPr="001822E5">
        <w:t>ChartSeriesType.Column</w:t>
      </w:r>
      <w:proofErr w:type="spellEnd"/>
      <w:r w:rsidRPr="001822E5">
        <w:t>"</w:t>
      </w:r>
    </w:p>
    <w:p w14:paraId="777156C6" w14:textId="77777777" w:rsidR="001822E5" w:rsidRPr="001822E5" w:rsidRDefault="001822E5" w:rsidP="001822E5">
      <w:r w:rsidRPr="001822E5">
        <w:t xml:space="preserve">                 </w:t>
      </w:r>
      <w:proofErr w:type="spellStart"/>
      <w:r w:rsidRPr="001822E5">
        <w:t>DataSource</w:t>
      </w:r>
      <w:proofErr w:type="spellEnd"/>
      <w:r w:rsidRPr="001822E5">
        <w:t>="Data"</w:t>
      </w:r>
    </w:p>
    <w:p w14:paraId="521ADD78" w14:textId="77777777" w:rsidR="001822E5" w:rsidRPr="001822E5" w:rsidRDefault="001822E5" w:rsidP="001822E5">
      <w:r w:rsidRPr="001822E5">
        <w:t xml:space="preserve">                 </w:t>
      </w:r>
      <w:proofErr w:type="spellStart"/>
      <w:r w:rsidRPr="001822E5">
        <w:t>XName</w:t>
      </w:r>
      <w:proofErr w:type="spellEnd"/>
      <w:r w:rsidRPr="001822E5">
        <w:t>="Month"</w:t>
      </w:r>
    </w:p>
    <w:p w14:paraId="6BAF2207" w14:textId="77777777" w:rsidR="001822E5" w:rsidRPr="001822E5" w:rsidRDefault="001822E5" w:rsidP="001822E5">
      <w:r w:rsidRPr="001822E5">
        <w:t xml:space="preserve">                 </w:t>
      </w:r>
      <w:proofErr w:type="spellStart"/>
      <w:r w:rsidRPr="001822E5">
        <w:t>YName</w:t>
      </w:r>
      <w:proofErr w:type="spellEnd"/>
      <w:r w:rsidRPr="001822E5">
        <w:t>="Revenue" /&gt;</w:t>
      </w:r>
    </w:p>
    <w:p w14:paraId="38B953CA" w14:textId="77777777" w:rsidR="001822E5" w:rsidRPr="001822E5" w:rsidRDefault="001822E5" w:rsidP="001822E5"/>
    <w:p w14:paraId="38D03FEE" w14:textId="77777777" w:rsidR="001822E5" w:rsidRPr="001822E5" w:rsidRDefault="001822E5" w:rsidP="001822E5">
      <w:r w:rsidRPr="001822E5">
        <w:t xml:space="preserve">    &lt;</w:t>
      </w:r>
      <w:proofErr w:type="spellStart"/>
      <w:r w:rsidRPr="001822E5">
        <w:t>ChartSeries</w:t>
      </w:r>
      <w:proofErr w:type="spellEnd"/>
      <w:r w:rsidRPr="001822E5">
        <w:t xml:space="preserve"> Type="</w:t>
      </w:r>
      <w:proofErr w:type="spellStart"/>
      <w:r w:rsidRPr="001822E5">
        <w:t>ChartSeriesType.Line</w:t>
      </w:r>
      <w:proofErr w:type="spellEnd"/>
      <w:r w:rsidRPr="001822E5">
        <w:t>"</w:t>
      </w:r>
    </w:p>
    <w:p w14:paraId="2831553E" w14:textId="77777777" w:rsidR="001822E5" w:rsidRPr="001822E5" w:rsidRDefault="001822E5" w:rsidP="001822E5">
      <w:r w:rsidRPr="001822E5">
        <w:t xml:space="preserve">                 </w:t>
      </w:r>
      <w:proofErr w:type="spellStart"/>
      <w:r w:rsidRPr="001822E5">
        <w:t>DataSource</w:t>
      </w:r>
      <w:proofErr w:type="spellEnd"/>
      <w:r w:rsidRPr="001822E5">
        <w:t>="Data"</w:t>
      </w:r>
    </w:p>
    <w:p w14:paraId="07A005D1" w14:textId="77777777" w:rsidR="001822E5" w:rsidRPr="001822E5" w:rsidRDefault="001822E5" w:rsidP="001822E5">
      <w:r w:rsidRPr="001822E5">
        <w:t xml:space="preserve">                 </w:t>
      </w:r>
      <w:proofErr w:type="spellStart"/>
      <w:r w:rsidRPr="001822E5">
        <w:t>XName</w:t>
      </w:r>
      <w:proofErr w:type="spellEnd"/>
      <w:r w:rsidRPr="001822E5">
        <w:t>="Month"</w:t>
      </w:r>
    </w:p>
    <w:p w14:paraId="210BD1AF" w14:textId="77777777" w:rsidR="001822E5" w:rsidRPr="001822E5" w:rsidRDefault="001822E5" w:rsidP="001822E5">
      <w:r w:rsidRPr="001822E5">
        <w:t xml:space="preserve">                 </w:t>
      </w:r>
      <w:proofErr w:type="spellStart"/>
      <w:r w:rsidRPr="001822E5">
        <w:t>YName</w:t>
      </w:r>
      <w:proofErr w:type="spellEnd"/>
      <w:r w:rsidRPr="001822E5">
        <w:t>="Revenue" /&gt;</w:t>
      </w:r>
    </w:p>
    <w:p w14:paraId="5D77E73C" w14:textId="77777777" w:rsidR="001822E5" w:rsidRPr="001822E5" w:rsidRDefault="001822E5" w:rsidP="001822E5">
      <w:r w:rsidRPr="001822E5">
        <w:t>&lt;/</w:t>
      </w:r>
      <w:proofErr w:type="spellStart"/>
      <w:r w:rsidRPr="001822E5">
        <w:t>ChartSeriesCollection</w:t>
      </w:r>
      <w:proofErr w:type="spellEnd"/>
      <w:r w:rsidRPr="001822E5">
        <w:t>&gt;</w:t>
      </w:r>
    </w:p>
    <w:p w14:paraId="5BEEDFA2" w14:textId="2F1ED9C2" w:rsidR="001822E5" w:rsidRPr="001822E5" w:rsidRDefault="001822E5" w:rsidP="001822E5">
      <w:r w:rsidRPr="001822E5">
        <w:lastRenderedPageBreak/>
        <w:drawing>
          <wp:inline distT="0" distB="0" distL="0" distR="0" wp14:anchorId="72A4B2BC" wp14:editId="3973EB83">
            <wp:extent cx="5943600" cy="4689475"/>
            <wp:effectExtent l="0" t="0" r="0" b="0"/>
            <wp:docPr id="1897042563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626D6" w14:textId="6F6DC504" w:rsidR="001822E5" w:rsidRPr="001822E5" w:rsidRDefault="001822E5" w:rsidP="001822E5">
      <w:r w:rsidRPr="001822E5">
        <w:lastRenderedPageBreak/>
        <w:drawing>
          <wp:inline distT="0" distB="0" distL="0" distR="0" wp14:anchorId="3369CBDC" wp14:editId="6E73E6E5">
            <wp:extent cx="5943600" cy="4278630"/>
            <wp:effectExtent l="0" t="0" r="0" b="7620"/>
            <wp:docPr id="78616681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CC98A" w14:textId="77777777" w:rsidR="001822E5" w:rsidRPr="001822E5" w:rsidRDefault="001822E5" w:rsidP="001822E5">
      <w:r w:rsidRPr="001822E5">
        <w:pict w14:anchorId="7CBE909C">
          <v:rect id="_x0000_i1399" style="width:0;height:1.5pt" o:hralign="center" o:hrstd="t" o:hr="t" fillcolor="#a0a0a0" stroked="f"/>
        </w:pict>
      </w:r>
    </w:p>
    <w:p w14:paraId="369C9F41" w14:textId="77777777" w:rsidR="001822E5" w:rsidRPr="001822E5" w:rsidRDefault="001822E5" w:rsidP="001822E5">
      <w:pPr>
        <w:rPr>
          <w:b/>
          <w:bCs/>
        </w:rPr>
      </w:pPr>
      <w:r w:rsidRPr="001822E5">
        <w:rPr>
          <w:rFonts w:ascii="Segoe UI Emoji" w:hAnsi="Segoe UI Emoji" w:cs="Segoe UI Emoji"/>
          <w:b/>
          <w:bCs/>
        </w:rPr>
        <w:t>🔚</w:t>
      </w:r>
      <w:r w:rsidRPr="001822E5">
        <w:rPr>
          <w:b/>
          <w:bCs/>
        </w:rPr>
        <w:t xml:space="preserve"> Final Notes (Real-World Guidance)</w:t>
      </w:r>
    </w:p>
    <w:p w14:paraId="31965E93" w14:textId="77777777" w:rsidR="001822E5" w:rsidRPr="001822E5" w:rsidRDefault="001822E5" w:rsidP="001822E5">
      <w:r w:rsidRPr="001822E5">
        <w:rPr>
          <w:rFonts w:ascii="Segoe UI Symbol" w:hAnsi="Segoe UI Symbol" w:cs="Segoe UI Symbol"/>
        </w:rPr>
        <w:t>✔</w:t>
      </w:r>
      <w:r w:rsidRPr="001822E5">
        <w:t xml:space="preserve"> Same chart code works in </w:t>
      </w:r>
      <w:r w:rsidRPr="001822E5">
        <w:rPr>
          <w:b/>
          <w:bCs/>
        </w:rPr>
        <w:t>Web App / Server / WASM</w:t>
      </w:r>
      <w:r w:rsidRPr="001822E5">
        <w:br/>
      </w:r>
      <w:r w:rsidRPr="001822E5">
        <w:rPr>
          <w:rFonts w:ascii="Segoe UI Symbol" w:hAnsi="Segoe UI Symbol" w:cs="Segoe UI Symbol"/>
        </w:rPr>
        <w:t>✔</w:t>
      </w:r>
      <w:r w:rsidRPr="001822E5">
        <w:t xml:space="preserve"> Prefer </w:t>
      </w:r>
      <w:proofErr w:type="spellStart"/>
      <w:r w:rsidRPr="001822E5">
        <w:rPr>
          <w:b/>
          <w:bCs/>
        </w:rPr>
        <w:t>DateTime</w:t>
      </w:r>
      <w:proofErr w:type="spellEnd"/>
      <w:r w:rsidRPr="001822E5">
        <w:rPr>
          <w:b/>
          <w:bCs/>
        </w:rPr>
        <w:t xml:space="preserve"> axis</w:t>
      </w:r>
      <w:r w:rsidRPr="001822E5">
        <w:t xml:space="preserve"> for analytics</w:t>
      </w:r>
      <w:r w:rsidRPr="001822E5">
        <w:br/>
      </w:r>
      <w:r w:rsidRPr="001822E5">
        <w:rPr>
          <w:rFonts w:ascii="Segoe UI Symbol" w:hAnsi="Segoe UI Symbol" w:cs="Segoe UI Symbol"/>
        </w:rPr>
        <w:t>✔</w:t>
      </w:r>
      <w:r w:rsidRPr="001822E5">
        <w:t xml:space="preserve"> Use </w:t>
      </w:r>
      <w:proofErr w:type="spellStart"/>
      <w:r w:rsidRPr="001822E5">
        <w:rPr>
          <w:b/>
          <w:bCs/>
        </w:rPr>
        <w:t>Striplines</w:t>
      </w:r>
      <w:proofErr w:type="spellEnd"/>
      <w:r w:rsidRPr="001822E5">
        <w:rPr>
          <w:b/>
          <w:bCs/>
        </w:rPr>
        <w:t xml:space="preserve"> + Tooltips</w:t>
      </w:r>
      <w:r w:rsidRPr="001822E5">
        <w:t xml:space="preserve"> for dashboards</w:t>
      </w:r>
      <w:r w:rsidRPr="001822E5">
        <w:br/>
      </w:r>
      <w:r w:rsidRPr="001822E5">
        <w:rPr>
          <w:rFonts w:ascii="Segoe UI Symbol" w:hAnsi="Segoe UI Symbol" w:cs="Segoe UI Symbol"/>
        </w:rPr>
        <w:t>✔</w:t>
      </w:r>
      <w:r w:rsidRPr="001822E5">
        <w:t xml:space="preserve"> Mixed charts = </w:t>
      </w:r>
      <w:r w:rsidRPr="001822E5">
        <w:rPr>
          <w:b/>
          <w:bCs/>
        </w:rPr>
        <w:t>enterprise reporting standard</w:t>
      </w:r>
    </w:p>
    <w:p w14:paraId="70B6FEB2" w14:textId="77777777" w:rsidR="001822E5" w:rsidRPr="001822E5" w:rsidRDefault="001822E5" w:rsidP="001822E5">
      <w:r w:rsidRPr="001822E5">
        <w:pict w14:anchorId="35BE9AC5">
          <v:rect id="_x0000_i1400" style="width:0;height:1.5pt" o:hralign="center" o:hrstd="t" o:hr="t" fillcolor="#a0a0a0" stroked="f"/>
        </w:pict>
      </w:r>
    </w:p>
    <w:p w14:paraId="039E814B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17A24"/>
    <w:multiLevelType w:val="multilevel"/>
    <w:tmpl w:val="F5D2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E34C8"/>
    <w:multiLevelType w:val="multilevel"/>
    <w:tmpl w:val="4D28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033009"/>
    <w:multiLevelType w:val="multilevel"/>
    <w:tmpl w:val="09E0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D2DA2"/>
    <w:multiLevelType w:val="multilevel"/>
    <w:tmpl w:val="94C0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634C1D"/>
    <w:multiLevelType w:val="multilevel"/>
    <w:tmpl w:val="7D06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263666">
    <w:abstractNumId w:val="0"/>
  </w:num>
  <w:num w:numId="2" w16cid:durableId="2132820977">
    <w:abstractNumId w:val="4"/>
  </w:num>
  <w:num w:numId="3" w16cid:durableId="2104912249">
    <w:abstractNumId w:val="1"/>
  </w:num>
  <w:num w:numId="4" w16cid:durableId="1372144065">
    <w:abstractNumId w:val="2"/>
  </w:num>
  <w:num w:numId="5" w16cid:durableId="2556734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E0Njc1tjC2NLUwsTRR0lEKTi0uzszPAykwrAUAO3AYTiwAAAA="/>
  </w:docVars>
  <w:rsids>
    <w:rsidRoot w:val="00D11AFA"/>
    <w:rsid w:val="00060191"/>
    <w:rsid w:val="000A39E0"/>
    <w:rsid w:val="00125744"/>
    <w:rsid w:val="001822E5"/>
    <w:rsid w:val="004664C9"/>
    <w:rsid w:val="00487643"/>
    <w:rsid w:val="008258AA"/>
    <w:rsid w:val="008B6830"/>
    <w:rsid w:val="00D11AFA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93416"/>
  <w15:chartTrackingRefBased/>
  <w15:docId w15:val="{E3A9DEFF-B115-4331-A1CC-2E4FF98ED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A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A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A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A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A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A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A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A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791</Words>
  <Characters>4513</Characters>
  <Application>Microsoft Office Word</Application>
  <DocSecurity>0</DocSecurity>
  <Lines>37</Lines>
  <Paragraphs>10</Paragraphs>
  <ScaleCrop>false</ScaleCrop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2026-01-29T05:18:00Z</dcterms:created>
  <dcterms:modified xsi:type="dcterms:W3CDTF">2026-01-29T05:26:00Z</dcterms:modified>
</cp:coreProperties>
</file>