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406FD" w14:textId="48919445" w:rsidR="004664C9" w:rsidRDefault="00FE7EE6">
      <w:r w:rsidRPr="00FE7EE6">
        <w:t>1. Why Testing Is Critical in Blazor Applications</w:t>
      </w:r>
    </w:p>
    <w:p w14:paraId="06F2F9A8" w14:textId="77777777" w:rsidR="00FE7EE6" w:rsidRPr="00FE7EE6" w:rsidRDefault="00FE7EE6" w:rsidP="00FE7EE6">
      <w:r w:rsidRPr="00FE7EE6">
        <w:t xml:space="preserve">Blazor applications are </w:t>
      </w:r>
      <w:r w:rsidRPr="00FE7EE6">
        <w:rPr>
          <w:b/>
          <w:bCs/>
        </w:rPr>
        <w:t>component-based UI systems</w:t>
      </w:r>
      <w:r w:rsidRPr="00FE7EE6">
        <w:t xml:space="preserve">. Unlike traditional MVC, </w:t>
      </w:r>
      <w:r w:rsidRPr="00FE7EE6">
        <w:rPr>
          <w:b/>
          <w:bCs/>
        </w:rPr>
        <w:t>logic, UI, and state live together</w:t>
      </w:r>
      <w:r w:rsidRPr="00FE7EE6">
        <w:t xml:space="preserve"> inside components. This makes testing essential for:</w:t>
      </w:r>
    </w:p>
    <w:p w14:paraId="326047CC" w14:textId="77777777" w:rsidR="00FE7EE6" w:rsidRPr="00FE7EE6" w:rsidRDefault="00FE7EE6" w:rsidP="00FE7EE6">
      <w:pPr>
        <w:numPr>
          <w:ilvl w:val="0"/>
          <w:numId w:val="1"/>
        </w:numPr>
      </w:pPr>
      <w:r w:rsidRPr="00FE7EE6">
        <w:t xml:space="preserve">Verifying </w:t>
      </w:r>
      <w:r w:rsidRPr="00FE7EE6">
        <w:rPr>
          <w:b/>
          <w:bCs/>
        </w:rPr>
        <w:t>UI rendering</w:t>
      </w:r>
    </w:p>
    <w:p w14:paraId="32AF2591" w14:textId="77777777" w:rsidR="00FE7EE6" w:rsidRPr="00FE7EE6" w:rsidRDefault="00FE7EE6" w:rsidP="00FE7EE6">
      <w:pPr>
        <w:numPr>
          <w:ilvl w:val="0"/>
          <w:numId w:val="1"/>
        </w:numPr>
      </w:pPr>
      <w:r w:rsidRPr="00FE7EE6">
        <w:t xml:space="preserve">Validating </w:t>
      </w:r>
      <w:r w:rsidRPr="00FE7EE6">
        <w:rPr>
          <w:b/>
          <w:bCs/>
        </w:rPr>
        <w:t>user interactions</w:t>
      </w:r>
    </w:p>
    <w:p w14:paraId="0440F7F5" w14:textId="77777777" w:rsidR="00FE7EE6" w:rsidRPr="00FE7EE6" w:rsidRDefault="00FE7EE6" w:rsidP="00FE7EE6">
      <w:pPr>
        <w:numPr>
          <w:ilvl w:val="0"/>
          <w:numId w:val="1"/>
        </w:numPr>
      </w:pPr>
      <w:r w:rsidRPr="00FE7EE6">
        <w:t xml:space="preserve">Ensuring </w:t>
      </w:r>
      <w:r w:rsidRPr="00FE7EE6">
        <w:rPr>
          <w:b/>
          <w:bCs/>
        </w:rPr>
        <w:t>state changes propagate correctly</w:t>
      </w:r>
    </w:p>
    <w:p w14:paraId="4B752208" w14:textId="77777777" w:rsidR="00FE7EE6" w:rsidRPr="00FE7EE6" w:rsidRDefault="00FE7EE6" w:rsidP="00FE7EE6">
      <w:pPr>
        <w:numPr>
          <w:ilvl w:val="0"/>
          <w:numId w:val="1"/>
        </w:numPr>
      </w:pPr>
      <w:r w:rsidRPr="00FE7EE6">
        <w:t xml:space="preserve">Protecting against </w:t>
      </w:r>
      <w:r w:rsidRPr="00FE7EE6">
        <w:rPr>
          <w:b/>
          <w:bCs/>
        </w:rPr>
        <w:t>regressions</w:t>
      </w:r>
      <w:r w:rsidRPr="00FE7EE6">
        <w:t xml:space="preserve"> as components evolve</w:t>
      </w:r>
    </w:p>
    <w:p w14:paraId="463BA54A" w14:textId="77777777" w:rsidR="00FE7EE6" w:rsidRPr="00FE7EE6" w:rsidRDefault="00FE7EE6" w:rsidP="00FE7EE6">
      <w:r w:rsidRPr="00FE7EE6">
        <w:t xml:space="preserve">Testing in Blazor typically covers </w:t>
      </w:r>
      <w:r w:rsidRPr="00FE7EE6">
        <w:rPr>
          <w:b/>
          <w:bCs/>
        </w:rPr>
        <w:t>three layers</w:t>
      </w:r>
      <w:r w:rsidRPr="00FE7EE6">
        <w:t>:</w:t>
      </w:r>
    </w:p>
    <w:p w14:paraId="7940CFE3" w14:textId="77777777" w:rsidR="00FE7EE6" w:rsidRPr="00FE7EE6" w:rsidRDefault="00FE7EE6" w:rsidP="00FE7EE6">
      <w:pPr>
        <w:numPr>
          <w:ilvl w:val="0"/>
          <w:numId w:val="2"/>
        </w:numPr>
      </w:pPr>
      <w:r w:rsidRPr="00FE7EE6">
        <w:rPr>
          <w:b/>
          <w:bCs/>
        </w:rPr>
        <w:t>Unit Testing (logic &amp; services)</w:t>
      </w:r>
    </w:p>
    <w:p w14:paraId="467426A9" w14:textId="77777777" w:rsidR="00FE7EE6" w:rsidRPr="00FE7EE6" w:rsidRDefault="00FE7EE6" w:rsidP="00FE7EE6">
      <w:pPr>
        <w:numPr>
          <w:ilvl w:val="0"/>
          <w:numId w:val="2"/>
        </w:numPr>
      </w:pPr>
      <w:r w:rsidRPr="00FE7EE6">
        <w:rPr>
          <w:b/>
          <w:bCs/>
        </w:rPr>
        <w:t>Component Testing (Razor components)</w:t>
      </w:r>
    </w:p>
    <w:p w14:paraId="70FBEA26" w14:textId="77777777" w:rsidR="00FE7EE6" w:rsidRPr="00FE7EE6" w:rsidRDefault="00FE7EE6" w:rsidP="00FE7EE6">
      <w:pPr>
        <w:numPr>
          <w:ilvl w:val="0"/>
          <w:numId w:val="2"/>
        </w:numPr>
      </w:pPr>
      <w:r w:rsidRPr="00FE7EE6">
        <w:rPr>
          <w:b/>
          <w:bCs/>
        </w:rPr>
        <w:t>End-to-End (E2E) Testing (full browser automation)</w:t>
      </w:r>
    </w:p>
    <w:p w14:paraId="05F840D1" w14:textId="661586EC" w:rsidR="00FE7EE6" w:rsidRDefault="00FE7EE6">
      <w:r w:rsidRPr="00FE7EE6">
        <w:t>2. Types of Testing in Blazor</w:t>
      </w:r>
    </w:p>
    <w:tbl>
      <w:tblPr>
        <w:tblW w:w="8933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5024"/>
        <w:gridCol w:w="1710"/>
      </w:tblGrid>
      <w:tr w:rsidR="00FE7EE6" w:rsidRPr="00FE7EE6" w14:paraId="68CD40DE" w14:textId="77777777" w:rsidTr="00FE7EE6">
        <w:trPr>
          <w:trHeight w:val="4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201E5" w14:textId="77777777" w:rsidR="00FE7EE6" w:rsidRPr="00FE7EE6" w:rsidRDefault="00FE7EE6" w:rsidP="00FE7EE6">
            <w:pPr>
              <w:rPr>
                <w:b/>
                <w:bCs/>
              </w:rPr>
            </w:pPr>
            <w:r w:rsidRPr="00FE7EE6">
              <w:rPr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5A7F7BE4" w14:textId="77777777" w:rsidR="00FE7EE6" w:rsidRPr="00FE7EE6" w:rsidRDefault="00FE7EE6" w:rsidP="00FE7EE6">
            <w:pPr>
              <w:rPr>
                <w:b/>
                <w:bCs/>
              </w:rPr>
            </w:pPr>
            <w:r w:rsidRPr="00FE7EE6">
              <w:rPr>
                <w:b/>
                <w:bCs/>
              </w:rPr>
              <w:t>What It Tests</w:t>
            </w:r>
          </w:p>
        </w:tc>
        <w:tc>
          <w:tcPr>
            <w:tcW w:w="0" w:type="auto"/>
            <w:vAlign w:val="center"/>
            <w:hideMark/>
          </w:tcPr>
          <w:p w14:paraId="67C0C187" w14:textId="77777777" w:rsidR="00FE7EE6" w:rsidRPr="00FE7EE6" w:rsidRDefault="00FE7EE6" w:rsidP="00FE7EE6">
            <w:pPr>
              <w:rPr>
                <w:b/>
                <w:bCs/>
              </w:rPr>
            </w:pPr>
            <w:r w:rsidRPr="00FE7EE6">
              <w:rPr>
                <w:b/>
                <w:bCs/>
              </w:rPr>
              <w:t>Tools</w:t>
            </w:r>
          </w:p>
        </w:tc>
      </w:tr>
      <w:tr w:rsidR="00FE7EE6" w:rsidRPr="00FE7EE6" w14:paraId="49D43801" w14:textId="77777777" w:rsidTr="00FE7EE6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253E62E9" w14:textId="77777777" w:rsidR="00FE7EE6" w:rsidRPr="00FE7EE6" w:rsidRDefault="00FE7EE6" w:rsidP="00FE7EE6">
            <w:r w:rsidRPr="00FE7EE6">
              <w:t>Unit Tests</w:t>
            </w:r>
          </w:p>
        </w:tc>
        <w:tc>
          <w:tcPr>
            <w:tcW w:w="0" w:type="auto"/>
            <w:vAlign w:val="center"/>
            <w:hideMark/>
          </w:tcPr>
          <w:p w14:paraId="65654B73" w14:textId="77777777" w:rsidR="00FE7EE6" w:rsidRPr="00FE7EE6" w:rsidRDefault="00FE7EE6" w:rsidP="00FE7EE6">
            <w:r w:rsidRPr="00FE7EE6">
              <w:t>Business logic, services</w:t>
            </w:r>
          </w:p>
        </w:tc>
        <w:tc>
          <w:tcPr>
            <w:tcW w:w="0" w:type="auto"/>
            <w:vAlign w:val="center"/>
            <w:hideMark/>
          </w:tcPr>
          <w:p w14:paraId="7A0C6D90" w14:textId="77777777" w:rsidR="00FE7EE6" w:rsidRPr="00FE7EE6" w:rsidRDefault="00FE7EE6" w:rsidP="00FE7EE6">
            <w:proofErr w:type="spellStart"/>
            <w:r w:rsidRPr="00FE7EE6">
              <w:t>xUnit</w:t>
            </w:r>
            <w:proofErr w:type="spellEnd"/>
            <w:r w:rsidRPr="00FE7EE6">
              <w:t xml:space="preserve"> / </w:t>
            </w:r>
            <w:proofErr w:type="spellStart"/>
            <w:r w:rsidRPr="00FE7EE6">
              <w:t>NUnit</w:t>
            </w:r>
            <w:proofErr w:type="spellEnd"/>
          </w:p>
        </w:tc>
      </w:tr>
      <w:tr w:rsidR="00FE7EE6" w:rsidRPr="00FE7EE6" w14:paraId="3AA56B11" w14:textId="77777777" w:rsidTr="00FE7EE6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6D756098" w14:textId="77777777" w:rsidR="00FE7EE6" w:rsidRPr="00FE7EE6" w:rsidRDefault="00FE7EE6" w:rsidP="00FE7EE6">
            <w:r w:rsidRPr="00FE7EE6">
              <w:t>Component Tests</w:t>
            </w:r>
          </w:p>
        </w:tc>
        <w:tc>
          <w:tcPr>
            <w:tcW w:w="0" w:type="auto"/>
            <w:vAlign w:val="center"/>
            <w:hideMark/>
          </w:tcPr>
          <w:p w14:paraId="4B078614" w14:textId="77777777" w:rsidR="00FE7EE6" w:rsidRPr="00FE7EE6" w:rsidRDefault="00FE7EE6" w:rsidP="00FE7EE6">
            <w:r w:rsidRPr="00FE7EE6">
              <w:t>Razor components rendering &amp; behavior</w:t>
            </w:r>
          </w:p>
        </w:tc>
        <w:tc>
          <w:tcPr>
            <w:tcW w:w="0" w:type="auto"/>
            <w:vAlign w:val="center"/>
            <w:hideMark/>
          </w:tcPr>
          <w:p w14:paraId="7AAF859A" w14:textId="77777777" w:rsidR="00FE7EE6" w:rsidRPr="00FE7EE6" w:rsidRDefault="00FE7EE6" w:rsidP="00FE7EE6">
            <w:proofErr w:type="spellStart"/>
            <w:r w:rsidRPr="00FE7EE6">
              <w:rPr>
                <w:b/>
                <w:bCs/>
              </w:rPr>
              <w:t>bUnit</w:t>
            </w:r>
            <w:proofErr w:type="spellEnd"/>
          </w:p>
        </w:tc>
      </w:tr>
      <w:tr w:rsidR="00FE7EE6" w:rsidRPr="00FE7EE6" w14:paraId="670F0304" w14:textId="77777777" w:rsidTr="00FE7EE6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77094A68" w14:textId="77777777" w:rsidR="00FE7EE6" w:rsidRPr="00FE7EE6" w:rsidRDefault="00FE7EE6" w:rsidP="00FE7EE6">
            <w:r w:rsidRPr="00FE7EE6">
              <w:t>Integration Tests</w:t>
            </w:r>
          </w:p>
        </w:tc>
        <w:tc>
          <w:tcPr>
            <w:tcW w:w="0" w:type="auto"/>
            <w:vAlign w:val="center"/>
            <w:hideMark/>
          </w:tcPr>
          <w:p w14:paraId="3A7872D0" w14:textId="77777777" w:rsidR="00FE7EE6" w:rsidRPr="00FE7EE6" w:rsidRDefault="00FE7EE6" w:rsidP="00FE7EE6">
            <w:r w:rsidRPr="00FE7EE6">
              <w:t>Component + services</w:t>
            </w:r>
          </w:p>
        </w:tc>
        <w:tc>
          <w:tcPr>
            <w:tcW w:w="0" w:type="auto"/>
            <w:vAlign w:val="center"/>
            <w:hideMark/>
          </w:tcPr>
          <w:p w14:paraId="39D9794B" w14:textId="77777777" w:rsidR="00FE7EE6" w:rsidRPr="00FE7EE6" w:rsidRDefault="00FE7EE6" w:rsidP="00FE7EE6">
            <w:proofErr w:type="spellStart"/>
            <w:r w:rsidRPr="00FE7EE6">
              <w:t>bUnit</w:t>
            </w:r>
            <w:proofErr w:type="spellEnd"/>
            <w:r w:rsidRPr="00FE7EE6">
              <w:t xml:space="preserve"> + DI</w:t>
            </w:r>
          </w:p>
        </w:tc>
      </w:tr>
      <w:tr w:rsidR="00FE7EE6" w:rsidRPr="00FE7EE6" w14:paraId="4D343B03" w14:textId="77777777" w:rsidTr="00FE7EE6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45F3A950" w14:textId="77777777" w:rsidR="00FE7EE6" w:rsidRPr="00FE7EE6" w:rsidRDefault="00FE7EE6" w:rsidP="00FE7EE6">
            <w:r w:rsidRPr="00FE7EE6">
              <w:t>E2E Tests</w:t>
            </w:r>
          </w:p>
        </w:tc>
        <w:tc>
          <w:tcPr>
            <w:tcW w:w="0" w:type="auto"/>
            <w:vAlign w:val="center"/>
            <w:hideMark/>
          </w:tcPr>
          <w:p w14:paraId="2FB33B61" w14:textId="77777777" w:rsidR="00FE7EE6" w:rsidRPr="00FE7EE6" w:rsidRDefault="00FE7EE6" w:rsidP="00FE7EE6">
            <w:r w:rsidRPr="00FE7EE6">
              <w:t>Full user flow in browser</w:t>
            </w:r>
          </w:p>
        </w:tc>
        <w:tc>
          <w:tcPr>
            <w:tcW w:w="0" w:type="auto"/>
            <w:vAlign w:val="center"/>
            <w:hideMark/>
          </w:tcPr>
          <w:p w14:paraId="09F9BF80" w14:textId="77777777" w:rsidR="00FE7EE6" w:rsidRPr="00FE7EE6" w:rsidRDefault="00FE7EE6" w:rsidP="00FE7EE6">
            <w:r w:rsidRPr="00FE7EE6">
              <w:t>Playwright</w:t>
            </w:r>
          </w:p>
        </w:tc>
      </w:tr>
    </w:tbl>
    <w:p w14:paraId="3337FA61" w14:textId="77777777" w:rsidR="00FE7EE6" w:rsidRDefault="00FE7EE6"/>
    <w:p w14:paraId="70BB93E4" w14:textId="77777777" w:rsidR="00FE7EE6" w:rsidRPr="00FE7EE6" w:rsidRDefault="00FE7EE6" w:rsidP="00FE7EE6">
      <w:pPr>
        <w:rPr>
          <w:b/>
          <w:bCs/>
        </w:rPr>
      </w:pPr>
      <w:r w:rsidRPr="00FE7EE6">
        <w:rPr>
          <w:b/>
          <w:bCs/>
        </w:rPr>
        <w:t>3. Unit Testing in Blazor (Logic &amp; Services)</w:t>
      </w:r>
    </w:p>
    <w:p w14:paraId="67257F25" w14:textId="77777777" w:rsidR="00FE7EE6" w:rsidRPr="00FE7EE6" w:rsidRDefault="00FE7EE6" w:rsidP="00FE7EE6">
      <w:pPr>
        <w:rPr>
          <w:b/>
          <w:bCs/>
        </w:rPr>
      </w:pPr>
      <w:r w:rsidRPr="00FE7EE6">
        <w:rPr>
          <w:b/>
          <w:bCs/>
        </w:rPr>
        <w:t>Rule</w:t>
      </w:r>
    </w:p>
    <w:p w14:paraId="248BAF3F" w14:textId="77777777" w:rsidR="00FE7EE6" w:rsidRPr="00FE7EE6" w:rsidRDefault="00FE7EE6" w:rsidP="00FE7EE6">
      <w:r w:rsidRPr="00FE7EE6">
        <w:rPr>
          <w:b/>
          <w:bCs/>
        </w:rPr>
        <w:t>Never put complex logic inside Razor components.</w:t>
      </w:r>
      <w:r w:rsidRPr="00FE7EE6">
        <w:br/>
        <w:t>Move it to services → easier to test.</w:t>
      </w:r>
    </w:p>
    <w:p w14:paraId="3AB51FC0" w14:textId="77777777" w:rsidR="0090637B" w:rsidRDefault="0090637B" w:rsidP="0090637B">
      <w:pPr>
        <w:rPr>
          <w:b/>
          <w:bCs/>
        </w:rPr>
      </w:pPr>
      <w:r w:rsidRPr="0090637B">
        <w:rPr>
          <w:b/>
          <w:bCs/>
        </w:rPr>
        <w:t xml:space="preserve">4. Component Testing in Blazor using </w:t>
      </w:r>
      <w:proofErr w:type="spellStart"/>
      <w:r w:rsidRPr="0090637B">
        <w:rPr>
          <w:b/>
          <w:bCs/>
        </w:rPr>
        <w:t>bUnit</w:t>
      </w:r>
      <w:proofErr w:type="spellEnd"/>
    </w:p>
    <w:p w14:paraId="580767A2" w14:textId="58E0C8A9" w:rsidR="00A74D69" w:rsidRPr="00A74D69" w:rsidRDefault="00A74D69" w:rsidP="00A74D69">
      <w:pPr>
        <w:rPr>
          <w:b/>
          <w:bCs/>
        </w:rPr>
      </w:pPr>
      <w:r w:rsidRPr="00A74D69">
        <w:rPr>
          <w:b/>
          <w:bCs/>
        </w:rPr>
        <w:t xml:space="preserve"> What is </w:t>
      </w:r>
      <w:proofErr w:type="spellStart"/>
      <w:r w:rsidRPr="00A74D69">
        <w:rPr>
          <w:b/>
          <w:bCs/>
        </w:rPr>
        <w:t>bUnit</w:t>
      </w:r>
      <w:proofErr w:type="spellEnd"/>
      <w:r w:rsidRPr="00A74D69">
        <w:rPr>
          <w:b/>
          <w:bCs/>
        </w:rPr>
        <w:t>?</w:t>
      </w:r>
    </w:p>
    <w:p w14:paraId="2F1F943C" w14:textId="77777777" w:rsidR="00A74D69" w:rsidRPr="00A74D69" w:rsidRDefault="00A74D69" w:rsidP="00A74D69">
      <w:pPr>
        <w:rPr>
          <w:b/>
          <w:bCs/>
        </w:rPr>
      </w:pPr>
      <w:proofErr w:type="spellStart"/>
      <w:r w:rsidRPr="00A74D69">
        <w:rPr>
          <w:b/>
          <w:bCs/>
        </w:rPr>
        <w:t>bUnit</w:t>
      </w:r>
      <w:proofErr w:type="spellEnd"/>
      <w:r w:rsidRPr="00A74D69">
        <w:rPr>
          <w:b/>
          <w:bCs/>
        </w:rPr>
        <w:t xml:space="preserve"> is a Blazor component testing framework that allows you to:</w:t>
      </w:r>
    </w:p>
    <w:p w14:paraId="6986883A" w14:textId="77777777" w:rsidR="00A74D69" w:rsidRPr="00A74D69" w:rsidRDefault="00A74D69" w:rsidP="00A74D69">
      <w:pPr>
        <w:numPr>
          <w:ilvl w:val="0"/>
          <w:numId w:val="7"/>
        </w:numPr>
        <w:rPr>
          <w:b/>
          <w:bCs/>
        </w:rPr>
      </w:pPr>
      <w:r w:rsidRPr="00A74D69">
        <w:rPr>
          <w:b/>
          <w:bCs/>
        </w:rPr>
        <w:t>Render Blazor components without running the full app</w:t>
      </w:r>
    </w:p>
    <w:p w14:paraId="69250F61" w14:textId="77777777" w:rsidR="00A74D69" w:rsidRPr="00A74D69" w:rsidRDefault="00A74D69" w:rsidP="00A74D69">
      <w:pPr>
        <w:numPr>
          <w:ilvl w:val="0"/>
          <w:numId w:val="7"/>
        </w:numPr>
        <w:rPr>
          <w:b/>
          <w:bCs/>
        </w:rPr>
      </w:pPr>
      <w:r w:rsidRPr="00A74D69">
        <w:rPr>
          <w:b/>
          <w:bCs/>
        </w:rPr>
        <w:lastRenderedPageBreak/>
        <w:t>Interact with the rendered markup</w:t>
      </w:r>
    </w:p>
    <w:p w14:paraId="4DCBF52C" w14:textId="77777777" w:rsidR="00A74D69" w:rsidRPr="00A74D69" w:rsidRDefault="00A74D69" w:rsidP="00A74D69">
      <w:pPr>
        <w:numPr>
          <w:ilvl w:val="0"/>
          <w:numId w:val="7"/>
        </w:numPr>
        <w:rPr>
          <w:b/>
          <w:bCs/>
        </w:rPr>
      </w:pPr>
      <w:r w:rsidRPr="00A74D69">
        <w:rPr>
          <w:b/>
          <w:bCs/>
        </w:rPr>
        <w:t>Assert UI behavior, state changes, and events</w:t>
      </w:r>
    </w:p>
    <w:p w14:paraId="24897945" w14:textId="77777777" w:rsidR="00A74D69" w:rsidRPr="00A74D69" w:rsidRDefault="00A74D69" w:rsidP="00A74D69">
      <w:pPr>
        <w:numPr>
          <w:ilvl w:val="0"/>
          <w:numId w:val="7"/>
        </w:numPr>
        <w:rPr>
          <w:b/>
          <w:bCs/>
        </w:rPr>
      </w:pPr>
      <w:r w:rsidRPr="00A74D69">
        <w:rPr>
          <w:b/>
          <w:bCs/>
        </w:rPr>
        <w:t>Mock services, authentication, JS interop, and APIs</w:t>
      </w:r>
    </w:p>
    <w:p w14:paraId="48FE0F34" w14:textId="77777777" w:rsidR="00A74D69" w:rsidRPr="00A74D69" w:rsidRDefault="00A74D69" w:rsidP="00A74D69">
      <w:pPr>
        <w:rPr>
          <w:b/>
          <w:bCs/>
        </w:rPr>
      </w:pPr>
      <w:r w:rsidRPr="00A74D69">
        <w:rPr>
          <w:b/>
          <w:bCs/>
        </w:rPr>
        <w:t>Key Characteristics</w:t>
      </w:r>
    </w:p>
    <w:p w14:paraId="559A0E23" w14:textId="77777777" w:rsidR="00A74D69" w:rsidRPr="00A74D69" w:rsidRDefault="00A74D69" w:rsidP="00A74D69">
      <w:pPr>
        <w:numPr>
          <w:ilvl w:val="0"/>
          <w:numId w:val="8"/>
        </w:numPr>
        <w:rPr>
          <w:b/>
          <w:bCs/>
        </w:rPr>
      </w:pPr>
      <w:r w:rsidRPr="00A74D69">
        <w:rPr>
          <w:b/>
          <w:bCs/>
        </w:rPr>
        <w:t>Runs fast (in-memory rendering)</w:t>
      </w:r>
    </w:p>
    <w:p w14:paraId="121D432A" w14:textId="77777777" w:rsidR="00A74D69" w:rsidRPr="00A74D69" w:rsidRDefault="00A74D69" w:rsidP="00A74D69">
      <w:pPr>
        <w:numPr>
          <w:ilvl w:val="0"/>
          <w:numId w:val="8"/>
        </w:numPr>
        <w:rPr>
          <w:b/>
          <w:bCs/>
        </w:rPr>
      </w:pPr>
      <w:r w:rsidRPr="00A74D69">
        <w:rPr>
          <w:b/>
          <w:bCs/>
        </w:rPr>
        <w:t xml:space="preserve">Works with </w:t>
      </w:r>
      <w:proofErr w:type="spellStart"/>
      <w:r w:rsidRPr="00A74D69">
        <w:rPr>
          <w:b/>
          <w:bCs/>
        </w:rPr>
        <w:t>xUnit</w:t>
      </w:r>
      <w:proofErr w:type="spellEnd"/>
      <w:r w:rsidRPr="00A74D69">
        <w:rPr>
          <w:b/>
          <w:bCs/>
        </w:rPr>
        <w:t xml:space="preserve">, </w:t>
      </w:r>
      <w:proofErr w:type="spellStart"/>
      <w:r w:rsidRPr="00A74D69">
        <w:rPr>
          <w:b/>
          <w:bCs/>
        </w:rPr>
        <w:t>NUnit</w:t>
      </w:r>
      <w:proofErr w:type="spellEnd"/>
      <w:r w:rsidRPr="00A74D69">
        <w:rPr>
          <w:b/>
          <w:bCs/>
        </w:rPr>
        <w:t xml:space="preserve">, or </w:t>
      </w:r>
      <w:proofErr w:type="spellStart"/>
      <w:r w:rsidRPr="00A74D69">
        <w:rPr>
          <w:b/>
          <w:bCs/>
        </w:rPr>
        <w:t>MSTest</w:t>
      </w:r>
      <w:proofErr w:type="spellEnd"/>
    </w:p>
    <w:p w14:paraId="308B59F7" w14:textId="1B772238" w:rsidR="00A74D69" w:rsidRPr="0090637B" w:rsidRDefault="00A74D69" w:rsidP="0090637B">
      <w:pPr>
        <w:numPr>
          <w:ilvl w:val="0"/>
          <w:numId w:val="8"/>
        </w:numPr>
        <w:rPr>
          <w:b/>
          <w:bCs/>
        </w:rPr>
      </w:pPr>
      <w:r w:rsidRPr="00A74D69">
        <w:rPr>
          <w:b/>
          <w:bCs/>
        </w:rPr>
        <w:t>Ideal for component-level testing, not E2E</w:t>
      </w:r>
    </w:p>
    <w:p w14:paraId="518FD939" w14:textId="77777777" w:rsidR="0090637B" w:rsidRPr="0090637B" w:rsidRDefault="0090637B" w:rsidP="0090637B">
      <w:pPr>
        <w:rPr>
          <w:b/>
          <w:bCs/>
        </w:rPr>
      </w:pPr>
      <w:r w:rsidRPr="0090637B">
        <w:rPr>
          <w:b/>
          <w:bCs/>
        </w:rPr>
        <w:t xml:space="preserve">Why </w:t>
      </w:r>
      <w:proofErr w:type="spellStart"/>
      <w:r w:rsidRPr="0090637B">
        <w:rPr>
          <w:b/>
          <w:bCs/>
        </w:rPr>
        <w:t>bUnit</w:t>
      </w:r>
      <w:proofErr w:type="spellEnd"/>
      <w:r w:rsidRPr="0090637B">
        <w:rPr>
          <w:b/>
          <w:bCs/>
        </w:rPr>
        <w:t>?</w:t>
      </w:r>
    </w:p>
    <w:p w14:paraId="168D3CB2" w14:textId="77777777" w:rsidR="0090637B" w:rsidRPr="0090637B" w:rsidRDefault="0090637B" w:rsidP="0090637B">
      <w:r w:rsidRPr="0090637B">
        <w:t>Blazor components:</w:t>
      </w:r>
    </w:p>
    <w:p w14:paraId="435E3C1A" w14:textId="77777777" w:rsidR="0090637B" w:rsidRPr="0090637B" w:rsidRDefault="0090637B" w:rsidP="0090637B">
      <w:pPr>
        <w:numPr>
          <w:ilvl w:val="0"/>
          <w:numId w:val="3"/>
        </w:numPr>
      </w:pPr>
      <w:r w:rsidRPr="0090637B">
        <w:t>Render HTML</w:t>
      </w:r>
    </w:p>
    <w:p w14:paraId="11347735" w14:textId="77777777" w:rsidR="0090637B" w:rsidRPr="0090637B" w:rsidRDefault="0090637B" w:rsidP="0090637B">
      <w:pPr>
        <w:numPr>
          <w:ilvl w:val="0"/>
          <w:numId w:val="3"/>
        </w:numPr>
      </w:pPr>
      <w:r w:rsidRPr="0090637B">
        <w:t>Respond to events</w:t>
      </w:r>
    </w:p>
    <w:p w14:paraId="24CDE3DA" w14:textId="77777777" w:rsidR="0090637B" w:rsidRPr="0090637B" w:rsidRDefault="0090637B" w:rsidP="0090637B">
      <w:pPr>
        <w:numPr>
          <w:ilvl w:val="0"/>
          <w:numId w:val="3"/>
        </w:numPr>
      </w:pPr>
      <w:r w:rsidRPr="0090637B">
        <w:t>Depend on DI</w:t>
      </w:r>
    </w:p>
    <w:p w14:paraId="09AAF37F" w14:textId="77777777" w:rsidR="0090637B" w:rsidRDefault="0090637B" w:rsidP="0090637B">
      <w:proofErr w:type="spellStart"/>
      <w:r w:rsidRPr="0090637B">
        <w:rPr>
          <w:b/>
          <w:bCs/>
        </w:rPr>
        <w:t>bUnit</w:t>
      </w:r>
      <w:proofErr w:type="spellEnd"/>
      <w:r w:rsidRPr="0090637B">
        <w:t xml:space="preserve"> provides a </w:t>
      </w:r>
      <w:r w:rsidRPr="0090637B">
        <w:rPr>
          <w:b/>
          <w:bCs/>
        </w:rPr>
        <w:t>test renderer</w:t>
      </w:r>
      <w:r w:rsidRPr="0090637B">
        <w:t xml:space="preserve"> for Razor components.</w:t>
      </w:r>
    </w:p>
    <w:p w14:paraId="793630AD" w14:textId="5320697B" w:rsidR="00A74D69" w:rsidRDefault="00A74D69" w:rsidP="0090637B">
      <w:r w:rsidRPr="00A74D69">
        <w:t xml:space="preserve">When to Use </w:t>
      </w:r>
      <w:proofErr w:type="spellStart"/>
      <w:r w:rsidRPr="00A74D69">
        <w:t>bUnit</w:t>
      </w:r>
      <w:proofErr w:type="spellEnd"/>
    </w:p>
    <w:tbl>
      <w:tblPr>
        <w:tblW w:w="79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8"/>
        <w:gridCol w:w="3597"/>
      </w:tblGrid>
      <w:tr w:rsidR="00A74D69" w:rsidRPr="00A74D69" w14:paraId="724DFFA1" w14:textId="77777777" w:rsidTr="00A74D69">
        <w:trPr>
          <w:trHeight w:val="4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BDACD" w14:textId="77777777" w:rsidR="00A74D69" w:rsidRPr="00A74D69" w:rsidRDefault="00A74D69" w:rsidP="00A74D69">
            <w:pPr>
              <w:rPr>
                <w:b/>
                <w:bCs/>
              </w:rPr>
            </w:pPr>
            <w:r w:rsidRPr="00A74D69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4C5C61C" w14:textId="77777777" w:rsidR="00A74D69" w:rsidRPr="00A74D69" w:rsidRDefault="00A74D69" w:rsidP="00A74D69">
            <w:pPr>
              <w:rPr>
                <w:b/>
                <w:bCs/>
              </w:rPr>
            </w:pPr>
            <w:r w:rsidRPr="00A74D69">
              <w:rPr>
                <w:b/>
                <w:bCs/>
              </w:rPr>
              <w:t xml:space="preserve">Use </w:t>
            </w:r>
            <w:proofErr w:type="spellStart"/>
            <w:r w:rsidRPr="00A74D69">
              <w:rPr>
                <w:b/>
                <w:bCs/>
              </w:rPr>
              <w:t>bUnit</w:t>
            </w:r>
            <w:proofErr w:type="spellEnd"/>
          </w:p>
        </w:tc>
      </w:tr>
      <w:tr w:rsidR="00A74D69" w:rsidRPr="00A74D69" w14:paraId="28DCD4BD" w14:textId="77777777" w:rsidTr="00A74D69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3554AD10" w14:textId="77777777" w:rsidR="00A74D69" w:rsidRPr="00A74D69" w:rsidRDefault="00A74D69" w:rsidP="00A74D69">
            <w:r w:rsidRPr="00A74D69">
              <w:t>Component rendering</w:t>
            </w:r>
          </w:p>
        </w:tc>
        <w:tc>
          <w:tcPr>
            <w:tcW w:w="0" w:type="auto"/>
            <w:vAlign w:val="center"/>
            <w:hideMark/>
          </w:tcPr>
          <w:p w14:paraId="0C80161C" w14:textId="77777777" w:rsidR="00A74D69" w:rsidRPr="00A74D69" w:rsidRDefault="00A74D69" w:rsidP="00A74D69">
            <w:r w:rsidRPr="00A74D69">
              <w:rPr>
                <w:rFonts w:ascii="Segoe UI Emoji" w:hAnsi="Segoe UI Emoji" w:cs="Segoe UI Emoji"/>
              </w:rPr>
              <w:t>✅</w:t>
            </w:r>
          </w:p>
        </w:tc>
      </w:tr>
      <w:tr w:rsidR="00A74D69" w:rsidRPr="00A74D69" w14:paraId="0DD7057F" w14:textId="77777777" w:rsidTr="00A74D69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3ADA22B7" w14:textId="77777777" w:rsidR="00A74D69" w:rsidRPr="00A74D69" w:rsidRDefault="00A74D69" w:rsidP="00A74D69">
            <w:r w:rsidRPr="00A74D69">
              <w:t>UI behavior testing</w:t>
            </w:r>
          </w:p>
        </w:tc>
        <w:tc>
          <w:tcPr>
            <w:tcW w:w="0" w:type="auto"/>
            <w:vAlign w:val="center"/>
            <w:hideMark/>
          </w:tcPr>
          <w:p w14:paraId="5D7287F7" w14:textId="77777777" w:rsidR="00A74D69" w:rsidRPr="00A74D69" w:rsidRDefault="00A74D69" w:rsidP="00A74D69">
            <w:r w:rsidRPr="00A74D69">
              <w:rPr>
                <w:rFonts w:ascii="Segoe UI Emoji" w:hAnsi="Segoe UI Emoji" w:cs="Segoe UI Emoji"/>
              </w:rPr>
              <w:t>✅</w:t>
            </w:r>
          </w:p>
        </w:tc>
      </w:tr>
      <w:tr w:rsidR="00A74D69" w:rsidRPr="00A74D69" w14:paraId="0278C4B9" w14:textId="77777777" w:rsidTr="00A74D69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0CFA88CB" w14:textId="77777777" w:rsidR="00A74D69" w:rsidRPr="00A74D69" w:rsidRDefault="00A74D69" w:rsidP="00A74D69">
            <w:r w:rsidRPr="00A74D69">
              <w:t>Event handling</w:t>
            </w:r>
          </w:p>
        </w:tc>
        <w:tc>
          <w:tcPr>
            <w:tcW w:w="0" w:type="auto"/>
            <w:vAlign w:val="center"/>
            <w:hideMark/>
          </w:tcPr>
          <w:p w14:paraId="025E9B4F" w14:textId="77777777" w:rsidR="00A74D69" w:rsidRPr="00A74D69" w:rsidRDefault="00A74D69" w:rsidP="00A74D69">
            <w:r w:rsidRPr="00A74D69">
              <w:rPr>
                <w:rFonts w:ascii="Segoe UI Emoji" w:hAnsi="Segoe UI Emoji" w:cs="Segoe UI Emoji"/>
              </w:rPr>
              <w:t>✅</w:t>
            </w:r>
          </w:p>
        </w:tc>
      </w:tr>
      <w:tr w:rsidR="00A74D69" w:rsidRPr="00A74D69" w14:paraId="675C647D" w14:textId="77777777" w:rsidTr="00A74D69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6E1FA853" w14:textId="77777777" w:rsidR="00A74D69" w:rsidRPr="00A74D69" w:rsidRDefault="00A74D69" w:rsidP="00A74D69">
            <w:r w:rsidRPr="00A74D69">
              <w:t>Form validation</w:t>
            </w:r>
          </w:p>
        </w:tc>
        <w:tc>
          <w:tcPr>
            <w:tcW w:w="0" w:type="auto"/>
            <w:vAlign w:val="center"/>
            <w:hideMark/>
          </w:tcPr>
          <w:p w14:paraId="4F89750D" w14:textId="77777777" w:rsidR="00A74D69" w:rsidRPr="00A74D69" w:rsidRDefault="00A74D69" w:rsidP="00A74D69">
            <w:r w:rsidRPr="00A74D69">
              <w:rPr>
                <w:rFonts w:ascii="Segoe UI Emoji" w:hAnsi="Segoe UI Emoji" w:cs="Segoe UI Emoji"/>
              </w:rPr>
              <w:t>✅</w:t>
            </w:r>
          </w:p>
        </w:tc>
      </w:tr>
      <w:tr w:rsidR="00A74D69" w:rsidRPr="00A74D69" w14:paraId="167B1D76" w14:textId="77777777" w:rsidTr="00A74D69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5E87F769" w14:textId="77777777" w:rsidR="00A74D69" w:rsidRPr="00A74D69" w:rsidRDefault="00A74D69" w:rsidP="00A74D69">
            <w:r w:rsidRPr="00A74D69">
              <w:t>API mocking</w:t>
            </w:r>
          </w:p>
        </w:tc>
        <w:tc>
          <w:tcPr>
            <w:tcW w:w="0" w:type="auto"/>
            <w:vAlign w:val="center"/>
            <w:hideMark/>
          </w:tcPr>
          <w:p w14:paraId="212B557B" w14:textId="77777777" w:rsidR="00A74D69" w:rsidRPr="00A74D69" w:rsidRDefault="00A74D69" w:rsidP="00A74D69">
            <w:r w:rsidRPr="00A74D69">
              <w:rPr>
                <w:rFonts w:ascii="Segoe UI Emoji" w:hAnsi="Segoe UI Emoji" w:cs="Segoe UI Emoji"/>
              </w:rPr>
              <w:t>✅</w:t>
            </w:r>
          </w:p>
        </w:tc>
      </w:tr>
      <w:tr w:rsidR="00A74D69" w:rsidRPr="00A74D69" w14:paraId="6D794A92" w14:textId="77777777" w:rsidTr="00A74D69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0C26002D" w14:textId="77777777" w:rsidR="00A74D69" w:rsidRPr="00A74D69" w:rsidRDefault="00A74D69" w:rsidP="00A74D69">
            <w:r w:rsidRPr="00A74D69">
              <w:t>Full browser automation</w:t>
            </w:r>
          </w:p>
        </w:tc>
        <w:tc>
          <w:tcPr>
            <w:tcW w:w="0" w:type="auto"/>
            <w:vAlign w:val="center"/>
            <w:hideMark/>
          </w:tcPr>
          <w:p w14:paraId="28E17CB1" w14:textId="77777777" w:rsidR="00A74D69" w:rsidRPr="00A74D69" w:rsidRDefault="00A74D69" w:rsidP="00A74D69">
            <w:r w:rsidRPr="00A74D69">
              <w:rPr>
                <w:rFonts w:ascii="Segoe UI Emoji" w:hAnsi="Segoe UI Emoji" w:cs="Segoe UI Emoji"/>
              </w:rPr>
              <w:t>❌</w:t>
            </w:r>
            <w:r w:rsidRPr="00A74D69">
              <w:t xml:space="preserve"> (Use Playwright)</w:t>
            </w:r>
          </w:p>
        </w:tc>
      </w:tr>
    </w:tbl>
    <w:p w14:paraId="56462AAC" w14:textId="77777777" w:rsidR="00A74D69" w:rsidRPr="0090637B" w:rsidRDefault="00A74D69" w:rsidP="0090637B"/>
    <w:p w14:paraId="2F66F313" w14:textId="2A52CC77" w:rsidR="0090637B" w:rsidRPr="0090637B" w:rsidRDefault="0090637B" w:rsidP="0090637B">
      <w:pPr>
        <w:rPr>
          <w:b/>
          <w:bCs/>
        </w:rPr>
      </w:pPr>
      <w:r>
        <w:t>4.</w:t>
      </w:r>
      <w:r w:rsidRPr="009063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0637B">
        <w:rPr>
          <w:b/>
          <w:bCs/>
        </w:rPr>
        <w:t>Mocking Dependencies in Blazor Tests</w:t>
      </w:r>
    </w:p>
    <w:p w14:paraId="1B87F446" w14:textId="77777777" w:rsidR="0090637B" w:rsidRPr="0090637B" w:rsidRDefault="0090637B" w:rsidP="0090637B">
      <w:pPr>
        <w:rPr>
          <w:b/>
          <w:bCs/>
        </w:rPr>
      </w:pPr>
      <w:r w:rsidRPr="0090637B">
        <w:rPr>
          <w:b/>
          <w:bCs/>
        </w:rPr>
        <w:t>Why Mock?</w:t>
      </w:r>
    </w:p>
    <w:p w14:paraId="49B2E923" w14:textId="77777777" w:rsidR="0090637B" w:rsidRPr="0090637B" w:rsidRDefault="0090637B" w:rsidP="0090637B">
      <w:pPr>
        <w:numPr>
          <w:ilvl w:val="0"/>
          <w:numId w:val="4"/>
        </w:numPr>
      </w:pPr>
      <w:r w:rsidRPr="0090637B">
        <w:lastRenderedPageBreak/>
        <w:t>Avoid API calls</w:t>
      </w:r>
    </w:p>
    <w:p w14:paraId="6FA6B708" w14:textId="77777777" w:rsidR="0090637B" w:rsidRPr="0090637B" w:rsidRDefault="0090637B" w:rsidP="0090637B">
      <w:pPr>
        <w:numPr>
          <w:ilvl w:val="0"/>
          <w:numId w:val="4"/>
        </w:numPr>
      </w:pPr>
      <w:r w:rsidRPr="0090637B">
        <w:t>Control test data</w:t>
      </w:r>
    </w:p>
    <w:p w14:paraId="69C8AD82" w14:textId="77777777" w:rsidR="0090637B" w:rsidRPr="0090637B" w:rsidRDefault="0090637B" w:rsidP="0090637B">
      <w:pPr>
        <w:numPr>
          <w:ilvl w:val="0"/>
          <w:numId w:val="4"/>
        </w:numPr>
      </w:pPr>
      <w:r w:rsidRPr="0090637B">
        <w:t>Improve reliability</w:t>
      </w:r>
    </w:p>
    <w:p w14:paraId="34112D5E" w14:textId="0AF58CFB" w:rsidR="0090637B" w:rsidRPr="0090637B" w:rsidRDefault="0090637B" w:rsidP="0090637B">
      <w:pPr>
        <w:rPr>
          <w:b/>
          <w:bCs/>
        </w:rPr>
      </w:pPr>
      <w:r>
        <w:t>5.</w:t>
      </w:r>
      <w:r w:rsidRPr="009063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0637B">
        <w:rPr>
          <w:b/>
          <w:bCs/>
        </w:rPr>
        <w:t>End-to-End (E2E) Testing with Playwright</w:t>
      </w:r>
    </w:p>
    <w:p w14:paraId="12063C1A" w14:textId="77777777" w:rsidR="0090637B" w:rsidRPr="0090637B" w:rsidRDefault="0090637B" w:rsidP="0090637B">
      <w:r w:rsidRPr="0090637B">
        <w:t>Use E2E tests when:</w:t>
      </w:r>
    </w:p>
    <w:p w14:paraId="143C79D4" w14:textId="77777777" w:rsidR="0090637B" w:rsidRPr="0090637B" w:rsidRDefault="0090637B" w:rsidP="0090637B">
      <w:pPr>
        <w:numPr>
          <w:ilvl w:val="0"/>
          <w:numId w:val="5"/>
        </w:numPr>
      </w:pPr>
      <w:r w:rsidRPr="0090637B">
        <w:t xml:space="preserve">You need </w:t>
      </w:r>
      <w:r w:rsidRPr="0090637B">
        <w:rPr>
          <w:b/>
          <w:bCs/>
        </w:rPr>
        <w:t>real browser behavior</w:t>
      </w:r>
    </w:p>
    <w:p w14:paraId="6F1A7F52" w14:textId="77777777" w:rsidR="0090637B" w:rsidRPr="0090637B" w:rsidRDefault="0090637B" w:rsidP="0090637B">
      <w:pPr>
        <w:numPr>
          <w:ilvl w:val="0"/>
          <w:numId w:val="5"/>
        </w:numPr>
      </w:pPr>
      <w:r w:rsidRPr="0090637B">
        <w:t>Navigation &amp; authentication must be verified</w:t>
      </w:r>
    </w:p>
    <w:p w14:paraId="6411F398" w14:textId="77777777" w:rsidR="0090637B" w:rsidRPr="0090637B" w:rsidRDefault="0090637B" w:rsidP="0090637B">
      <w:pPr>
        <w:rPr>
          <w:b/>
          <w:bCs/>
        </w:rPr>
      </w:pPr>
      <w:r w:rsidRPr="0090637B">
        <w:rPr>
          <w:b/>
          <w:bCs/>
        </w:rPr>
        <w:t>Testing Best Practices in Blazor</w:t>
      </w:r>
    </w:p>
    <w:p w14:paraId="1FBAECA1" w14:textId="77777777" w:rsidR="0090637B" w:rsidRPr="0090637B" w:rsidRDefault="0090637B" w:rsidP="0090637B">
      <w:pPr>
        <w:rPr>
          <w:b/>
          <w:bCs/>
        </w:rPr>
      </w:pPr>
      <w:r w:rsidRPr="0090637B">
        <w:rPr>
          <w:b/>
          <w:bCs/>
        </w:rPr>
        <w:t>Architecture Guidelines</w:t>
      </w:r>
    </w:p>
    <w:p w14:paraId="6114B13B" w14:textId="77777777" w:rsidR="0090637B" w:rsidRPr="0090637B" w:rsidRDefault="0090637B" w:rsidP="0090637B">
      <w:pPr>
        <w:numPr>
          <w:ilvl w:val="0"/>
          <w:numId w:val="6"/>
        </w:numPr>
      </w:pPr>
      <w:r w:rsidRPr="0090637B">
        <w:t xml:space="preserve">Keep </w:t>
      </w:r>
      <w:r w:rsidRPr="0090637B">
        <w:rPr>
          <w:b/>
          <w:bCs/>
        </w:rPr>
        <w:t>logic out of Razor</w:t>
      </w:r>
    </w:p>
    <w:p w14:paraId="71E00EFB" w14:textId="77777777" w:rsidR="0090637B" w:rsidRPr="0090637B" w:rsidRDefault="0090637B" w:rsidP="0090637B">
      <w:pPr>
        <w:numPr>
          <w:ilvl w:val="0"/>
          <w:numId w:val="6"/>
        </w:numPr>
      </w:pPr>
      <w:r w:rsidRPr="0090637B">
        <w:t xml:space="preserve">Prefer </w:t>
      </w:r>
      <w:r w:rsidRPr="0090637B">
        <w:rPr>
          <w:b/>
          <w:bCs/>
        </w:rPr>
        <w:t>services over code-behind</w:t>
      </w:r>
    </w:p>
    <w:p w14:paraId="3BAB9843" w14:textId="77777777" w:rsidR="0090637B" w:rsidRPr="0090637B" w:rsidRDefault="0090637B" w:rsidP="0090637B">
      <w:pPr>
        <w:numPr>
          <w:ilvl w:val="0"/>
          <w:numId w:val="6"/>
        </w:numPr>
      </w:pPr>
      <w:r w:rsidRPr="0090637B">
        <w:t xml:space="preserve">Use </w:t>
      </w:r>
      <w:r w:rsidRPr="0090637B">
        <w:rPr>
          <w:b/>
          <w:bCs/>
        </w:rPr>
        <w:t>DI everywhere</w:t>
      </w:r>
    </w:p>
    <w:p w14:paraId="5ABB06C0" w14:textId="5E395E36" w:rsidR="00080CA0" w:rsidRPr="00080CA0" w:rsidRDefault="00080CA0" w:rsidP="00080CA0">
      <w:pPr>
        <w:rPr>
          <w:b/>
          <w:bCs/>
        </w:rPr>
      </w:pPr>
      <w:r>
        <w:t>6.</w:t>
      </w:r>
      <w:r w:rsidRPr="00080C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080CA0">
        <w:rPr>
          <w:b/>
          <w:bCs/>
        </w:rPr>
        <w:t xml:space="preserve">1. What is </w:t>
      </w:r>
      <w:proofErr w:type="spellStart"/>
      <w:r w:rsidRPr="00080CA0">
        <w:rPr>
          <w:b/>
          <w:bCs/>
        </w:rPr>
        <w:t>Blazm</w:t>
      </w:r>
      <w:proofErr w:type="spellEnd"/>
      <w:r w:rsidRPr="00080CA0">
        <w:rPr>
          <w:b/>
          <w:bCs/>
        </w:rPr>
        <w:t xml:space="preserve"> Extension?</w:t>
      </w:r>
    </w:p>
    <w:p w14:paraId="53FEC74B" w14:textId="77777777" w:rsidR="00080CA0" w:rsidRPr="00080CA0" w:rsidRDefault="00080CA0" w:rsidP="00080CA0">
      <w:proofErr w:type="spellStart"/>
      <w:r w:rsidRPr="00080CA0">
        <w:rPr>
          <w:b/>
          <w:bCs/>
        </w:rPr>
        <w:t>Blazm</w:t>
      </w:r>
      <w:proofErr w:type="spellEnd"/>
      <w:r w:rsidRPr="00080CA0">
        <w:rPr>
          <w:b/>
          <w:bCs/>
        </w:rPr>
        <w:t xml:space="preserve"> Extension</w:t>
      </w:r>
      <w:r w:rsidRPr="00080CA0">
        <w:t xml:space="preserve"> is a </w:t>
      </w:r>
      <w:r w:rsidRPr="00080CA0">
        <w:rPr>
          <w:b/>
          <w:bCs/>
        </w:rPr>
        <w:t xml:space="preserve">utility layer on top of </w:t>
      </w:r>
      <w:proofErr w:type="spellStart"/>
      <w:r w:rsidRPr="00080CA0">
        <w:rPr>
          <w:b/>
          <w:bCs/>
        </w:rPr>
        <w:t>bUnit</w:t>
      </w:r>
      <w:proofErr w:type="spellEnd"/>
      <w:r w:rsidRPr="00080CA0">
        <w:t xml:space="preserve"> that focuses on:</w:t>
      </w:r>
    </w:p>
    <w:p w14:paraId="70307663" w14:textId="77777777" w:rsidR="00080CA0" w:rsidRPr="00080CA0" w:rsidRDefault="00080CA0" w:rsidP="00080CA0">
      <w:pPr>
        <w:numPr>
          <w:ilvl w:val="0"/>
          <w:numId w:val="9"/>
        </w:numPr>
      </w:pPr>
      <w:r w:rsidRPr="00080CA0">
        <w:t>Cleaner assertions</w:t>
      </w:r>
    </w:p>
    <w:p w14:paraId="0E3AB49F" w14:textId="77777777" w:rsidR="00080CA0" w:rsidRPr="00080CA0" w:rsidRDefault="00080CA0" w:rsidP="00080CA0">
      <w:pPr>
        <w:numPr>
          <w:ilvl w:val="0"/>
          <w:numId w:val="9"/>
        </w:numPr>
      </w:pPr>
      <w:r w:rsidRPr="00080CA0">
        <w:t>Reduced boilerplate</w:t>
      </w:r>
    </w:p>
    <w:p w14:paraId="7D2FE697" w14:textId="77777777" w:rsidR="00080CA0" w:rsidRPr="00080CA0" w:rsidRDefault="00080CA0" w:rsidP="00080CA0">
      <w:pPr>
        <w:numPr>
          <w:ilvl w:val="0"/>
          <w:numId w:val="9"/>
        </w:numPr>
      </w:pPr>
      <w:r w:rsidRPr="00080CA0">
        <w:t>More readable test intent</w:t>
      </w:r>
    </w:p>
    <w:p w14:paraId="31AE1CDA" w14:textId="77777777" w:rsidR="00080CA0" w:rsidRPr="00080CA0" w:rsidRDefault="00080CA0" w:rsidP="00080CA0">
      <w:pPr>
        <w:numPr>
          <w:ilvl w:val="0"/>
          <w:numId w:val="9"/>
        </w:numPr>
      </w:pPr>
      <w:r w:rsidRPr="00080CA0">
        <w:t>UI-centric assertions (what the user sees)</w:t>
      </w:r>
    </w:p>
    <w:p w14:paraId="7F95A38B" w14:textId="77777777" w:rsidR="00080CA0" w:rsidRPr="00080CA0" w:rsidRDefault="00080CA0" w:rsidP="00080CA0">
      <w:r w:rsidRPr="00080CA0">
        <w:t>Think of it as:</w:t>
      </w:r>
    </w:p>
    <w:p w14:paraId="2AB00F39" w14:textId="77777777" w:rsidR="00080CA0" w:rsidRPr="00080CA0" w:rsidRDefault="00080CA0" w:rsidP="00080CA0">
      <w:proofErr w:type="spellStart"/>
      <w:r w:rsidRPr="00080CA0">
        <w:rPr>
          <w:b/>
          <w:bCs/>
        </w:rPr>
        <w:t>FluentAssertions</w:t>
      </w:r>
      <w:proofErr w:type="spellEnd"/>
      <w:r w:rsidRPr="00080CA0">
        <w:rPr>
          <w:b/>
          <w:bCs/>
        </w:rPr>
        <w:t xml:space="preserve"> for Blazor UI tests</w:t>
      </w:r>
    </w:p>
    <w:p w14:paraId="2BCA6C18" w14:textId="77777777" w:rsidR="00080CA0" w:rsidRPr="00080CA0" w:rsidRDefault="00080CA0" w:rsidP="00080CA0">
      <w:pPr>
        <w:rPr>
          <w:b/>
          <w:bCs/>
        </w:rPr>
      </w:pPr>
      <w:r w:rsidRPr="00080CA0">
        <w:rPr>
          <w:b/>
          <w:bCs/>
        </w:rPr>
        <w:t xml:space="preserve">Without </w:t>
      </w:r>
      <w:proofErr w:type="spellStart"/>
      <w:r w:rsidRPr="00080CA0">
        <w:rPr>
          <w:b/>
          <w:bCs/>
        </w:rPr>
        <w:t>Blazm</w:t>
      </w:r>
      <w:proofErr w:type="spellEnd"/>
      <w:r w:rsidRPr="00080CA0">
        <w:rPr>
          <w:b/>
          <w:bCs/>
        </w:rPr>
        <w:t xml:space="preserve"> (Plain </w:t>
      </w:r>
      <w:proofErr w:type="spellStart"/>
      <w:r w:rsidRPr="00080CA0">
        <w:rPr>
          <w:b/>
          <w:bCs/>
        </w:rPr>
        <w:t>bUnit</w:t>
      </w:r>
      <w:proofErr w:type="spellEnd"/>
      <w:r w:rsidRPr="00080CA0">
        <w:rPr>
          <w:b/>
          <w:bCs/>
        </w:rPr>
        <w:t>)</w:t>
      </w:r>
    </w:p>
    <w:p w14:paraId="0FA19815" w14:textId="77777777" w:rsidR="00080CA0" w:rsidRPr="00080CA0" w:rsidRDefault="00080CA0" w:rsidP="00080CA0">
      <w:proofErr w:type="spellStart"/>
      <w:r w:rsidRPr="00080CA0">
        <w:t>Assert.Contains</w:t>
      </w:r>
      <w:proofErr w:type="spellEnd"/>
      <w:r w:rsidRPr="00080CA0">
        <w:t xml:space="preserve">("Save", </w:t>
      </w:r>
      <w:proofErr w:type="spellStart"/>
      <w:proofErr w:type="gramStart"/>
      <w:r w:rsidRPr="00080CA0">
        <w:t>cut.Markup</w:t>
      </w:r>
      <w:proofErr w:type="spellEnd"/>
      <w:proofErr w:type="gramEnd"/>
      <w:r w:rsidRPr="00080CA0">
        <w:t>);</w:t>
      </w:r>
    </w:p>
    <w:p w14:paraId="45541C6B" w14:textId="77777777" w:rsidR="00080CA0" w:rsidRPr="00080CA0" w:rsidRDefault="00080CA0" w:rsidP="00080CA0">
      <w:pPr>
        <w:rPr>
          <w:b/>
          <w:bCs/>
        </w:rPr>
      </w:pPr>
      <w:r w:rsidRPr="00080CA0">
        <w:rPr>
          <w:b/>
          <w:bCs/>
        </w:rPr>
        <w:t xml:space="preserve">With </w:t>
      </w:r>
      <w:proofErr w:type="spellStart"/>
      <w:r w:rsidRPr="00080CA0">
        <w:rPr>
          <w:b/>
          <w:bCs/>
        </w:rPr>
        <w:t>Blazm</w:t>
      </w:r>
      <w:proofErr w:type="spellEnd"/>
    </w:p>
    <w:p w14:paraId="46D316F4" w14:textId="77777777" w:rsidR="00080CA0" w:rsidRPr="00080CA0" w:rsidRDefault="00080CA0" w:rsidP="00080CA0">
      <w:proofErr w:type="spellStart"/>
      <w:proofErr w:type="gramStart"/>
      <w:r w:rsidRPr="00080CA0">
        <w:t>cut.Should</w:t>
      </w:r>
      <w:proofErr w:type="spellEnd"/>
      <w:proofErr w:type="gramEnd"/>
      <w:r w:rsidRPr="00080CA0">
        <w:t>(</w:t>
      </w:r>
      <w:proofErr w:type="gramStart"/>
      <w:r w:rsidRPr="00080CA0">
        <w:t>).</w:t>
      </w:r>
      <w:proofErr w:type="spellStart"/>
      <w:r w:rsidRPr="00080CA0">
        <w:t>ContainText</w:t>
      </w:r>
      <w:proofErr w:type="spellEnd"/>
      <w:proofErr w:type="gramEnd"/>
      <w:r w:rsidRPr="00080CA0">
        <w:t>("Save");</w:t>
      </w:r>
    </w:p>
    <w:p w14:paraId="2B245F91" w14:textId="77777777" w:rsidR="00080CA0" w:rsidRPr="00080CA0" w:rsidRDefault="00080CA0" w:rsidP="00080CA0">
      <w:r w:rsidRPr="00080CA0">
        <w:t xml:space="preserve">Much easier to </w:t>
      </w:r>
      <w:r w:rsidRPr="00080CA0">
        <w:rPr>
          <w:b/>
          <w:bCs/>
        </w:rPr>
        <w:t>read, teach, and maintain</w:t>
      </w:r>
      <w:r w:rsidRPr="00080CA0">
        <w:t>.</w:t>
      </w:r>
    </w:p>
    <w:p w14:paraId="436518A0" w14:textId="3F44BDC5" w:rsidR="00FE7EE6" w:rsidRDefault="00FE7EE6"/>
    <w:sectPr w:rsidR="00FE7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099"/>
    <w:multiLevelType w:val="multilevel"/>
    <w:tmpl w:val="E68E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02D2"/>
    <w:multiLevelType w:val="multilevel"/>
    <w:tmpl w:val="D452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D5994"/>
    <w:multiLevelType w:val="multilevel"/>
    <w:tmpl w:val="BB0C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310FE"/>
    <w:multiLevelType w:val="multilevel"/>
    <w:tmpl w:val="05E0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22CE9"/>
    <w:multiLevelType w:val="multilevel"/>
    <w:tmpl w:val="3BA2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94923"/>
    <w:multiLevelType w:val="multilevel"/>
    <w:tmpl w:val="18E6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92337"/>
    <w:multiLevelType w:val="multilevel"/>
    <w:tmpl w:val="3C68C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551634"/>
    <w:multiLevelType w:val="multilevel"/>
    <w:tmpl w:val="1F38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71828"/>
    <w:multiLevelType w:val="multilevel"/>
    <w:tmpl w:val="B966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260108">
    <w:abstractNumId w:val="0"/>
  </w:num>
  <w:num w:numId="2" w16cid:durableId="1110317024">
    <w:abstractNumId w:val="6"/>
  </w:num>
  <w:num w:numId="3" w16cid:durableId="1142964414">
    <w:abstractNumId w:val="8"/>
  </w:num>
  <w:num w:numId="4" w16cid:durableId="899898931">
    <w:abstractNumId w:val="1"/>
  </w:num>
  <w:num w:numId="5" w16cid:durableId="914778025">
    <w:abstractNumId w:val="7"/>
  </w:num>
  <w:num w:numId="6" w16cid:durableId="1426993538">
    <w:abstractNumId w:val="2"/>
  </w:num>
  <w:num w:numId="7" w16cid:durableId="1387995138">
    <w:abstractNumId w:val="4"/>
  </w:num>
  <w:num w:numId="8" w16cid:durableId="64376255">
    <w:abstractNumId w:val="3"/>
  </w:num>
  <w:num w:numId="9" w16cid:durableId="369724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YzNTW0tDAyNjM3NDBU0lEKTi0uzszPAykwrAUAC0XHfiwAAAA="/>
  </w:docVars>
  <w:rsids>
    <w:rsidRoot w:val="00EC29BD"/>
    <w:rsid w:val="00060191"/>
    <w:rsid w:val="00080CA0"/>
    <w:rsid w:val="000A39E0"/>
    <w:rsid w:val="00125744"/>
    <w:rsid w:val="004664C9"/>
    <w:rsid w:val="00724C9A"/>
    <w:rsid w:val="0077581B"/>
    <w:rsid w:val="008258AA"/>
    <w:rsid w:val="008B6830"/>
    <w:rsid w:val="0090637B"/>
    <w:rsid w:val="00A74D69"/>
    <w:rsid w:val="00D61103"/>
    <w:rsid w:val="00EC29BD"/>
    <w:rsid w:val="00ED77DB"/>
    <w:rsid w:val="00F4764D"/>
    <w:rsid w:val="00FE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8078E"/>
  <w15:chartTrackingRefBased/>
  <w15:docId w15:val="{54B3B77E-2554-4A62-967E-24A1776ED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6</cp:revision>
  <dcterms:created xsi:type="dcterms:W3CDTF">2026-01-23T15:19:00Z</dcterms:created>
  <dcterms:modified xsi:type="dcterms:W3CDTF">2026-01-23T17:30:00Z</dcterms:modified>
</cp:coreProperties>
</file>