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735B" w14:textId="77777777" w:rsidR="00293857" w:rsidRPr="00293857" w:rsidRDefault="00293857" w:rsidP="00F95340">
      <w:pPr>
        <w:pStyle w:val="Heading2"/>
        <w:rPr>
          <w:rFonts w:eastAsia="Times New Roman"/>
        </w:rPr>
      </w:pPr>
      <w:r w:rsidRPr="00293857">
        <w:rPr>
          <w:rFonts w:eastAsia="Times New Roman"/>
        </w:rPr>
        <w:t>React Hooks</w:t>
      </w:r>
    </w:p>
    <w:p w14:paraId="0C66E025" w14:textId="18C4AE44" w:rsidR="003D0D27" w:rsidRPr="00293857" w:rsidRDefault="00293857" w:rsidP="0029385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hd w:val="clear" w:color="auto" w:fill="FFFFFF"/>
        </w:rPr>
        <w:t>Hooks were added to React in version 16.8.</w:t>
      </w:r>
    </w:p>
    <w:p w14:paraId="4C5E1888" w14:textId="251DABD1" w:rsidR="00293857" w:rsidRPr="00293857" w:rsidRDefault="00293857" w:rsidP="0029385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hd w:val="clear" w:color="auto" w:fill="FFFFFF"/>
        </w:rPr>
        <w:t>Hooks allow function components to have access to state and other React features. Because of this, class components are generally no longer needed.</w:t>
      </w:r>
    </w:p>
    <w:p w14:paraId="7E5534E2" w14:textId="15F2BBA3" w:rsidR="00293857" w:rsidRPr="004A0727" w:rsidRDefault="00293857" w:rsidP="0029385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Hooks allow us to "hook" into React features such as state and lifecycle methods.</w:t>
      </w:r>
    </w:p>
    <w:p w14:paraId="5C3EC8DF" w14:textId="77777777" w:rsidR="004A0727" w:rsidRPr="00F95340" w:rsidRDefault="004A0727" w:rsidP="00F95340">
      <w:pPr>
        <w:pStyle w:val="Heading2"/>
      </w:pPr>
      <w:r w:rsidRPr="00F95340">
        <w:t>Hook Rules</w:t>
      </w:r>
    </w:p>
    <w:p w14:paraId="6FACF77D" w14:textId="77777777" w:rsidR="004A0727" w:rsidRDefault="004A0727" w:rsidP="004A07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3 rules for hooks:</w:t>
      </w:r>
    </w:p>
    <w:p w14:paraId="599F6680" w14:textId="77777777" w:rsidR="004A0727" w:rsidRDefault="004A0727" w:rsidP="004A07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Hooks can only be called inside React function components.</w:t>
      </w:r>
    </w:p>
    <w:p w14:paraId="532C3283" w14:textId="77777777" w:rsidR="004A0727" w:rsidRDefault="004A0727" w:rsidP="004A07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Hooks can only be called at the top level of a component.</w:t>
      </w:r>
    </w:p>
    <w:p w14:paraId="619AA8A6" w14:textId="77777777" w:rsidR="004A0727" w:rsidRDefault="004A0727" w:rsidP="004A07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Hooks cannot be conditional</w:t>
      </w:r>
    </w:p>
    <w:p w14:paraId="1C1526FF" w14:textId="77777777" w:rsidR="004A0727" w:rsidRDefault="004A0727" w:rsidP="004A0727"/>
    <w:sectPr w:rsidR="004A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5364"/>
    <w:multiLevelType w:val="multilevel"/>
    <w:tmpl w:val="BA88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937E5"/>
    <w:multiLevelType w:val="hybridMultilevel"/>
    <w:tmpl w:val="0B72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701667">
    <w:abstractNumId w:val="1"/>
  </w:num>
  <w:num w:numId="2" w16cid:durableId="152666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3MLMwtbQ0NDc1NTNR0lEKTi0uzszPAykwqgUAyq25OiwAAAA="/>
  </w:docVars>
  <w:rsids>
    <w:rsidRoot w:val="00B07965"/>
    <w:rsid w:val="00060191"/>
    <w:rsid w:val="00293857"/>
    <w:rsid w:val="004A0727"/>
    <w:rsid w:val="00B07965"/>
    <w:rsid w:val="00B73FEB"/>
    <w:rsid w:val="00ED77DB"/>
    <w:rsid w:val="00F71F7D"/>
    <w:rsid w:val="00F9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6894"/>
  <w15:chartTrackingRefBased/>
  <w15:docId w15:val="{9345A37B-1CBB-46D2-B7E6-30C3759E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38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8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38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0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A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6</cp:revision>
  <dcterms:created xsi:type="dcterms:W3CDTF">2022-06-03T05:14:00Z</dcterms:created>
  <dcterms:modified xsi:type="dcterms:W3CDTF">2023-01-18T14:38:00Z</dcterms:modified>
</cp:coreProperties>
</file>