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5A85" w:rsidRPr="00795A85" w:rsidRDefault="00795A85" w:rsidP="00795A85">
      <w:pPr>
        <w:rPr>
          <w:lang w:val="en-US"/>
        </w:rPr>
      </w:pPr>
      <w:r w:rsidRPr="00795A85">
        <w:rPr>
          <w:b/>
          <w:bCs/>
          <w:lang w:val="en-GB"/>
        </w:rPr>
        <w:t xml:space="preserve">Problem Statement: crop </w:t>
      </w:r>
      <w:proofErr w:type="spellStart"/>
      <w:r w:rsidRPr="00795A85">
        <w:rPr>
          <w:b/>
          <w:bCs/>
          <w:lang w:val="en-GB"/>
        </w:rPr>
        <w:t>productio</w:t>
      </w:r>
      <w:proofErr w:type="spellEnd"/>
      <w:r w:rsidRPr="00795A85">
        <w:rPr>
          <w:b/>
          <w:bCs/>
          <w:lang w:val="en-GB"/>
        </w:rPr>
        <w:t xml:space="preserve"> </w:t>
      </w:r>
      <w:proofErr w:type="spellStart"/>
      <w:r w:rsidRPr="00795A85">
        <w:rPr>
          <w:b/>
          <w:bCs/>
          <w:lang w:val="en-GB"/>
        </w:rPr>
        <w:t>ai</w:t>
      </w:r>
      <w:proofErr w:type="spellEnd"/>
      <w:r w:rsidRPr="00795A85">
        <w:rPr>
          <w:b/>
          <w:bCs/>
          <w:lang w:val="en-GB"/>
        </w:rPr>
        <w:t xml:space="preserve"> </w:t>
      </w:r>
    </w:p>
    <w:p w:rsidR="00795A85" w:rsidRPr="00795A85" w:rsidRDefault="00795A85" w:rsidP="00795A85">
      <w:pPr>
        <w:rPr>
          <w:lang w:val="en-US"/>
        </w:rPr>
      </w:pPr>
      <w:r w:rsidRPr="00795A85">
        <w:rPr>
          <w:lang w:val="en-US"/>
        </w:rPr>
        <w:t>Agriculture is the backbone of many economies, but farmers continue to face significant challenges that reduce crop yield and profitability. Unpredictable weather conditions, pest and disease outbreaks, poor soil health, inefficient irrigation, and limited access to timely agricultural information make crop production difficult. Many farmers still rely on traditional farming practices and manual decision-making, which often lead to low productivity, excessive use of fertilizers and pesticides, increased production costs, and environmental degradation.</w:t>
      </w:r>
    </w:p>
    <w:p w:rsidR="00795A85" w:rsidRPr="00795A85" w:rsidRDefault="00795A85" w:rsidP="00795A85">
      <w:pPr>
        <w:rPr>
          <w:lang w:val="en-US"/>
        </w:rPr>
      </w:pPr>
      <w:r w:rsidRPr="00795A85">
        <w:rPr>
          <w:lang w:val="en-US"/>
        </w:rPr>
        <w:t xml:space="preserve">There is a need for an </w:t>
      </w:r>
      <w:r w:rsidRPr="00795A85">
        <w:rPr>
          <w:b/>
          <w:bCs/>
          <w:lang w:val="en-US"/>
        </w:rPr>
        <w:t>AI-powered intelligent crop production system</w:t>
      </w:r>
      <w:r w:rsidRPr="00795A85">
        <w:rPr>
          <w:lang w:val="en-US"/>
        </w:rPr>
        <w:t xml:space="preserve"> that can assist farmers in making accurate, data-driven decisions throughout the crop lifecycle. The system should analyze real-time data from weather forecasts, soil conditions, crop health, and satellite or sensor information to provide personalized recommendations on crop selection, irrigation scheduling, fertilizer application, pest and disease detection, and harvesting time.</w:t>
      </w:r>
    </w:p>
    <w:p w:rsidR="00795A85" w:rsidRPr="00795A85" w:rsidRDefault="00795A85" w:rsidP="00795A85">
      <w:pPr>
        <w:rPr>
          <w:lang w:val="en-US"/>
        </w:rPr>
      </w:pPr>
      <w:r w:rsidRPr="00795A85">
        <w:rPr>
          <w:lang w:val="en-US"/>
        </w:rPr>
        <w:t xml:space="preserve">By leveraging </w:t>
      </w:r>
      <w:r w:rsidRPr="00795A85">
        <w:rPr>
          <w:b/>
          <w:bCs/>
          <w:lang w:val="en-US"/>
        </w:rPr>
        <w:t xml:space="preserve">Artificial Intelligence (AI), Machine Learning (ML), Computer Vision, and </w:t>
      </w:r>
      <w:proofErr w:type="spellStart"/>
      <w:r w:rsidRPr="00795A85">
        <w:rPr>
          <w:b/>
          <w:bCs/>
          <w:lang w:val="en-US"/>
        </w:rPr>
        <w:t>IoT</w:t>
      </w:r>
      <w:proofErr w:type="spellEnd"/>
      <w:r w:rsidRPr="00795A85">
        <w:rPr>
          <w:lang w:val="en-US"/>
        </w:rPr>
        <w:t xml:space="preserve">, the proposed </w:t>
      </w:r>
      <w:r w:rsidRPr="00795A85">
        <w:rPr>
          <w:b/>
          <w:bCs/>
          <w:lang w:val="en-US"/>
        </w:rPr>
        <w:t>Crop Production AI</w:t>
      </w:r>
      <w:r w:rsidRPr="00795A85">
        <w:rPr>
          <w:lang w:val="en-US"/>
        </w:rPr>
        <w:t xml:space="preserve"> aims to improve crop yield, optimize resource utilization, reduce farming costs, minimize environmental impact, and support sustainable agriculture. The solution empowers farmers with timely insights and recommendations, enabling them to make informed decisions and increase agricultural productivity.</w:t>
      </w:r>
    </w:p>
    <w:p w:rsidR="00810B33" w:rsidRDefault="00810B33"/>
    <w:sectPr w:rsidR="00810B33" w:rsidSect="00E4471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Calibri"/>
    <w:charset w:val="00"/>
    <w:family w:val="roman"/>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ptos Display">
    <w:altName w:val="Times New Roman"/>
    <w:charset w:val="00"/>
    <w:family w:val="roman"/>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795A85"/>
    <w:rsid w:val="00795A85"/>
    <w:rsid w:val="00810B33"/>
    <w:rsid w:val="008548F4"/>
    <w:rsid w:val="00E447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471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1494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1256</Characters>
  <Application>Microsoft Office Word</Application>
  <DocSecurity>0</DocSecurity>
  <Lines>10</Lines>
  <Paragraphs>2</Paragraphs>
  <ScaleCrop>false</ScaleCrop>
  <Company/>
  <LinksUpToDate>false</LinksUpToDate>
  <CharactersWithSpaces>1474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JITS</dc:creator>
  <cp:lastModifiedBy>JITS</cp:lastModifiedBy>
  <cp:revision>1</cp:revision>
  <dcterms:created xsi:type="dcterms:W3CDTF">2026-07-04T05:48:00Z</dcterms:created>
  <dcterms:modified xsi:type="dcterms:W3CDTF">2026-07-04T05:48:00Z</dcterms:modified>
</cp:coreProperties>
</file>