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rPr>
          <w:b w:val="0"/>
          <w:bCs w:val="0"/>
          <w:sz w:val="20"/>
          <w:szCs w:val="20"/>
        </w:rPr>
      </w:pPr>
      <w:bookmarkStart w:colFirst="0" w:colLast="0" w:name="_ni0cn1o4mm77" w:id="0"/>
      <w:bookmarkEnd w:id="0"/>
      <w:r w:rsidDel="00000000" w:rsidR="00000000" w:rsidRPr="00000000">
        <w:rPr>
          <w:rtl w:val="0"/>
        </w:rPr>
      </w:r>
    </w:p>
    <w:p w:rsidR="00000000" w:rsidDel="00000000" w:rsidP="00000000" w:rsidRDefault="00000000" w:rsidRPr="00000000" w14:paraId="00000002">
      <w:pPr>
        <w:pStyle w:val="Heading1"/>
        <w:keepNext w:val="0"/>
        <w:keepLines w:val="0"/>
        <w:rPr>
          <w:i w:val="1"/>
          <w:iCs w:val="1"/>
          <w:sz w:val="20"/>
          <w:szCs w:val="20"/>
        </w:rPr>
      </w:pPr>
      <w:bookmarkStart w:colFirst="0" w:colLast="0" w:name="_hcwdcjtoec1g" w:id="1"/>
      <w:bookmarkEnd w:id="1"/>
      <w:r w:rsidDel="00000000" w:rsidR="00000000" w:rsidRPr="00000000">
        <w:rPr>
          <w:rtl w:val="0"/>
        </w:rPr>
      </w:r>
    </w:p>
    <w:p w:rsidR="00000000" w:rsidDel="00000000" w:rsidP="00000000" w:rsidRDefault="00000000" w:rsidRPr="00000000" w14:paraId="00000003">
      <w:pPr>
        <w:pStyle w:val="Heading1"/>
        <w:keepNext w:val="0"/>
        <w:keepLines w:val="0"/>
        <w:rPr>
          <w:i w:val="1"/>
          <w:iCs w:val="1"/>
          <w:sz w:val="20"/>
          <w:szCs w:val="20"/>
        </w:rPr>
      </w:pPr>
      <w:bookmarkStart w:colFirst="0" w:colLast="0" w:name="_5wnzwj2rduxr" w:id="2"/>
      <w:bookmarkEnd w:id="2"/>
      <w:r w:rsidDel="00000000" w:rsidR="00000000" w:rsidRPr="00000000">
        <w:rPr>
          <w:i w:val="1"/>
          <w:iCs w:val="1"/>
          <w:sz w:val="20"/>
          <w:szCs w:val="20"/>
          <w:rtl w:val="0"/>
        </w:rPr>
        <w:t xml:space="preserve">Proyecto de la asignatura</w:t>
      </w:r>
    </w:p>
    <w:p w:rsidR="00000000" w:rsidDel="00000000" w:rsidP="00000000" w:rsidRDefault="00000000" w:rsidRPr="00000000" w14:paraId="00000004">
      <w:pPr>
        <w:pStyle w:val="Heading1"/>
        <w:keepNext w:val="0"/>
        <w:keepLines w:val="0"/>
        <w:rPr>
          <w:sz w:val="70"/>
          <w:szCs w:val="70"/>
        </w:rPr>
      </w:pPr>
      <w:bookmarkStart w:colFirst="0" w:colLast="0" w:name="_gag5kshbb5mr" w:id="3"/>
      <w:bookmarkEnd w:id="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keepNext w:val="0"/>
        <w:keepLines w:val="0"/>
        <w:rPr>
          <w:sz w:val="70"/>
          <w:szCs w:val="70"/>
        </w:rPr>
      </w:pPr>
      <w:bookmarkStart w:colFirst="0" w:colLast="0" w:name="_hy0bcca2bruj" w:id="4"/>
      <w:bookmarkEnd w:id="4"/>
      <w:r w:rsidDel="00000000" w:rsidR="00000000" w:rsidRPr="00000000">
        <w:rPr>
          <w:sz w:val="70"/>
          <w:szCs w:val="70"/>
          <w:rtl w:val="0"/>
        </w:rPr>
        <w:t xml:space="preserve">La Accesibilidad en Alicante</w:t>
      </w:r>
    </w:p>
    <w:p w:rsidR="00000000" w:rsidDel="00000000" w:rsidP="00000000" w:rsidRDefault="00000000" w:rsidRPr="00000000" w14:paraId="00000007">
      <w:pPr>
        <w:pStyle w:val="Heading1"/>
        <w:keepNext w:val="0"/>
        <w:keepLines w:val="0"/>
        <w:rPr>
          <w:sz w:val="42"/>
          <w:szCs w:val="42"/>
        </w:rPr>
      </w:pPr>
      <w:bookmarkStart w:colFirst="0" w:colLast="0" w:name="_gmc8rglnd0zk" w:id="5"/>
      <w:bookmarkEnd w:id="5"/>
      <w:r w:rsidDel="00000000" w:rsidR="00000000" w:rsidRPr="00000000">
        <w:rPr>
          <w:sz w:val="42"/>
          <w:szCs w:val="42"/>
          <w:rtl w:val="0"/>
        </w:rPr>
        <w:t xml:space="preserve">Adquisición y Preparación de Datos</w:t>
      </w:r>
    </w:p>
    <w:p w:rsidR="00000000" w:rsidDel="00000000" w:rsidP="00000000" w:rsidRDefault="00000000" w:rsidRPr="00000000" w14:paraId="00000008">
      <w:pPr>
        <w:rPr/>
      </w:pPr>
      <w:r w:rsidDel="00000000" w:rsidR="00000000" w:rsidRPr="00000000">
        <w:rPr>
          <w:rtl w:val="0"/>
        </w:rPr>
        <w:t xml:space="preserve">Ingeniería en Inteligencia Artificial - UA</w:t>
      </w:r>
    </w:p>
    <w:p w:rsidR="00000000" w:rsidDel="00000000" w:rsidP="00000000" w:rsidRDefault="00000000" w:rsidRPr="00000000" w14:paraId="00000009">
      <w:pPr>
        <w:pStyle w:val="Heading1"/>
        <w:keepNext w:val="0"/>
        <w:keepLines w:val="0"/>
        <w:rPr/>
      </w:pPr>
      <w:bookmarkStart w:colFirst="0" w:colLast="0" w:name="_hjiseyz4m47h" w:id="6"/>
      <w:bookmarkEnd w:id="6"/>
      <w:r w:rsidDel="00000000" w:rsidR="00000000" w:rsidRPr="00000000">
        <w:rPr>
          <w:rtl w:val="0"/>
        </w:rPr>
      </w:r>
    </w:p>
    <w:p w:rsidR="00000000" w:rsidDel="00000000" w:rsidP="00000000" w:rsidRDefault="00000000" w:rsidRPr="00000000" w14:paraId="0000000A">
      <w:pPr>
        <w:pStyle w:val="Heading1"/>
        <w:keepNext w:val="0"/>
        <w:keepLines w:val="0"/>
        <w:rPr/>
      </w:pPr>
      <w:bookmarkStart w:colFirst="0" w:colLast="0" w:name="_omm3nbphravx" w:id="7"/>
      <w:bookmarkEnd w:id="7"/>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i w:val="1"/>
          <w:iCs w:val="1"/>
        </w:rPr>
      </w:pPr>
      <w:r w:rsidDel="00000000" w:rsidR="00000000" w:rsidRPr="00000000">
        <w:rPr>
          <w:b w:val="1"/>
          <w:bCs w:val="1"/>
          <w:i w:val="1"/>
          <w:iCs w:val="1"/>
          <w:rtl w:val="0"/>
        </w:rPr>
        <w:t xml:space="preserve">Integrantes</w:t>
      </w:r>
    </w:p>
    <w:p w:rsidR="00000000" w:rsidDel="00000000" w:rsidP="00000000" w:rsidRDefault="00000000" w:rsidRPr="00000000" w14:paraId="00000010">
      <w:pPr>
        <w:rPr/>
      </w:pPr>
      <w:r w:rsidDel="00000000" w:rsidR="00000000" w:rsidRPr="00000000">
        <w:rPr>
          <w:rtl w:val="0"/>
        </w:rPr>
        <w:t xml:space="preserve">- </w:t>
      </w:r>
      <w:r w:rsidDel="00000000" w:rsidR="00000000" w:rsidRPr="00000000">
        <w:rPr>
          <w:rtl w:val="0"/>
        </w:rPr>
        <w:t xml:space="preserve">Ignacio Mendoza Díaz</w:t>
      </w:r>
    </w:p>
    <w:p w:rsidR="00000000" w:rsidDel="00000000" w:rsidP="00000000" w:rsidRDefault="00000000" w:rsidRPr="00000000" w14:paraId="00000011">
      <w:pPr>
        <w:rPr/>
      </w:pPr>
      <w:r w:rsidDel="00000000" w:rsidR="00000000" w:rsidRPr="00000000">
        <w:rPr>
          <w:rtl w:val="0"/>
        </w:rPr>
        <w:t xml:space="preserve">- Carlos Vidal Rodríguez</w:t>
      </w:r>
    </w:p>
    <w:p w:rsidR="00000000" w:rsidDel="00000000" w:rsidP="00000000" w:rsidRDefault="00000000" w:rsidRPr="00000000" w14:paraId="00000012">
      <w:pPr>
        <w:rPr/>
      </w:pPr>
      <w:r w:rsidDel="00000000" w:rsidR="00000000" w:rsidRPr="00000000">
        <w:rPr>
          <w:rtl w:val="0"/>
        </w:rPr>
        <w:t xml:space="preserve">- Santiago Álvarez Geanta</w:t>
      </w:r>
    </w:p>
    <w:p w:rsidR="00000000" w:rsidDel="00000000" w:rsidP="00000000" w:rsidRDefault="00000000" w:rsidRPr="00000000" w14:paraId="00000013">
      <w:pPr>
        <w:pStyle w:val="Heading1"/>
        <w:keepNext w:val="0"/>
        <w:keepLines w:val="0"/>
        <w:rPr/>
      </w:pPr>
      <w:bookmarkStart w:colFirst="0" w:colLast="0" w:name="_rxlldjtz1kgv" w:id="8"/>
      <w:bookmarkEnd w:id="8"/>
      <w:r w:rsidDel="00000000" w:rsidR="00000000" w:rsidRPr="00000000">
        <w:rPr>
          <w:rtl w:val="0"/>
        </w:rPr>
      </w:r>
    </w:p>
    <w:p w:rsidR="00000000" w:rsidDel="00000000" w:rsidP="00000000" w:rsidRDefault="00000000" w:rsidRPr="00000000" w14:paraId="00000014">
      <w:pPr>
        <w:pStyle w:val="Heading1"/>
        <w:keepNext w:val="0"/>
        <w:keepLines w:val="0"/>
        <w:rPr/>
      </w:pPr>
      <w:bookmarkStart w:colFirst="0" w:colLast="0" w:name="_wkgies5p25ib" w:id="9"/>
      <w:bookmarkEnd w:id="9"/>
      <w:r w:rsidDel="00000000" w:rsidR="00000000" w:rsidRPr="00000000">
        <w:rPr>
          <w:rtl w:val="0"/>
        </w:rPr>
      </w:r>
    </w:p>
    <w:p w:rsidR="00000000" w:rsidDel="00000000" w:rsidP="00000000" w:rsidRDefault="00000000" w:rsidRPr="00000000" w14:paraId="00000015">
      <w:pPr>
        <w:pStyle w:val="Heading1"/>
        <w:keepNext w:val="0"/>
        <w:keepLines w:val="0"/>
        <w:rPr/>
      </w:pPr>
      <w:bookmarkStart w:colFirst="0" w:colLast="0" w:name="_cjtucbqa50k5" w:id="10"/>
      <w:bookmarkEnd w:id="10"/>
      <w:r w:rsidDel="00000000" w:rsidR="00000000" w:rsidRPr="00000000">
        <w:rPr>
          <w:rtl w:val="0"/>
        </w:rPr>
      </w:r>
    </w:p>
    <w:p w:rsidR="00000000" w:rsidDel="00000000" w:rsidP="00000000" w:rsidRDefault="00000000" w:rsidRPr="00000000" w14:paraId="00000016">
      <w:pPr>
        <w:pStyle w:val="Heading1"/>
        <w:keepNext w:val="0"/>
        <w:keepLines w:val="0"/>
        <w:rPr/>
      </w:pPr>
      <w:bookmarkStart w:colFirst="0" w:colLast="0" w:name="_uaksmq935d7g" w:id="11"/>
      <w:bookmarkEnd w:id="11"/>
      <w:r w:rsidDel="00000000" w:rsidR="00000000" w:rsidRPr="00000000">
        <w:rPr>
          <w:rtl w:val="0"/>
        </w:rPr>
      </w:r>
    </w:p>
    <w:p w:rsidR="00000000" w:rsidDel="00000000" w:rsidP="00000000" w:rsidRDefault="00000000" w:rsidRPr="00000000" w14:paraId="00000017">
      <w:pPr>
        <w:pStyle w:val="Heading1"/>
        <w:keepNext w:val="0"/>
        <w:keepLines w:val="0"/>
        <w:rPr/>
      </w:pPr>
      <w:bookmarkStart w:colFirst="0" w:colLast="0" w:name="_mcctth3v5d5z" w:id="12"/>
      <w:bookmarkEnd w:id="12"/>
      <w:r w:rsidDel="00000000" w:rsidR="00000000" w:rsidRPr="00000000">
        <w:rPr>
          <w:rtl w:val="0"/>
        </w:rPr>
      </w:r>
    </w:p>
    <w:p w:rsidR="00000000" w:rsidDel="00000000" w:rsidP="00000000" w:rsidRDefault="00000000" w:rsidRPr="00000000" w14:paraId="00000018">
      <w:pPr>
        <w:pStyle w:val="Heading1"/>
        <w:keepNext w:val="0"/>
        <w:keepLines w:val="0"/>
        <w:rPr/>
      </w:pPr>
      <w:bookmarkStart w:colFirst="0" w:colLast="0" w:name="_m8a5tli8whx" w:id="13"/>
      <w:bookmarkEnd w:id="13"/>
      <w:r w:rsidDel="00000000" w:rsidR="00000000" w:rsidRPr="00000000">
        <w:rPr>
          <w:rtl w:val="0"/>
        </w:rPr>
      </w:r>
    </w:p>
    <w:p w:rsidR="00000000" w:rsidDel="00000000" w:rsidP="00000000" w:rsidRDefault="00000000" w:rsidRPr="00000000" w14:paraId="00000019">
      <w:pPr>
        <w:pStyle w:val="Heading1"/>
        <w:keepNext w:val="0"/>
        <w:keepLines w:val="0"/>
        <w:rPr/>
      </w:pPr>
      <w:bookmarkStart w:colFirst="0" w:colLast="0" w:name="_hamgwklnryse" w:id="14"/>
      <w:bookmarkEnd w:id="14"/>
      <w:r w:rsidDel="00000000" w:rsidR="00000000" w:rsidRPr="00000000">
        <w:rPr>
          <w:rtl w:val="0"/>
        </w:rPr>
      </w:r>
    </w:p>
    <w:p w:rsidR="00000000" w:rsidDel="00000000" w:rsidP="00000000" w:rsidRDefault="00000000" w:rsidRPr="00000000" w14:paraId="0000001A">
      <w:pPr>
        <w:pStyle w:val="Heading1"/>
        <w:keepNext w:val="0"/>
        <w:keepLines w:val="0"/>
        <w:rPr/>
      </w:pPr>
      <w:bookmarkStart w:colFirst="0" w:colLast="0" w:name="_60f8ucd3hnf" w:id="15"/>
      <w:bookmarkEnd w:id="15"/>
      <w:r w:rsidDel="00000000" w:rsidR="00000000" w:rsidRPr="00000000">
        <w:rPr>
          <w:rtl w:val="0"/>
        </w:rPr>
        <w:t xml:space="preserve">Índice</w:t>
      </w:r>
    </w:p>
    <w:p w:rsidR="00000000" w:rsidDel="00000000" w:rsidP="00000000" w:rsidRDefault="00000000" w:rsidRPr="00000000" w14:paraId="0000001B">
      <w:pPr>
        <w:rPr/>
      </w:pPr>
      <w:r w:rsidDel="00000000" w:rsidR="00000000" w:rsidRPr="00000000">
        <w:rPr>
          <w:rtl w:val="0"/>
        </w:rPr>
      </w:r>
    </w:p>
    <w:sdt>
      <w:sdtPr>
        <w:id w:val="-1561878472"/>
        <w:docPartObj>
          <w:docPartGallery w:val="Table of Contents"/>
          <w:docPartUnique w:val="1"/>
        </w:docPartObj>
      </w:sdtPr>
      <w:sdtContent>
        <w:p w:rsidR="00000000" w:rsidDel="00000000" w:rsidP="00000000" w:rsidRDefault="00000000" w:rsidRPr="00000000" w14:paraId="0000001C">
          <w:pPr>
            <w:widowControl w:val="0"/>
            <w:tabs>
              <w:tab w:val="right" w:leader="none" w:pos="9025.511811023624"/>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wnzwj2rduxr">
            <w:r w:rsidDel="00000000" w:rsidR="00000000" w:rsidRPr="00000000">
              <w:rPr>
                <w:b w:val="1"/>
                <w:bCs w:val="1"/>
                <w:color w:val="000000"/>
                <w:u w:val="none"/>
                <w:rtl w:val="0"/>
              </w:rPr>
              <w:t xml:space="preserve">Proyecto de la asignatura</w:t>
              <w:tab/>
            </w:r>
          </w:hyperlink>
          <w:r w:rsidDel="00000000" w:rsidR="00000000" w:rsidRPr="00000000">
            <w:fldChar w:fldCharType="begin"/>
            <w:instrText xml:space="preserve"> PAGEREF _5wnzwj2rduxr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rPr>
              <w:b w:val="1"/>
              <w:bCs w:val="1"/>
              <w:color w:val="000000"/>
              <w:u w:val="none"/>
            </w:rPr>
          </w:pPr>
          <w:hyperlink w:anchor="_hy0bcca2bruj">
            <w:r w:rsidDel="00000000" w:rsidR="00000000" w:rsidRPr="00000000">
              <w:rPr>
                <w:b w:val="1"/>
                <w:bCs w:val="1"/>
                <w:color w:val="000000"/>
                <w:u w:val="none"/>
                <w:rtl w:val="0"/>
              </w:rPr>
              <w:t xml:space="preserve">La Accesibilidad en Alicante</w:t>
              <w:tab/>
            </w:r>
          </w:hyperlink>
          <w:r w:rsidDel="00000000" w:rsidR="00000000" w:rsidRPr="00000000">
            <w:fldChar w:fldCharType="begin"/>
            <w:instrText xml:space="preserve"> PAGEREF _hy0bcca2bruj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rPr>
              <w:b w:val="1"/>
              <w:bCs w:val="1"/>
              <w:color w:val="000000"/>
              <w:u w:val="none"/>
            </w:rPr>
          </w:pPr>
          <w:hyperlink w:anchor="_gmc8rglnd0zk">
            <w:r w:rsidDel="00000000" w:rsidR="00000000" w:rsidRPr="00000000">
              <w:rPr>
                <w:b w:val="1"/>
                <w:bCs w:val="1"/>
                <w:color w:val="000000"/>
                <w:u w:val="none"/>
                <w:rtl w:val="0"/>
              </w:rPr>
              <w:t xml:space="preserve">Adquisición y Preparación de Datos</w:t>
              <w:tab/>
            </w:r>
          </w:hyperlink>
          <w:r w:rsidDel="00000000" w:rsidR="00000000" w:rsidRPr="00000000">
            <w:fldChar w:fldCharType="begin"/>
            <w:instrText xml:space="preserve"> PAGEREF _gmc8rglnd0zk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rPr>
              <w:b w:val="1"/>
              <w:bCs w:val="1"/>
              <w:color w:val="000000"/>
              <w:u w:val="none"/>
            </w:rPr>
          </w:pPr>
          <w:hyperlink w:anchor="_60f8ucd3hnf">
            <w:r w:rsidDel="00000000" w:rsidR="00000000" w:rsidRPr="00000000">
              <w:rPr>
                <w:b w:val="1"/>
                <w:bCs w:val="1"/>
                <w:color w:val="000000"/>
                <w:u w:val="none"/>
                <w:rtl w:val="0"/>
              </w:rPr>
              <w:t xml:space="preserve">Índice</w:t>
              <w:tab/>
            </w:r>
          </w:hyperlink>
          <w:r w:rsidDel="00000000" w:rsidR="00000000" w:rsidRPr="00000000">
            <w:fldChar w:fldCharType="begin"/>
            <w:instrText xml:space="preserve"> PAGEREF _60f8ucd3hnf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rPr>
              <w:b w:val="1"/>
              <w:bCs w:val="1"/>
              <w:color w:val="000000"/>
              <w:u w:val="none"/>
            </w:rPr>
          </w:pPr>
          <w:hyperlink w:anchor="_sjc352jgo8v7">
            <w:r w:rsidDel="00000000" w:rsidR="00000000" w:rsidRPr="00000000">
              <w:rPr>
                <w:b w:val="1"/>
                <w:bCs w:val="1"/>
                <w:color w:val="000000"/>
                <w:u w:val="none"/>
                <w:rtl w:val="0"/>
              </w:rPr>
              <w:t xml:space="preserve">Apartado 1: Definición del proyecto centrado en los datos</w:t>
              <w:tab/>
            </w:r>
          </w:hyperlink>
          <w:r w:rsidDel="00000000" w:rsidR="00000000" w:rsidRPr="00000000">
            <w:fldChar w:fldCharType="begin"/>
            <w:instrText xml:space="preserve"> PAGEREF _sjc352jgo8v7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360" w:firstLine="0"/>
            <w:rPr>
              <w:color w:val="000000"/>
              <w:u w:val="none"/>
            </w:rPr>
          </w:pPr>
          <w:hyperlink w:anchor="_gqytu2773gx9">
            <w:r w:rsidDel="00000000" w:rsidR="00000000" w:rsidRPr="00000000">
              <w:rPr>
                <w:color w:val="000000"/>
                <w:u w:val="none"/>
                <w:rtl w:val="0"/>
              </w:rPr>
              <w:t xml:space="preserve">Evaluación 1: 10%</w:t>
              <w:tab/>
            </w:r>
          </w:hyperlink>
          <w:r w:rsidDel="00000000" w:rsidR="00000000" w:rsidRPr="00000000">
            <w:fldChar w:fldCharType="begin"/>
            <w:instrText xml:space="preserve"> PAGEREF _gqytu2773gx9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025.511811023624"/>
            </w:tabs>
            <w:spacing w:before="60" w:line="240" w:lineRule="auto"/>
            <w:rPr>
              <w:b w:val="1"/>
              <w:bCs w:val="1"/>
              <w:color w:val="000000"/>
              <w:u w:val="none"/>
            </w:rPr>
          </w:pPr>
          <w:hyperlink w:anchor="_v0dxs1mns67p">
            <w:r w:rsidDel="00000000" w:rsidR="00000000" w:rsidRPr="00000000">
              <w:rPr>
                <w:b w:val="1"/>
                <w:bCs w:val="1"/>
                <w:color w:val="000000"/>
                <w:u w:val="none"/>
                <w:rtl w:val="0"/>
              </w:rPr>
              <w:t xml:space="preserve">Apartado 2: Analizar y evaluar necesidades de datos</w:t>
              <w:tab/>
            </w:r>
          </w:hyperlink>
          <w:r w:rsidDel="00000000" w:rsidR="00000000" w:rsidRPr="00000000">
            <w:fldChar w:fldCharType="begin"/>
            <w:instrText xml:space="preserve"> PAGEREF _v0dxs1mns67p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025.511811023624"/>
            </w:tabs>
            <w:spacing w:before="60" w:line="240" w:lineRule="auto"/>
            <w:ind w:left="360" w:firstLine="0"/>
            <w:rPr>
              <w:color w:val="000000"/>
              <w:u w:val="none"/>
            </w:rPr>
          </w:pPr>
          <w:hyperlink w:anchor="_a5aiubu6ouj6">
            <w:r w:rsidDel="00000000" w:rsidR="00000000" w:rsidRPr="00000000">
              <w:rPr>
                <w:color w:val="000000"/>
                <w:u w:val="none"/>
                <w:rtl w:val="0"/>
              </w:rPr>
              <w:t xml:space="preserve">Evaluación 2: 10%</w:t>
              <w:tab/>
            </w:r>
          </w:hyperlink>
          <w:r w:rsidDel="00000000" w:rsidR="00000000" w:rsidRPr="00000000">
            <w:fldChar w:fldCharType="begin"/>
            <w:instrText xml:space="preserve"> PAGEREF _a5aiubu6ouj6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025.511811023624"/>
            </w:tabs>
            <w:spacing w:before="60" w:line="240" w:lineRule="auto"/>
            <w:rPr>
              <w:b w:val="1"/>
              <w:bCs w:val="1"/>
              <w:color w:val="000000"/>
              <w:u w:val="none"/>
            </w:rPr>
          </w:pPr>
          <w:hyperlink w:anchor="_gisk0nd9e33m">
            <w:r w:rsidDel="00000000" w:rsidR="00000000" w:rsidRPr="00000000">
              <w:rPr>
                <w:b w:val="1"/>
                <w:bCs w:val="1"/>
                <w:color w:val="000000"/>
                <w:u w:val="none"/>
                <w:rtl w:val="0"/>
              </w:rPr>
              <w:t xml:space="preserve">Apartado 3: Realizar el diseño conceptual, lógico y físico del almacén de datos</w:t>
              <w:tab/>
            </w:r>
          </w:hyperlink>
          <w:r w:rsidDel="00000000" w:rsidR="00000000" w:rsidRPr="00000000">
            <w:fldChar w:fldCharType="begin"/>
            <w:instrText xml:space="preserve"> PAGEREF _gisk0nd9e33m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025.511811023624"/>
            </w:tabs>
            <w:spacing w:before="60" w:line="240" w:lineRule="auto"/>
            <w:ind w:left="360" w:firstLine="0"/>
            <w:rPr>
              <w:color w:val="000000"/>
              <w:u w:val="none"/>
            </w:rPr>
          </w:pPr>
          <w:hyperlink w:anchor="_nf7f98ru6wpj">
            <w:r w:rsidDel="00000000" w:rsidR="00000000" w:rsidRPr="00000000">
              <w:rPr>
                <w:color w:val="000000"/>
                <w:u w:val="none"/>
                <w:rtl w:val="0"/>
              </w:rPr>
              <w:t xml:space="preserve">Evaluación 3: 15%</w:t>
              <w:tab/>
            </w:r>
          </w:hyperlink>
          <w:r w:rsidDel="00000000" w:rsidR="00000000" w:rsidRPr="00000000">
            <w:fldChar w:fldCharType="begin"/>
            <w:instrText xml:space="preserve"> PAGEREF _nf7f98ru6wpj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025.511811023624"/>
            </w:tabs>
            <w:spacing w:before="60" w:line="240" w:lineRule="auto"/>
            <w:rPr>
              <w:b w:val="1"/>
              <w:bCs w:val="1"/>
              <w:color w:val="000000"/>
              <w:u w:val="none"/>
            </w:rPr>
          </w:pPr>
          <w:hyperlink w:anchor="_4xm02cghp51y">
            <w:r w:rsidDel="00000000" w:rsidR="00000000" w:rsidRPr="00000000">
              <w:rPr>
                <w:b w:val="1"/>
                <w:bCs w:val="1"/>
                <w:color w:val="000000"/>
                <w:u w:val="none"/>
                <w:rtl w:val="0"/>
              </w:rPr>
              <w:t xml:space="preserve">Apartado 4: Limpiar, transformar y normalizar los datos</w:t>
              <w:tab/>
            </w:r>
          </w:hyperlink>
          <w:r w:rsidDel="00000000" w:rsidR="00000000" w:rsidRPr="00000000">
            <w:fldChar w:fldCharType="begin"/>
            <w:instrText xml:space="preserve"> PAGEREF _4xm02cghp51y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025.511811023624"/>
            </w:tabs>
            <w:spacing w:before="60" w:line="240" w:lineRule="auto"/>
            <w:ind w:left="360" w:firstLine="0"/>
            <w:rPr>
              <w:color w:val="000000"/>
              <w:u w:val="none"/>
            </w:rPr>
          </w:pPr>
          <w:hyperlink w:anchor="_pow9lva92qma">
            <w:r w:rsidDel="00000000" w:rsidR="00000000" w:rsidRPr="00000000">
              <w:rPr>
                <w:color w:val="000000"/>
                <w:u w:val="none"/>
                <w:rtl w:val="0"/>
              </w:rPr>
              <w:t xml:space="preserve">Evaluación 4: 20%</w:t>
              <w:tab/>
            </w:r>
          </w:hyperlink>
          <w:r w:rsidDel="00000000" w:rsidR="00000000" w:rsidRPr="00000000">
            <w:fldChar w:fldCharType="begin"/>
            <w:instrText xml:space="preserve"> PAGEREF _pow9lva92qma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keepNext w:val="0"/>
        <w:keepLines w:val="0"/>
        <w:rPr/>
      </w:pPr>
      <w:bookmarkStart w:colFirst="0" w:colLast="0" w:name="_7kz8v5itozmr" w:id="16"/>
      <w:bookmarkEnd w:id="16"/>
      <w:r w:rsidDel="00000000" w:rsidR="00000000" w:rsidRPr="00000000">
        <w:rPr>
          <w:rtl w:val="0"/>
        </w:rPr>
      </w:r>
    </w:p>
    <w:p w:rsidR="00000000" w:rsidDel="00000000" w:rsidP="00000000" w:rsidRDefault="00000000" w:rsidRPr="00000000" w14:paraId="00000029">
      <w:pPr>
        <w:pStyle w:val="Heading1"/>
        <w:keepNext w:val="0"/>
        <w:keepLines w:val="0"/>
        <w:rPr/>
      </w:pPr>
      <w:bookmarkStart w:colFirst="0" w:colLast="0" w:name="_248e62blp8d" w:id="17"/>
      <w:bookmarkEnd w:id="17"/>
      <w:r w:rsidDel="00000000" w:rsidR="00000000" w:rsidRPr="00000000">
        <w:rPr>
          <w:rtl w:val="0"/>
        </w:rPr>
      </w:r>
    </w:p>
    <w:p w:rsidR="00000000" w:rsidDel="00000000" w:rsidP="00000000" w:rsidRDefault="00000000" w:rsidRPr="00000000" w14:paraId="0000002A">
      <w:pPr>
        <w:pStyle w:val="Heading1"/>
        <w:keepNext w:val="0"/>
        <w:keepLines w:val="0"/>
        <w:rPr/>
      </w:pPr>
      <w:bookmarkStart w:colFirst="0" w:colLast="0" w:name="_e17usu9p0hav" w:id="18"/>
      <w:bookmarkEnd w:id="18"/>
      <w:r w:rsidDel="00000000" w:rsidR="00000000" w:rsidRPr="00000000">
        <w:rPr>
          <w:rtl w:val="0"/>
        </w:rPr>
      </w:r>
    </w:p>
    <w:p w:rsidR="00000000" w:rsidDel="00000000" w:rsidP="00000000" w:rsidRDefault="00000000" w:rsidRPr="00000000" w14:paraId="0000002B">
      <w:pPr>
        <w:pStyle w:val="Heading1"/>
        <w:keepNext w:val="0"/>
        <w:keepLines w:val="0"/>
        <w:rPr/>
      </w:pPr>
      <w:bookmarkStart w:colFirst="0" w:colLast="0" w:name="_csoh4jh4g18z" w:id="19"/>
      <w:bookmarkEnd w:id="19"/>
      <w:r w:rsidDel="00000000" w:rsidR="00000000" w:rsidRPr="00000000">
        <w:rPr>
          <w:rtl w:val="0"/>
        </w:rPr>
      </w:r>
    </w:p>
    <w:p w:rsidR="00000000" w:rsidDel="00000000" w:rsidP="00000000" w:rsidRDefault="00000000" w:rsidRPr="00000000" w14:paraId="0000002C">
      <w:pPr>
        <w:pStyle w:val="Heading1"/>
        <w:keepNext w:val="0"/>
        <w:keepLines w:val="0"/>
        <w:rPr/>
      </w:pPr>
      <w:bookmarkStart w:colFirst="0" w:colLast="0" w:name="_uuojzq9nmprn" w:id="20"/>
      <w:bookmarkEnd w:id="20"/>
      <w:r w:rsidDel="00000000" w:rsidR="00000000" w:rsidRPr="00000000">
        <w:rPr>
          <w:rtl w:val="0"/>
        </w:rPr>
      </w:r>
    </w:p>
    <w:p w:rsidR="00000000" w:rsidDel="00000000" w:rsidP="00000000" w:rsidRDefault="00000000" w:rsidRPr="00000000" w14:paraId="0000002D">
      <w:pPr>
        <w:pStyle w:val="Heading1"/>
        <w:keepNext w:val="0"/>
        <w:keepLines w:val="0"/>
        <w:rPr/>
      </w:pPr>
      <w:bookmarkStart w:colFirst="0" w:colLast="0" w:name="_3uhkr3r00s4p" w:id="21"/>
      <w:bookmarkEnd w:id="21"/>
      <w:r w:rsidDel="00000000" w:rsidR="00000000" w:rsidRPr="00000000">
        <w:rPr>
          <w:rtl w:val="0"/>
        </w:rPr>
      </w:r>
    </w:p>
    <w:p w:rsidR="00000000" w:rsidDel="00000000" w:rsidP="00000000" w:rsidRDefault="00000000" w:rsidRPr="00000000" w14:paraId="0000002E">
      <w:pPr>
        <w:pStyle w:val="Heading1"/>
        <w:keepNext w:val="0"/>
        <w:keepLines w:val="0"/>
        <w:rPr/>
      </w:pPr>
      <w:bookmarkStart w:colFirst="0" w:colLast="0" w:name="_xthrl1wyuf4a" w:id="22"/>
      <w:bookmarkEnd w:id="22"/>
      <w:r w:rsidDel="00000000" w:rsidR="00000000" w:rsidRPr="00000000">
        <w:rPr>
          <w:rtl w:val="0"/>
        </w:rPr>
      </w:r>
    </w:p>
    <w:p w:rsidR="00000000" w:rsidDel="00000000" w:rsidP="00000000" w:rsidRDefault="00000000" w:rsidRPr="00000000" w14:paraId="0000002F">
      <w:pPr>
        <w:pStyle w:val="Heading1"/>
        <w:keepNext w:val="0"/>
        <w:keepLines w:val="0"/>
        <w:rPr/>
      </w:pPr>
      <w:bookmarkStart w:colFirst="0" w:colLast="0" w:name="_lmqvyios58xg" w:id="23"/>
      <w:bookmarkEnd w:id="23"/>
      <w:r w:rsidDel="00000000" w:rsidR="00000000" w:rsidRPr="00000000">
        <w:rPr>
          <w:rtl w:val="0"/>
        </w:rPr>
      </w:r>
    </w:p>
    <w:p w:rsidR="00000000" w:rsidDel="00000000" w:rsidP="00000000" w:rsidRDefault="00000000" w:rsidRPr="00000000" w14:paraId="00000030">
      <w:pPr>
        <w:pStyle w:val="Heading1"/>
        <w:keepNext w:val="0"/>
        <w:keepLines w:val="0"/>
        <w:rPr/>
      </w:pPr>
      <w:bookmarkStart w:colFirst="0" w:colLast="0" w:name="_lmx3stn74j6d" w:id="24"/>
      <w:bookmarkEnd w:id="24"/>
      <w:r w:rsidDel="00000000" w:rsidR="00000000" w:rsidRPr="00000000">
        <w:rPr>
          <w:rtl w:val="0"/>
        </w:rPr>
      </w:r>
    </w:p>
    <w:p w:rsidR="00000000" w:rsidDel="00000000" w:rsidP="00000000" w:rsidRDefault="00000000" w:rsidRPr="00000000" w14:paraId="00000031">
      <w:pPr>
        <w:pStyle w:val="Heading1"/>
        <w:keepNext w:val="0"/>
        <w:keepLines w:val="0"/>
        <w:rPr/>
      </w:pPr>
      <w:bookmarkStart w:colFirst="0" w:colLast="0" w:name="_xbvj7n4p45xu" w:id="25"/>
      <w:bookmarkEnd w:id="25"/>
      <w:r w:rsidDel="00000000" w:rsidR="00000000" w:rsidRPr="00000000">
        <w:rPr>
          <w:rtl w:val="0"/>
        </w:rPr>
      </w:r>
    </w:p>
    <w:p w:rsidR="00000000" w:rsidDel="00000000" w:rsidP="00000000" w:rsidRDefault="00000000" w:rsidRPr="00000000" w14:paraId="00000032">
      <w:pPr>
        <w:pStyle w:val="Heading1"/>
        <w:keepNext w:val="0"/>
        <w:keepLines w:val="0"/>
        <w:rPr/>
      </w:pPr>
      <w:bookmarkStart w:colFirst="0" w:colLast="0" w:name="_fi12nzg4wkr8" w:id="26"/>
      <w:bookmarkEnd w:id="26"/>
      <w:r w:rsidDel="00000000" w:rsidR="00000000" w:rsidRPr="00000000">
        <w:rPr>
          <w:rtl w:val="0"/>
        </w:rPr>
      </w:r>
    </w:p>
    <w:p w:rsidR="00000000" w:rsidDel="00000000" w:rsidP="00000000" w:rsidRDefault="00000000" w:rsidRPr="00000000" w14:paraId="00000033">
      <w:pPr>
        <w:pStyle w:val="Heading1"/>
        <w:keepNext w:val="0"/>
        <w:keepLines w:val="0"/>
        <w:rPr>
          <w:rFonts w:ascii="Roboto" w:cs="Roboto" w:eastAsia="Roboto" w:hAnsi="Roboto"/>
          <w:b w:val="1"/>
          <w:bCs w:val="1"/>
          <w:color w:val="1d2125"/>
          <w:sz w:val="46"/>
          <w:szCs w:val="46"/>
        </w:rPr>
      </w:pPr>
      <w:bookmarkStart w:colFirst="0" w:colLast="0" w:name="_sjc352jgo8v7" w:id="27"/>
      <w:bookmarkEnd w:id="27"/>
      <w:r w:rsidDel="00000000" w:rsidR="00000000" w:rsidRPr="00000000">
        <w:rPr>
          <w:rtl w:val="0"/>
        </w:rPr>
        <w:t xml:space="preserve">Apartado 1: Definición del proyecto centrado en los datos</w:t>
      </w:r>
      <w:r w:rsidDel="00000000" w:rsidR="00000000" w:rsidRPr="00000000">
        <w:rPr>
          <w:rtl w:val="0"/>
        </w:rPr>
      </w:r>
    </w:p>
    <w:p w:rsidR="00000000" w:rsidDel="00000000" w:rsidP="00000000" w:rsidRDefault="00000000" w:rsidRPr="00000000" w14:paraId="00000034">
      <w:pPr>
        <w:pStyle w:val="Heading2"/>
        <w:shd w:fill="ffffff" w:val="clear"/>
        <w:spacing w:after="240" w:lineRule="auto"/>
        <w:rPr/>
      </w:pPr>
      <w:bookmarkStart w:colFirst="0" w:colLast="0" w:name="_gqytu2773gx9" w:id="28"/>
      <w:bookmarkEnd w:id="28"/>
      <w:r w:rsidDel="00000000" w:rsidR="00000000" w:rsidRPr="00000000">
        <w:rPr>
          <w:rtl w:val="0"/>
        </w:rPr>
        <w:t xml:space="preserve">Evaluación 1: 10%</w:t>
      </w:r>
    </w:p>
    <w:p w:rsidR="00000000" w:rsidDel="00000000" w:rsidP="00000000" w:rsidRDefault="00000000" w:rsidRPr="00000000" w14:paraId="00000035">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Descripción </w:t>
      </w:r>
    </w:p>
    <w:p w:rsidR="00000000" w:rsidDel="00000000" w:rsidP="00000000" w:rsidRDefault="00000000" w:rsidRPr="00000000" w14:paraId="00000036">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Selecciona una temática: patrimonio cultural, turismo, movilidad, medio ambiente, etc. Identifica algunas preguntas que puedas realizar para solventar un problema en concreto. Por ejemplo, ¿en qué medida ha mejorado Alicante en materia de movilidad en los últimos años? ¿Qué atracciones turísticas se encuentran disponibles en Alicante y cómo podemos visualizarlas de forma atractiva? </w:t>
      </w:r>
    </w:p>
    <w:p w:rsidR="00000000" w:rsidDel="00000000" w:rsidP="00000000" w:rsidRDefault="00000000" w:rsidRPr="00000000" w14:paraId="00000037">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Este apartado está compuesto por las siguientes tareas que deben ser debidamente cumplimentadas y justificadas en el documento final de la entrega. Durante las prácticas se consensuará con el profesorado de la asignatura.</w:t>
      </w:r>
    </w:p>
    <w:p w:rsidR="00000000" w:rsidDel="00000000" w:rsidP="00000000" w:rsidRDefault="00000000" w:rsidRPr="00000000" w14:paraId="00000038">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39">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Tareas</w:t>
      </w:r>
    </w:p>
    <w:p w:rsidR="00000000" w:rsidDel="00000000" w:rsidP="00000000" w:rsidRDefault="00000000" w:rsidRPr="00000000" w14:paraId="0000003A">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Selección de la temática o dominio en el que se desarrollará el proyecto</w:t>
      </w:r>
    </w:p>
    <w:p w:rsidR="00000000" w:rsidDel="00000000" w:rsidP="00000000" w:rsidRDefault="00000000" w:rsidRPr="00000000" w14:paraId="0000003B">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Identificar el problema a resolver </w:t>
      </w:r>
    </w:p>
    <w:p w:rsidR="00000000" w:rsidDel="00000000" w:rsidP="00000000" w:rsidRDefault="00000000" w:rsidRPr="00000000" w14:paraId="0000003C">
      <w:pPr>
        <w:numPr>
          <w:ilvl w:val="1"/>
          <w:numId w:val="5"/>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Lienzo del problema (4W)</w:t>
      </w:r>
    </w:p>
    <w:p w:rsidR="00000000" w:rsidDel="00000000" w:rsidP="00000000" w:rsidRDefault="00000000" w:rsidRPr="00000000" w14:paraId="0000003D">
      <w:pPr>
        <w:numPr>
          <w:ilvl w:val="2"/>
          <w:numId w:val="5"/>
        </w:numPr>
        <w:spacing w:after="0" w:afterAutospacing="0" w:lineRule="auto"/>
        <w:ind w:left="2160" w:hanging="360"/>
      </w:pPr>
      <w:r w:rsidDel="00000000" w:rsidR="00000000" w:rsidRPr="00000000">
        <w:rPr>
          <w:rFonts w:ascii="Roboto" w:cs="Roboto" w:eastAsia="Roboto" w:hAnsi="Roboto"/>
          <w:color w:val="1d2125"/>
          <w:sz w:val="23"/>
          <w:szCs w:val="23"/>
          <w:rtl w:val="0"/>
        </w:rPr>
        <w:t xml:space="preserve">Who, quiénes son las partes interesadas</w:t>
      </w:r>
    </w:p>
    <w:p w:rsidR="00000000" w:rsidDel="00000000" w:rsidP="00000000" w:rsidRDefault="00000000" w:rsidRPr="00000000" w14:paraId="0000003E">
      <w:pPr>
        <w:numPr>
          <w:ilvl w:val="2"/>
          <w:numId w:val="5"/>
        </w:numPr>
        <w:spacing w:after="0" w:afterAutospacing="0" w:lineRule="auto"/>
        <w:ind w:left="2160" w:hanging="360"/>
      </w:pPr>
      <w:r w:rsidDel="00000000" w:rsidR="00000000" w:rsidRPr="00000000">
        <w:rPr>
          <w:rFonts w:ascii="Roboto" w:cs="Roboto" w:eastAsia="Roboto" w:hAnsi="Roboto"/>
          <w:color w:val="1d2125"/>
          <w:sz w:val="23"/>
          <w:szCs w:val="23"/>
          <w:rtl w:val="0"/>
        </w:rPr>
        <w:t xml:space="preserve">What, cuál es el problema o necesidad y cuál es su naturaleza</w:t>
      </w:r>
    </w:p>
    <w:p w:rsidR="00000000" w:rsidDel="00000000" w:rsidP="00000000" w:rsidRDefault="00000000" w:rsidRPr="00000000" w14:paraId="0000003F">
      <w:pPr>
        <w:numPr>
          <w:ilvl w:val="2"/>
          <w:numId w:val="5"/>
        </w:numPr>
        <w:spacing w:after="0" w:afterAutospacing="0" w:lineRule="auto"/>
        <w:ind w:left="2160" w:hanging="360"/>
      </w:pPr>
      <w:r w:rsidDel="00000000" w:rsidR="00000000" w:rsidRPr="00000000">
        <w:rPr>
          <w:rFonts w:ascii="Roboto" w:cs="Roboto" w:eastAsia="Roboto" w:hAnsi="Roboto"/>
          <w:color w:val="1d2125"/>
          <w:sz w:val="23"/>
          <w:szCs w:val="23"/>
          <w:rtl w:val="0"/>
        </w:rPr>
        <w:t xml:space="preserve">Where, la situación, momento y contexto dónde se produce</w:t>
      </w:r>
    </w:p>
    <w:p w:rsidR="00000000" w:rsidDel="00000000" w:rsidP="00000000" w:rsidRDefault="00000000" w:rsidRPr="00000000" w14:paraId="00000040">
      <w:pPr>
        <w:numPr>
          <w:ilvl w:val="2"/>
          <w:numId w:val="5"/>
        </w:numPr>
        <w:spacing w:after="0" w:afterAutospacing="0" w:lineRule="auto"/>
        <w:ind w:left="2160" w:hanging="360"/>
      </w:pPr>
      <w:r w:rsidDel="00000000" w:rsidR="00000000" w:rsidRPr="00000000">
        <w:rPr>
          <w:rFonts w:ascii="Roboto" w:cs="Roboto" w:eastAsia="Roboto" w:hAnsi="Roboto"/>
          <w:color w:val="1d2125"/>
          <w:sz w:val="23"/>
          <w:szCs w:val="23"/>
          <w:rtl w:val="0"/>
        </w:rPr>
        <w:t xml:space="preserve">Why, cuál es el beneficio y su impacto, tanto en las partes interesadas como en la sociedad</w:t>
      </w:r>
    </w:p>
    <w:p w:rsidR="00000000" w:rsidDel="00000000" w:rsidP="00000000" w:rsidRDefault="00000000" w:rsidRPr="00000000" w14:paraId="0000004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Marcar objetivos del proyecto</w:t>
      </w:r>
    </w:p>
    <w:p w:rsidR="00000000" w:rsidDel="00000000" w:rsidP="00000000" w:rsidRDefault="00000000" w:rsidRPr="00000000" w14:paraId="0000004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Casos de uso</w:t>
      </w:r>
    </w:p>
    <w:p w:rsidR="00000000" w:rsidDel="00000000" w:rsidP="00000000" w:rsidRDefault="00000000" w:rsidRPr="00000000" w14:paraId="00000043">
      <w:pPr>
        <w:numPr>
          <w:ilvl w:val="0"/>
          <w:numId w:val="5"/>
        </w:numPr>
        <w:shd w:fill="ffffff" w:val="clear"/>
        <w:spacing w:after="240" w:lineRule="auto"/>
        <w:ind w:left="720" w:hanging="360"/>
      </w:pPr>
      <w:r w:rsidDel="00000000" w:rsidR="00000000" w:rsidRPr="00000000">
        <w:rPr>
          <w:rFonts w:ascii="Roboto" w:cs="Roboto" w:eastAsia="Roboto" w:hAnsi="Roboto"/>
          <w:color w:val="1d2125"/>
          <w:sz w:val="23"/>
          <w:szCs w:val="23"/>
          <w:rtl w:val="0"/>
        </w:rPr>
        <w:t xml:space="preserve">Definir métricas clave y evaluar en función de los objetivos y casos de uso</w:t>
      </w:r>
    </w:p>
    <w:p w:rsidR="00000000" w:rsidDel="00000000" w:rsidP="00000000" w:rsidRDefault="00000000" w:rsidRPr="00000000" w14:paraId="00000044">
      <w:pPr>
        <w:shd w:fill="ffffff" w:val="clear"/>
        <w:spacing w:after="240" w:lineRule="auto"/>
        <w:ind w:left="720" w:firstLine="0"/>
        <w:rPr>
          <w:rFonts w:ascii="Roboto" w:cs="Roboto" w:eastAsia="Roboto" w:hAnsi="Roboto"/>
          <w:color w:val="1d2125"/>
          <w:sz w:val="23"/>
          <w:szCs w:val="23"/>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keepNext w:val="0"/>
        <w:keepLines w:val="0"/>
        <w:shd w:fill="ffffff" w:val="clear"/>
        <w:spacing w:before="0" w:line="288" w:lineRule="auto"/>
        <w:rPr>
          <w:rFonts w:ascii="Roboto" w:cs="Roboto" w:eastAsia="Roboto" w:hAnsi="Roboto"/>
          <w:b w:val="1"/>
          <w:bCs w:val="1"/>
          <w:color w:val="1d2125"/>
          <w:sz w:val="46"/>
          <w:szCs w:val="46"/>
        </w:rPr>
      </w:pPr>
      <w:bookmarkStart w:colFirst="0" w:colLast="0" w:name="_feeebcmj16j7" w:id="29"/>
      <w:bookmarkEnd w:id="29"/>
      <w:r w:rsidDel="00000000" w:rsidR="00000000" w:rsidRPr="00000000">
        <w:rPr>
          <w:rtl w:val="0"/>
        </w:rPr>
      </w:r>
    </w:p>
    <w:p w:rsidR="00000000" w:rsidDel="00000000" w:rsidP="00000000" w:rsidRDefault="00000000" w:rsidRPr="00000000" w14:paraId="00000048">
      <w:pPr>
        <w:pStyle w:val="Heading1"/>
        <w:keepNext w:val="0"/>
        <w:keepLines w:val="0"/>
        <w:shd w:fill="ffffff" w:val="clear"/>
        <w:spacing w:before="0" w:line="288" w:lineRule="auto"/>
        <w:rPr>
          <w:rFonts w:ascii="Roboto" w:cs="Roboto" w:eastAsia="Roboto" w:hAnsi="Roboto"/>
          <w:b w:val="1"/>
          <w:bCs w:val="1"/>
          <w:color w:val="1d2125"/>
          <w:sz w:val="46"/>
          <w:szCs w:val="46"/>
        </w:rPr>
      </w:pPr>
      <w:bookmarkStart w:colFirst="0" w:colLast="0" w:name="_rc24goozx06g" w:id="30"/>
      <w:bookmarkEnd w:id="30"/>
      <w:r w:rsidDel="00000000" w:rsidR="00000000" w:rsidRPr="00000000">
        <w:rPr>
          <w:rtl w:val="0"/>
        </w:rPr>
      </w:r>
    </w:p>
    <w:p w:rsidR="00000000" w:rsidDel="00000000" w:rsidP="00000000" w:rsidRDefault="00000000" w:rsidRPr="00000000" w14:paraId="00000049">
      <w:pPr>
        <w:pStyle w:val="Heading1"/>
        <w:keepNext w:val="0"/>
        <w:keepLines w:val="0"/>
        <w:shd w:fill="ffffff" w:val="clear"/>
        <w:spacing w:before="0" w:line="288" w:lineRule="auto"/>
        <w:rPr>
          <w:rFonts w:ascii="Roboto" w:cs="Roboto" w:eastAsia="Roboto" w:hAnsi="Roboto"/>
          <w:b w:val="1"/>
          <w:bCs w:val="1"/>
          <w:color w:val="1d2125"/>
          <w:sz w:val="46"/>
          <w:szCs w:val="46"/>
        </w:rPr>
      </w:pPr>
      <w:bookmarkStart w:colFirst="0" w:colLast="0" w:name="_v0dxs1mns67p" w:id="31"/>
      <w:bookmarkEnd w:id="31"/>
      <w:r w:rsidDel="00000000" w:rsidR="00000000" w:rsidRPr="00000000">
        <w:rPr>
          <w:rFonts w:ascii="Roboto" w:cs="Roboto" w:eastAsia="Roboto" w:hAnsi="Roboto"/>
          <w:b w:val="1"/>
          <w:bCs w:val="1"/>
          <w:color w:val="1d2125"/>
          <w:sz w:val="46"/>
          <w:szCs w:val="46"/>
          <w:rtl w:val="0"/>
        </w:rPr>
        <w:t xml:space="preserve">Apartado 2: Analizar y evaluar necesidades de datos</w:t>
      </w:r>
    </w:p>
    <w:p w:rsidR="00000000" w:rsidDel="00000000" w:rsidP="00000000" w:rsidRDefault="00000000" w:rsidRPr="00000000" w14:paraId="0000004A">
      <w:pPr>
        <w:pStyle w:val="Heading2"/>
        <w:shd w:fill="ffffff" w:val="clear"/>
        <w:spacing w:after="240" w:lineRule="auto"/>
        <w:rPr/>
      </w:pPr>
      <w:bookmarkStart w:colFirst="0" w:colLast="0" w:name="_a5aiubu6ouj6" w:id="32"/>
      <w:bookmarkEnd w:id="32"/>
      <w:r w:rsidDel="00000000" w:rsidR="00000000" w:rsidRPr="00000000">
        <w:rPr>
          <w:rtl w:val="0"/>
        </w:rPr>
        <w:t xml:space="preserve">Evaluación 2: 10%</w:t>
      </w:r>
    </w:p>
    <w:p w:rsidR="00000000" w:rsidDel="00000000" w:rsidP="00000000" w:rsidRDefault="00000000" w:rsidRPr="00000000" w14:paraId="0000004B">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Descripción </w:t>
      </w:r>
    </w:p>
    <w:p w:rsidR="00000000" w:rsidDel="00000000" w:rsidP="00000000" w:rsidRDefault="00000000" w:rsidRPr="00000000" w14:paraId="0000004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Selecciona varios conjuntos de datos teniendo en cuenta la temática seleccionada que permita responder en cierta medida las preguntas identificadas. Puede darse el caso que tengas que redefinir las preguntas para ajustarla a los datos disponibles. Describe los cambios y actualizaciones realizadas.</w:t>
      </w:r>
    </w:p>
    <w:p w:rsidR="00000000" w:rsidDel="00000000" w:rsidP="00000000" w:rsidRDefault="00000000" w:rsidRPr="00000000" w14:paraId="0000004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4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Tareas</w:t>
      </w:r>
    </w:p>
    <w:p w:rsidR="00000000" w:rsidDel="00000000" w:rsidP="00000000" w:rsidRDefault="00000000" w:rsidRPr="00000000" w14:paraId="0000004F">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Analizar y evaluar necesidades de datos</w:t>
      </w:r>
    </w:p>
    <w:p w:rsidR="00000000" w:rsidDel="00000000" w:rsidP="00000000" w:rsidRDefault="00000000" w:rsidRPr="00000000" w14:paraId="00000050">
      <w:pPr>
        <w:numPr>
          <w:ilvl w:val="1"/>
          <w:numId w:val="4"/>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Qué datos son necesario: tipo, formato</w:t>
      </w:r>
    </w:p>
    <w:p w:rsidR="00000000" w:rsidDel="00000000" w:rsidP="00000000" w:rsidRDefault="00000000" w:rsidRPr="00000000" w14:paraId="00000051">
      <w:pPr>
        <w:numPr>
          <w:ilvl w:val="1"/>
          <w:numId w:val="4"/>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Cómo deben ser esos datos</w:t>
      </w:r>
    </w:p>
    <w:p w:rsidR="00000000" w:rsidDel="00000000" w:rsidP="00000000" w:rsidRDefault="00000000" w:rsidRPr="00000000" w14:paraId="00000052">
      <w:pPr>
        <w:numPr>
          <w:ilvl w:val="1"/>
          <w:numId w:val="4"/>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Analizar las fuentes disponibles</w:t>
      </w:r>
    </w:p>
    <w:p w:rsidR="00000000" w:rsidDel="00000000" w:rsidP="00000000" w:rsidRDefault="00000000" w:rsidRPr="00000000" w14:paraId="00000053">
      <w:pPr>
        <w:numPr>
          <w:ilvl w:val="1"/>
          <w:numId w:val="4"/>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Si fuera necesario utilizar datos ficticios, justificarlo adecuadamente.</w:t>
      </w:r>
    </w:p>
    <w:p w:rsidR="00000000" w:rsidDel="00000000" w:rsidP="00000000" w:rsidRDefault="00000000" w:rsidRPr="00000000" w14:paraId="00000054">
      <w:pPr>
        <w:numPr>
          <w:ilvl w:val="0"/>
          <w:numId w:val="4"/>
        </w:numPr>
        <w:shd w:fill="ffffff" w:val="clear"/>
        <w:spacing w:after="240" w:lineRule="auto"/>
        <w:ind w:left="720" w:hanging="360"/>
      </w:pPr>
      <w:r w:rsidDel="00000000" w:rsidR="00000000" w:rsidRPr="00000000">
        <w:rPr>
          <w:rFonts w:ascii="Roboto" w:cs="Roboto" w:eastAsia="Roboto" w:hAnsi="Roboto"/>
          <w:color w:val="1d2125"/>
          <w:sz w:val="23"/>
          <w:szCs w:val="23"/>
          <w:rtl w:val="0"/>
        </w:rPr>
        <w:t xml:space="preserve">Selecciona varios conjuntos de datos teniendo en cuenta la temática seleccionada y el análisis realizado anteriormente.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1"/>
        <w:keepNext w:val="0"/>
        <w:keepLines w:val="0"/>
        <w:shd w:fill="ffffff" w:val="clear"/>
        <w:spacing w:before="0" w:line="288" w:lineRule="auto"/>
        <w:rPr>
          <w:rFonts w:ascii="Roboto" w:cs="Roboto" w:eastAsia="Roboto" w:hAnsi="Roboto"/>
          <w:b w:val="1"/>
          <w:bCs w:val="1"/>
          <w:color w:val="1d2125"/>
          <w:sz w:val="46"/>
          <w:szCs w:val="46"/>
        </w:rPr>
      </w:pPr>
      <w:bookmarkStart w:colFirst="0" w:colLast="0" w:name="_gisk0nd9e33m" w:id="33"/>
      <w:bookmarkEnd w:id="33"/>
      <w:r w:rsidDel="00000000" w:rsidR="00000000" w:rsidRPr="00000000">
        <w:rPr>
          <w:rFonts w:ascii="Roboto" w:cs="Roboto" w:eastAsia="Roboto" w:hAnsi="Roboto"/>
          <w:b w:val="1"/>
          <w:bCs w:val="1"/>
          <w:color w:val="1d2125"/>
          <w:sz w:val="46"/>
          <w:szCs w:val="46"/>
          <w:rtl w:val="0"/>
        </w:rPr>
        <w:t xml:space="preserve">Apartado 3: Realizar el diseño conceptual, lógico y físico del almacén de datos</w:t>
      </w:r>
    </w:p>
    <w:p w:rsidR="00000000" w:rsidDel="00000000" w:rsidP="00000000" w:rsidRDefault="00000000" w:rsidRPr="00000000" w14:paraId="0000006B">
      <w:pPr>
        <w:pStyle w:val="Heading2"/>
        <w:shd w:fill="ffffff" w:val="clear"/>
        <w:spacing w:after="240" w:lineRule="auto"/>
        <w:rPr/>
      </w:pPr>
      <w:bookmarkStart w:colFirst="0" w:colLast="0" w:name="_nf7f98ru6wpj" w:id="34"/>
      <w:bookmarkEnd w:id="34"/>
      <w:r w:rsidDel="00000000" w:rsidR="00000000" w:rsidRPr="00000000">
        <w:rPr>
          <w:rtl w:val="0"/>
        </w:rPr>
        <w:t xml:space="preserve">Evaluación 3: 15%</w:t>
      </w:r>
    </w:p>
    <w:p w:rsidR="00000000" w:rsidDel="00000000" w:rsidP="00000000" w:rsidRDefault="00000000" w:rsidRPr="00000000" w14:paraId="0000006C">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Descripción</w:t>
      </w:r>
    </w:p>
    <w:p w:rsidR="00000000" w:rsidDel="00000000" w:rsidP="00000000" w:rsidRDefault="00000000" w:rsidRPr="00000000" w14:paraId="0000006D">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Realiza el diseño conceptual, lógico y físico del almacén de datos de la temática elegida.</w:t>
      </w:r>
    </w:p>
    <w:p w:rsidR="00000000" w:rsidDel="00000000" w:rsidP="00000000" w:rsidRDefault="00000000" w:rsidRPr="00000000" w14:paraId="0000006E">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Se debe adjuntar la documentación necesaria para justificar este apartado en ella se debe incluir los esquemas así con el script del almacén resultante (esquema y datos).</w:t>
      </w:r>
    </w:p>
    <w:p w:rsidR="00000000" w:rsidDel="00000000" w:rsidP="00000000" w:rsidRDefault="00000000" w:rsidRPr="00000000" w14:paraId="0000006F">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7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Tareas</w:t>
      </w:r>
    </w:p>
    <w:p w:rsidR="00000000" w:rsidDel="00000000" w:rsidP="00000000" w:rsidRDefault="00000000" w:rsidRPr="00000000" w14:paraId="00000071">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Diseño conceptual</w:t>
      </w:r>
    </w:p>
    <w:p w:rsidR="00000000" w:rsidDel="00000000" w:rsidP="00000000" w:rsidRDefault="00000000" w:rsidRPr="00000000" w14:paraId="00000072">
      <w:pPr>
        <w:numPr>
          <w:ilvl w:val="0"/>
          <w:numId w:val="8"/>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Diseño lógico</w:t>
      </w:r>
    </w:p>
    <w:p w:rsidR="00000000" w:rsidDel="00000000" w:rsidP="00000000" w:rsidRDefault="00000000" w:rsidRPr="00000000" w14:paraId="00000073">
      <w:pPr>
        <w:numPr>
          <w:ilvl w:val="0"/>
          <w:numId w:val="8"/>
        </w:numPr>
        <w:shd w:fill="ffffff" w:val="clear"/>
        <w:spacing w:after="240" w:lineRule="auto"/>
        <w:ind w:left="720" w:hanging="360"/>
      </w:pPr>
      <w:r w:rsidDel="00000000" w:rsidR="00000000" w:rsidRPr="00000000">
        <w:rPr>
          <w:rFonts w:ascii="Roboto" w:cs="Roboto" w:eastAsia="Roboto" w:hAnsi="Roboto"/>
          <w:color w:val="1d2125"/>
          <w:sz w:val="23"/>
          <w:szCs w:val="23"/>
          <w:rtl w:val="0"/>
        </w:rPr>
        <w:t xml:space="preserve">Diseño físico</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keepNext w:val="0"/>
        <w:keepLines w:val="0"/>
        <w:shd w:fill="ffffff" w:val="clear"/>
        <w:spacing w:before="0" w:line="288" w:lineRule="auto"/>
        <w:rPr>
          <w:rFonts w:ascii="Roboto" w:cs="Roboto" w:eastAsia="Roboto" w:hAnsi="Roboto"/>
          <w:b w:val="1"/>
          <w:bCs w:val="1"/>
          <w:color w:val="1d2125"/>
          <w:sz w:val="46"/>
          <w:szCs w:val="46"/>
        </w:rPr>
      </w:pPr>
      <w:bookmarkStart w:colFirst="0" w:colLast="0" w:name="_4xm02cghp51y" w:id="35"/>
      <w:bookmarkEnd w:id="35"/>
      <w:r w:rsidDel="00000000" w:rsidR="00000000" w:rsidRPr="00000000">
        <w:rPr>
          <w:rFonts w:ascii="Roboto" w:cs="Roboto" w:eastAsia="Roboto" w:hAnsi="Roboto"/>
          <w:b w:val="1"/>
          <w:bCs w:val="1"/>
          <w:color w:val="1d2125"/>
          <w:sz w:val="46"/>
          <w:szCs w:val="46"/>
          <w:rtl w:val="0"/>
        </w:rPr>
        <w:t xml:space="preserve">Apartado 4: Limpiar, transformar y normalizar los datos</w:t>
      </w:r>
    </w:p>
    <w:p w:rsidR="00000000" w:rsidDel="00000000" w:rsidP="00000000" w:rsidRDefault="00000000" w:rsidRPr="00000000" w14:paraId="0000008F">
      <w:pPr>
        <w:pStyle w:val="Heading2"/>
        <w:shd w:fill="ffffff" w:val="clear"/>
        <w:spacing w:after="240" w:lineRule="auto"/>
        <w:rPr/>
      </w:pPr>
      <w:bookmarkStart w:colFirst="0" w:colLast="0" w:name="_pow9lva92qma" w:id="36"/>
      <w:bookmarkEnd w:id="36"/>
      <w:r w:rsidDel="00000000" w:rsidR="00000000" w:rsidRPr="00000000">
        <w:rPr>
          <w:rtl w:val="0"/>
        </w:rPr>
        <w:t xml:space="preserve">Evaluación 4: 20%</w:t>
      </w:r>
    </w:p>
    <w:p w:rsidR="00000000" w:rsidDel="00000000" w:rsidP="00000000" w:rsidRDefault="00000000" w:rsidRPr="00000000" w14:paraId="00000090">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Descripción </w:t>
      </w:r>
    </w:p>
    <w:p w:rsidR="00000000" w:rsidDel="00000000" w:rsidP="00000000" w:rsidRDefault="00000000" w:rsidRPr="00000000" w14:paraId="00000091">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Extrae y prepara los datos para su reutilización. Para ello, tendrás que revisar la información proporcionada, integrar diferentes conjuntos de datos o enriquecer los datos con repositorios externos (e.g., incluir información adicional como latitud y longitud). Para este apartado puedes utilizar herramientas de limpiezas de datos o directamente con código.</w:t>
      </w:r>
    </w:p>
    <w:p w:rsidR="00000000" w:rsidDel="00000000" w:rsidP="00000000" w:rsidRDefault="00000000" w:rsidRPr="00000000" w14:paraId="00000092">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Tareas</w:t>
      </w:r>
    </w:p>
    <w:p w:rsidR="00000000" w:rsidDel="00000000" w:rsidP="00000000" w:rsidRDefault="00000000" w:rsidRPr="00000000" w14:paraId="00000093">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Utilizando la herramienta Pentaho Data Integration diseñar las transformaciones necesarias para la extracción, limpieza, transformación y normalización de los datos.</w:t>
      </w:r>
    </w:p>
    <w:p w:rsidR="00000000" w:rsidDel="00000000" w:rsidP="00000000" w:rsidRDefault="00000000" w:rsidRPr="00000000" w14:paraId="00000094">
      <w:pPr>
        <w:numPr>
          <w:ilvl w:val="1"/>
          <w:numId w:val="6"/>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Conexión con fuentes de datos ( BD, ficheros, web)</w:t>
      </w:r>
    </w:p>
    <w:p w:rsidR="00000000" w:rsidDel="00000000" w:rsidP="00000000" w:rsidRDefault="00000000" w:rsidRPr="00000000" w14:paraId="00000095">
      <w:pPr>
        <w:numPr>
          <w:ilvl w:val="1"/>
          <w:numId w:val="6"/>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Realizar fusión de varias fuentes de datos</w:t>
      </w:r>
    </w:p>
    <w:p w:rsidR="00000000" w:rsidDel="00000000" w:rsidP="00000000" w:rsidRDefault="00000000" w:rsidRPr="00000000" w14:paraId="00000096">
      <w:pPr>
        <w:numPr>
          <w:ilvl w:val="1"/>
          <w:numId w:val="6"/>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Seleccionar campos, filtrar filas, ordenar.</w:t>
      </w:r>
    </w:p>
    <w:p w:rsidR="00000000" w:rsidDel="00000000" w:rsidP="00000000" w:rsidRDefault="00000000" w:rsidRPr="00000000" w14:paraId="0000009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Utilizando la herramienta Pentaho Data Integration se realizarán las transformaciones necesarias para llevar a cabo las siguientes tareas obligatorias:</w:t>
      </w:r>
    </w:p>
    <w:p w:rsidR="00000000" w:rsidDel="00000000" w:rsidP="00000000" w:rsidRDefault="00000000" w:rsidRPr="00000000" w14:paraId="00000098">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Corregir de errores</w:t>
      </w:r>
    </w:p>
    <w:p w:rsidR="00000000" w:rsidDel="00000000" w:rsidP="00000000" w:rsidRDefault="00000000" w:rsidRPr="00000000" w14:paraId="00000099">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Gestionar los valores que faltan</w:t>
      </w:r>
    </w:p>
    <w:p w:rsidR="00000000" w:rsidDel="00000000" w:rsidP="00000000" w:rsidRDefault="00000000" w:rsidRPr="00000000" w14:paraId="0000009A">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Eliminar o minimizar la redundancia de datos</w:t>
      </w:r>
    </w:p>
    <w:p w:rsidR="00000000" w:rsidDel="00000000" w:rsidP="00000000" w:rsidRDefault="00000000" w:rsidRPr="00000000" w14:paraId="0000009B">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Feature Engineering, transformación y creación de nuevas características. Es obligatorio utilizar alguna de esta técnicas para la creación de nuevas características:</w:t>
      </w:r>
    </w:p>
    <w:p w:rsidR="00000000" w:rsidDel="00000000" w:rsidP="00000000" w:rsidRDefault="00000000" w:rsidRPr="00000000" w14:paraId="0000009C">
      <w:pPr>
        <w:numPr>
          <w:ilvl w:val="1"/>
          <w:numId w:val="2"/>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Creación de nuevas características: combinar, transformar, extraer o derivar nuevas, por ejemplo Splitting </w:t>
      </w:r>
    </w:p>
    <w:p w:rsidR="00000000" w:rsidDel="00000000" w:rsidP="00000000" w:rsidRDefault="00000000" w:rsidRPr="00000000" w14:paraId="0000009D">
      <w:pPr>
        <w:numPr>
          <w:ilvl w:val="1"/>
          <w:numId w:val="2"/>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Codificación de variables categóricas, por ejemplo One-Hot Encoding</w:t>
      </w:r>
    </w:p>
    <w:p w:rsidR="00000000" w:rsidDel="00000000" w:rsidP="00000000" w:rsidRDefault="00000000" w:rsidRPr="00000000" w14:paraId="0000009E">
      <w:pPr>
        <w:numPr>
          <w:ilvl w:val="1"/>
          <w:numId w:val="2"/>
        </w:numPr>
        <w:spacing w:after="0" w:afterAutospacing="0" w:lineRule="auto"/>
        <w:ind w:left="1440" w:hanging="360"/>
      </w:pPr>
      <w:r w:rsidDel="00000000" w:rsidR="00000000" w:rsidRPr="00000000">
        <w:rPr>
          <w:rFonts w:ascii="Roboto" w:cs="Roboto" w:eastAsia="Roboto" w:hAnsi="Roboto"/>
          <w:color w:val="1d2125"/>
          <w:sz w:val="23"/>
          <w:szCs w:val="23"/>
          <w:rtl w:val="0"/>
        </w:rPr>
        <w:t xml:space="preserve">Transforman variables numéricas continuas en categorías,  Binning</w:t>
      </w:r>
    </w:p>
    <w:p w:rsidR="00000000" w:rsidDel="00000000" w:rsidP="00000000" w:rsidRDefault="00000000" w:rsidRPr="00000000" w14:paraId="0000009F">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Enriquecimiento de datos</w:t>
      </w:r>
    </w:p>
    <w:p w:rsidR="00000000" w:rsidDel="00000000" w:rsidP="00000000" w:rsidRDefault="00000000" w:rsidRPr="00000000" w14:paraId="000000A0">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Tratamiento de los Outliers</w:t>
      </w:r>
    </w:p>
    <w:p w:rsidR="00000000" w:rsidDel="00000000" w:rsidP="00000000" w:rsidRDefault="00000000" w:rsidRPr="00000000" w14:paraId="000000A1">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1d2125"/>
          <w:sz w:val="23"/>
          <w:szCs w:val="23"/>
          <w:rtl w:val="0"/>
        </w:rPr>
        <w:t xml:space="preserve">Validación de datos</w:t>
        <w:br w:type="textWrapping"/>
      </w:r>
    </w:p>
    <w:p w:rsidR="00000000" w:rsidDel="00000000" w:rsidP="00000000" w:rsidRDefault="00000000" w:rsidRPr="00000000" w14:paraId="000000A2">
      <w:pPr>
        <w:numPr>
          <w:ilvl w:val="0"/>
          <w:numId w:val="7"/>
        </w:numPr>
        <w:shd w:fill="ffffff" w:val="clear"/>
        <w:spacing w:after="240" w:lineRule="auto"/>
        <w:ind w:left="720" w:hanging="360"/>
      </w:pPr>
      <w:r w:rsidDel="00000000" w:rsidR="00000000" w:rsidRPr="00000000">
        <w:rPr>
          <w:rFonts w:ascii="Roboto" w:cs="Roboto" w:eastAsia="Roboto" w:hAnsi="Roboto"/>
          <w:color w:val="1d2125"/>
          <w:sz w:val="23"/>
          <w:szCs w:val="23"/>
          <w:rtl w:val="0"/>
        </w:rPr>
        <w:t xml:space="preserve">Diseñar un flujo de trabajo ( a través de job de Pentaho) que gestione las distintas transformaciones realizadas.</w:t>
      </w:r>
    </w:p>
    <w:p w:rsidR="00000000" w:rsidDel="00000000" w:rsidP="00000000" w:rsidRDefault="00000000" w:rsidRPr="00000000" w14:paraId="000000A3">
      <w:pPr>
        <w:shd w:fill="ffffff" w:val="clear"/>
        <w:spacing w:after="240" w:lineRule="auto"/>
        <w:rPr>
          <w:rFonts w:ascii="Roboto" w:cs="Roboto" w:eastAsia="Roboto" w:hAnsi="Roboto"/>
          <w:color w:val="1d2125"/>
          <w:sz w:val="23"/>
          <w:szCs w:val="23"/>
        </w:rPr>
      </w:pPr>
      <w:r w:rsidDel="00000000" w:rsidR="00000000" w:rsidRPr="00000000">
        <w:rPr>
          <w:rFonts w:ascii="Roboto" w:cs="Roboto" w:eastAsia="Roboto" w:hAnsi="Roboto"/>
          <w:color w:val="1d2125"/>
          <w:sz w:val="23"/>
          <w:szCs w:val="23"/>
          <w:rtl w:val="0"/>
        </w:rPr>
        <w:t xml:space="preserve"> </w:t>
      </w:r>
    </w:p>
    <w:p w:rsidR="00000000" w:rsidDel="00000000" w:rsidP="00000000" w:rsidRDefault="00000000" w:rsidRPr="00000000" w14:paraId="000000A4">
      <w:pPr>
        <w:shd w:fill="ffffff" w:val="clear"/>
        <w:spacing w:after="240" w:lineRule="auto"/>
        <w:rPr>
          <w:rFonts w:ascii="Roboto" w:cs="Roboto" w:eastAsia="Roboto" w:hAnsi="Roboto"/>
          <w:color w:val="1d2125"/>
          <w:sz w:val="17"/>
          <w:szCs w:val="17"/>
        </w:rPr>
      </w:pPr>
      <w:r w:rsidDel="00000000" w:rsidR="00000000" w:rsidRPr="00000000">
        <w:rPr>
          <w:rFonts w:ascii="Roboto" w:cs="Roboto" w:eastAsia="Roboto" w:hAnsi="Roboto"/>
          <w:color w:val="1d2125"/>
          <w:sz w:val="17"/>
          <w:szCs w:val="17"/>
          <w:rtl w:val="0"/>
        </w:rPr>
        <w:t xml:space="preserve">*Si se considera necesario, se puede generar código adicional en Python para llevar a cabo algunas de las tareas.</w:t>
      </w:r>
    </w:p>
    <w:p w:rsidR="00000000" w:rsidDel="00000000" w:rsidP="00000000" w:rsidRDefault="00000000" w:rsidRPr="00000000" w14:paraId="000000A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720" w:hanging="360"/>
      </w:pPr>
      <w:rPr>
        <w:rFonts w:ascii="Roboto" w:cs="Roboto" w:eastAsia="Roboto" w:hAnsi="Roboto"/>
        <w:color w:val="1d212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rFonts w:ascii="Roboto" w:cs="Roboto" w:eastAsia="Roboto" w:hAnsi="Roboto"/>
        <w:color w:val="1d212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d212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rFonts w:ascii="Roboto" w:cs="Roboto" w:eastAsia="Roboto" w:hAnsi="Roboto"/>
        <w:color w:val="1d212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rFonts w:ascii="Roboto" w:cs="Roboto" w:eastAsia="Roboto" w:hAnsi="Roboto"/>
        <w:color w:val="1d2125"/>
        <w:sz w:val="23"/>
        <w:szCs w:val="23"/>
        <w:u w:val="none"/>
      </w:rPr>
    </w:lvl>
    <w:lvl w:ilvl="2">
      <w:start w:val="1"/>
      <w:numFmt w:val="bullet"/>
      <w:lvlText w:val="■"/>
      <w:lvlJc w:val="left"/>
      <w:pPr>
        <w:ind w:left="2160" w:hanging="360"/>
      </w:pPr>
      <w:rPr>
        <w:rFonts w:ascii="Roboto" w:cs="Roboto" w:eastAsia="Roboto" w:hAnsi="Roboto"/>
        <w:color w:val="1d2125"/>
        <w:sz w:val="23"/>
        <w:szCs w:val="23"/>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rFonts w:ascii="Roboto" w:cs="Roboto" w:eastAsia="Roboto" w:hAnsi="Roboto"/>
        <w:color w:val="1d2125"/>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3"/>
      <w:numFmt w:val="decimal"/>
      <w:lvlText w:val="%1."/>
      <w:lvlJc w:val="left"/>
      <w:pPr>
        <w:ind w:left="720" w:hanging="360"/>
      </w:pPr>
      <w:rPr>
        <w:rFonts w:ascii="Roboto" w:cs="Roboto" w:eastAsia="Roboto" w:hAnsi="Roboto"/>
        <w:color w:val="1d2125"/>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1d212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ffffff" w:val="clear"/>
      <w:spacing w:after="120" w:line="288" w:lineRule="auto"/>
    </w:pPr>
    <w:rPr>
      <w:rFonts w:ascii="Roboto" w:cs="Roboto" w:eastAsia="Roboto" w:hAnsi="Roboto"/>
      <w:b w:val="1"/>
      <w:bCs w:val="1"/>
      <w:color w:val="1d2125"/>
      <w:sz w:val="46"/>
      <w:szCs w:val="46"/>
    </w:rPr>
  </w:style>
  <w:style w:type="paragraph" w:styleId="Heading2">
    <w:name w:val="heading 2"/>
    <w:basedOn w:val="Normal"/>
    <w:next w:val="Normal"/>
    <w:pPr>
      <w:keepNext w:val="1"/>
      <w:keepLines w:val="1"/>
      <w:shd w:fill="ffffff" w:val="clear"/>
      <w:spacing w:after="240" w:lineRule="auto"/>
    </w:pPr>
    <w:rPr>
      <w:rFonts w:ascii="Roboto" w:cs="Roboto" w:eastAsia="Roboto" w:hAnsi="Roboto"/>
      <w:b w:val="1"/>
      <w:bCs w:val="1"/>
      <w:color w:val="1d2125"/>
      <w:sz w:val="23"/>
      <w:szCs w:val="23"/>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