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00A4C" w14:textId="12629A13" w:rsidR="00F03B83" w:rsidRPr="006934BF" w:rsidRDefault="009A240D" w:rsidP="00F03B83">
      <w:pPr>
        <w:spacing w:line="240" w:lineRule="auto"/>
        <w:ind w:left="53" w:firstLine="0"/>
        <w:jc w:val="center"/>
      </w:pPr>
      <w:r>
        <w:t>Reto Digitalización 3</w:t>
      </w:r>
    </w:p>
    <w:p w14:paraId="6AE7C333" w14:textId="77777777" w:rsidR="00F03B83" w:rsidRPr="006701F0" w:rsidRDefault="00F03B83" w:rsidP="00F03B83">
      <w:pPr>
        <w:spacing w:line="240" w:lineRule="auto"/>
        <w:ind w:left="53" w:firstLine="0"/>
        <w:jc w:val="center"/>
      </w:pPr>
    </w:p>
    <w:p w14:paraId="20749D9C" w14:textId="77777777" w:rsidR="00F03B83" w:rsidRPr="006701F0" w:rsidRDefault="00F03B83" w:rsidP="00F03B83">
      <w:pPr>
        <w:spacing w:line="240" w:lineRule="auto"/>
        <w:ind w:left="53" w:firstLine="0"/>
        <w:jc w:val="center"/>
      </w:pPr>
    </w:p>
    <w:p w14:paraId="05F60B65" w14:textId="77777777" w:rsidR="00F03B83" w:rsidRDefault="00F03B83" w:rsidP="00F03B83">
      <w:pPr>
        <w:spacing w:line="240" w:lineRule="auto"/>
        <w:ind w:left="53" w:firstLine="0"/>
        <w:jc w:val="center"/>
      </w:pPr>
    </w:p>
    <w:p w14:paraId="5E97ED11" w14:textId="77777777" w:rsidR="009A240D" w:rsidRDefault="009A240D" w:rsidP="00F03B83">
      <w:pPr>
        <w:spacing w:line="240" w:lineRule="auto"/>
        <w:ind w:left="53" w:firstLine="0"/>
        <w:jc w:val="center"/>
      </w:pPr>
    </w:p>
    <w:p w14:paraId="7B8A086E" w14:textId="77777777" w:rsidR="009A240D" w:rsidRPr="006701F0" w:rsidRDefault="009A240D" w:rsidP="00F03B83">
      <w:pPr>
        <w:spacing w:line="240" w:lineRule="auto"/>
        <w:ind w:left="53" w:firstLine="0"/>
        <w:jc w:val="center"/>
      </w:pPr>
    </w:p>
    <w:p w14:paraId="046AD937" w14:textId="77777777" w:rsidR="003634FA" w:rsidRPr="006701F0" w:rsidRDefault="003634FA" w:rsidP="00F03B83">
      <w:pPr>
        <w:spacing w:line="240" w:lineRule="auto"/>
        <w:ind w:left="15" w:right="3" w:firstLine="0"/>
        <w:jc w:val="center"/>
      </w:pPr>
    </w:p>
    <w:p w14:paraId="1DFCD2E9" w14:textId="121BC316" w:rsidR="00F03B83" w:rsidRPr="006701F0" w:rsidRDefault="00F03B83" w:rsidP="00F03B83">
      <w:pPr>
        <w:spacing w:line="240" w:lineRule="auto"/>
        <w:ind w:left="15" w:right="3" w:firstLine="0"/>
        <w:jc w:val="center"/>
      </w:pPr>
      <w:r w:rsidRPr="006701F0">
        <w:t>Santiago Estrada Bernal</w:t>
      </w:r>
    </w:p>
    <w:p w14:paraId="19F6931C" w14:textId="77777777" w:rsidR="00F03B83" w:rsidRDefault="00F03B83" w:rsidP="00F03B83">
      <w:pPr>
        <w:spacing w:line="240" w:lineRule="auto"/>
        <w:ind w:left="53" w:firstLine="0"/>
        <w:jc w:val="center"/>
      </w:pPr>
    </w:p>
    <w:p w14:paraId="35FA9FAD" w14:textId="77777777" w:rsidR="009A240D" w:rsidRDefault="009A240D" w:rsidP="00F03B83">
      <w:pPr>
        <w:spacing w:line="240" w:lineRule="auto"/>
        <w:ind w:left="53" w:firstLine="0"/>
        <w:jc w:val="center"/>
      </w:pPr>
    </w:p>
    <w:p w14:paraId="4283455A" w14:textId="77777777" w:rsidR="009A240D" w:rsidRPr="006701F0" w:rsidRDefault="009A240D" w:rsidP="00F03B83">
      <w:pPr>
        <w:spacing w:line="240" w:lineRule="auto"/>
        <w:ind w:left="53" w:firstLine="0"/>
        <w:jc w:val="center"/>
      </w:pPr>
    </w:p>
    <w:p w14:paraId="5DC86AC2" w14:textId="77777777" w:rsidR="003634FA" w:rsidRPr="006701F0" w:rsidRDefault="003634FA" w:rsidP="00F03B83">
      <w:pPr>
        <w:spacing w:line="240" w:lineRule="auto"/>
        <w:ind w:left="53" w:firstLine="0"/>
        <w:jc w:val="center"/>
      </w:pPr>
    </w:p>
    <w:p w14:paraId="2376598A" w14:textId="77777777" w:rsidR="00F03B83" w:rsidRPr="006701F0" w:rsidRDefault="00F03B83" w:rsidP="00F03B83">
      <w:pPr>
        <w:spacing w:line="240" w:lineRule="auto"/>
        <w:ind w:left="53" w:firstLine="0"/>
        <w:jc w:val="center"/>
      </w:pPr>
    </w:p>
    <w:p w14:paraId="0E55B7BC" w14:textId="77777777" w:rsidR="00F03B83" w:rsidRPr="006701F0" w:rsidRDefault="00F03B83" w:rsidP="00F03B83">
      <w:pPr>
        <w:spacing w:line="240" w:lineRule="auto"/>
        <w:ind w:left="53" w:firstLine="0"/>
        <w:jc w:val="center"/>
      </w:pPr>
    </w:p>
    <w:p w14:paraId="09766E68" w14:textId="77777777" w:rsidR="00F03B83" w:rsidRPr="006701F0" w:rsidRDefault="00F03B83" w:rsidP="00F03B83">
      <w:pPr>
        <w:spacing w:line="240" w:lineRule="auto"/>
        <w:ind w:left="53" w:firstLine="0"/>
        <w:jc w:val="center"/>
      </w:pPr>
    </w:p>
    <w:p w14:paraId="1F764DB8" w14:textId="4241C377" w:rsidR="00F03B83" w:rsidRPr="006701F0" w:rsidRDefault="009A240D" w:rsidP="00F03B83">
      <w:pPr>
        <w:spacing w:line="240" w:lineRule="auto"/>
        <w:ind w:left="53" w:firstLine="0"/>
        <w:jc w:val="center"/>
      </w:pPr>
      <w:r>
        <w:t>INFORME FINAL</w:t>
      </w:r>
    </w:p>
    <w:p w14:paraId="18905FB1" w14:textId="77777777" w:rsidR="00F03B83" w:rsidRPr="006701F0" w:rsidRDefault="00F03B83" w:rsidP="00F03B83">
      <w:pPr>
        <w:spacing w:line="240" w:lineRule="auto"/>
        <w:ind w:left="53" w:firstLine="0"/>
        <w:jc w:val="center"/>
      </w:pPr>
    </w:p>
    <w:p w14:paraId="75B3C697" w14:textId="77777777" w:rsidR="00F03B83" w:rsidRPr="006701F0" w:rsidRDefault="00F03B83" w:rsidP="00F03B83">
      <w:pPr>
        <w:spacing w:line="240" w:lineRule="auto"/>
        <w:ind w:left="53" w:firstLine="0"/>
        <w:jc w:val="center"/>
      </w:pPr>
    </w:p>
    <w:p w14:paraId="0CD67F07" w14:textId="77777777" w:rsidR="00F03B83" w:rsidRPr="006701F0" w:rsidRDefault="00F03B83" w:rsidP="00F03B83">
      <w:pPr>
        <w:spacing w:line="240" w:lineRule="auto"/>
        <w:ind w:left="53" w:firstLine="0"/>
        <w:jc w:val="center"/>
      </w:pPr>
    </w:p>
    <w:p w14:paraId="09FCBCB4" w14:textId="77777777" w:rsidR="00F03B83" w:rsidRPr="006701F0" w:rsidRDefault="00F03B83" w:rsidP="00F03B83">
      <w:pPr>
        <w:spacing w:line="240" w:lineRule="auto"/>
        <w:ind w:left="53" w:firstLine="0"/>
        <w:jc w:val="center"/>
      </w:pPr>
    </w:p>
    <w:p w14:paraId="1BD3DFE0" w14:textId="77777777" w:rsidR="00F03B83" w:rsidRPr="006701F0" w:rsidRDefault="00F03B83" w:rsidP="00F03B83">
      <w:pPr>
        <w:spacing w:line="240" w:lineRule="auto"/>
        <w:ind w:left="53" w:firstLine="0"/>
        <w:jc w:val="center"/>
      </w:pPr>
    </w:p>
    <w:p w14:paraId="2A404DEC" w14:textId="48F645CE" w:rsidR="00F03B83" w:rsidRPr="006701F0" w:rsidRDefault="009A240D" w:rsidP="00F03B83">
      <w:pPr>
        <w:spacing w:line="240" w:lineRule="auto"/>
        <w:ind w:left="15" w:right="2" w:firstLine="0"/>
        <w:jc w:val="center"/>
      </w:pPr>
      <w:r>
        <w:t>CELSIA S.A E.S.P.</w:t>
      </w:r>
    </w:p>
    <w:p w14:paraId="7FFA1D63" w14:textId="77777777" w:rsidR="00F03B83" w:rsidRPr="006701F0" w:rsidRDefault="00F03B83" w:rsidP="00F03B83">
      <w:pPr>
        <w:spacing w:line="240" w:lineRule="auto"/>
        <w:ind w:left="53" w:firstLine="0"/>
        <w:jc w:val="center"/>
      </w:pPr>
    </w:p>
    <w:p w14:paraId="39466A2F" w14:textId="77777777" w:rsidR="00F03B83" w:rsidRPr="006701F0" w:rsidRDefault="00F03B83" w:rsidP="00F03B83">
      <w:pPr>
        <w:spacing w:line="240" w:lineRule="auto"/>
        <w:ind w:left="53" w:firstLine="0"/>
        <w:jc w:val="center"/>
      </w:pPr>
    </w:p>
    <w:p w14:paraId="5D64536E" w14:textId="77777777" w:rsidR="00F03B83" w:rsidRPr="006701F0" w:rsidRDefault="00F03B83" w:rsidP="00F03B83">
      <w:pPr>
        <w:spacing w:line="240" w:lineRule="auto"/>
        <w:ind w:left="15" w:right="2" w:firstLine="0"/>
        <w:jc w:val="center"/>
      </w:pPr>
    </w:p>
    <w:p w14:paraId="6CE1924D" w14:textId="77777777" w:rsidR="00F03B83" w:rsidRPr="006701F0" w:rsidRDefault="00F03B83" w:rsidP="00F03B83">
      <w:pPr>
        <w:spacing w:line="240" w:lineRule="auto"/>
        <w:ind w:left="53" w:firstLine="0"/>
        <w:jc w:val="center"/>
      </w:pPr>
    </w:p>
    <w:p w14:paraId="24B69108" w14:textId="77777777" w:rsidR="00F03B83" w:rsidRPr="006701F0" w:rsidRDefault="00F03B83" w:rsidP="00F03B83">
      <w:pPr>
        <w:spacing w:line="240" w:lineRule="auto"/>
        <w:ind w:left="53" w:firstLine="0"/>
        <w:jc w:val="center"/>
      </w:pPr>
    </w:p>
    <w:p w14:paraId="0AE69988" w14:textId="78096C12" w:rsidR="00F03B83" w:rsidRPr="006701F0" w:rsidRDefault="00F03B83" w:rsidP="00F03B83">
      <w:pPr>
        <w:spacing w:line="240" w:lineRule="auto"/>
        <w:ind w:left="15" w:right="2" w:firstLine="0"/>
        <w:jc w:val="center"/>
      </w:pPr>
      <w:r w:rsidRPr="006701F0">
        <w:t>Universidad EIA</w:t>
      </w:r>
    </w:p>
    <w:p w14:paraId="4B9C9DAB" w14:textId="469B7F54" w:rsidR="00F03B83" w:rsidRPr="006701F0" w:rsidRDefault="00F03B83" w:rsidP="00F03B83">
      <w:pPr>
        <w:spacing w:line="240" w:lineRule="auto"/>
        <w:ind w:left="15" w:right="1" w:firstLine="0"/>
        <w:jc w:val="center"/>
      </w:pPr>
      <w:r w:rsidRPr="006701F0">
        <w:t>Envigado, Antioquia</w:t>
      </w:r>
    </w:p>
    <w:p w14:paraId="525989DA" w14:textId="3B017B45" w:rsidR="00F03B83" w:rsidRPr="006701F0" w:rsidRDefault="009A240D" w:rsidP="00F03B83">
      <w:pPr>
        <w:spacing w:line="240" w:lineRule="auto"/>
        <w:ind w:left="15" w:right="3" w:firstLine="0"/>
        <w:jc w:val="center"/>
      </w:pPr>
      <w:r>
        <w:t>Invention Studio</w:t>
      </w:r>
    </w:p>
    <w:p w14:paraId="500A5D24" w14:textId="70271067" w:rsidR="00F03B83" w:rsidRPr="006701F0" w:rsidRDefault="009A240D" w:rsidP="00F03B83">
      <w:pPr>
        <w:spacing w:line="240" w:lineRule="auto"/>
        <w:ind w:left="15" w:right="3" w:firstLine="0"/>
        <w:jc w:val="center"/>
      </w:pPr>
      <w:r>
        <w:t>2025</w:t>
      </w:r>
    </w:p>
    <w:p w14:paraId="0C3C8014" w14:textId="77777777" w:rsidR="006701F0" w:rsidRDefault="006701F0" w:rsidP="78509CB2">
      <w:pPr>
        <w:pStyle w:val="Ttulo1"/>
        <w:numPr>
          <w:ilvl w:val="0"/>
          <w:numId w:val="0"/>
        </w:numPr>
        <w:ind w:left="426"/>
        <w:sectPr w:rsidR="006701F0" w:rsidSect="0025279B">
          <w:pgSz w:w="12240" w:h="15840"/>
          <w:pgMar w:top="1417" w:right="1701" w:bottom="1417" w:left="1701" w:header="708" w:footer="708" w:gutter="0"/>
          <w:cols w:space="708"/>
          <w:docGrid w:linePitch="360"/>
        </w:sectPr>
      </w:pPr>
    </w:p>
    <w:p w14:paraId="25FA0110" w14:textId="7514E283" w:rsidR="56B6F745" w:rsidRDefault="009A240D" w:rsidP="009A240D">
      <w:pPr>
        <w:pStyle w:val="Ttulo1"/>
      </w:pPr>
      <w:r>
        <w:lastRenderedPageBreak/>
        <w:t>Descripción del Problema</w:t>
      </w:r>
    </w:p>
    <w:p w14:paraId="426D45CF" w14:textId="77777777" w:rsidR="009E0078" w:rsidRDefault="009E0078" w:rsidP="009E0078">
      <w:r>
        <w:t>Las fallas en redes eléctricas representan uno de los principales desafíos operativos para las empresas del sector energético, ya que pueden generar interrupciones del servicio, pérdidas económicas, daños en la infraestructura y afectaciones significativas para los usuarios. En sistemas eléctricos modernos, los eventos como caídas de tensión, sobrecargas, fallas monofásicas o trifásicas, e incluso comportamientos anómalos asociados a pérdidas no técnicas, pueden evolucionar rápidamente si no se identifican de manera oportuna. Por esta razón, la detección temprana de fallas se ha convertido en un componente crítico para garantizar la continuidad del servicio, mantener la estabilidad del sistema y optimizar la toma de decisiones operativas. Empresas como CELSIA S.A. E.S.P., responsables de la operación y distribución de energía en diversas regiones del país, requieren mecanismos confiables y basados en datos que permitan monitorear el estado de su red eléctrica y anticipar condiciones anómalas que puedan afectar la calidad del suministro.</w:t>
      </w:r>
    </w:p>
    <w:p w14:paraId="41E3A6AC" w14:textId="49C958D7" w:rsidR="009A240D" w:rsidRDefault="009E0078" w:rsidP="009E0078">
      <w:r>
        <w:t>En este contexto, CELSIA planteó la necesidad de conocer el estado real de su red para actuar de manera preventiva o correctiva cuando sea necesario. Sin embargo, una de las principales restricciones del problema radica en la disponibilidad limitada de información: los datos accesibles para este proyecto corresponden únicamente al consumo energético expresado en kWh, sin variables eléctricas más detalladas como voltaje, corriente o calidad de la energía, que tradicionalmente se emplean para la detección de fallas. Esta limitación implica el reto de identificar patrones asociados a fallos o comportamientos irregulares utilizando exclusivamente datos de consumo, los cuales tienen baja resolución temporal y no capturan directamente el comportamiento eléctrico instantáneo de la red. En consecuencia, el proyecto se centra en explorar enfoques de análisis de datos y técnicas de agrupamiento que permitan extraer información relevante del consumo horario o diario, con el objetivo de inferir estados anómalos de la red y ofrecer a CELSIA una herramienta inicial para la supervisión no intrusiva de su infraestructura.</w:t>
      </w:r>
    </w:p>
    <w:p w14:paraId="161D8924" w14:textId="0622E9D9" w:rsidR="009A240D" w:rsidRDefault="009A240D">
      <w:pPr>
        <w:spacing w:before="0" w:after="160" w:line="259" w:lineRule="auto"/>
        <w:ind w:firstLine="0"/>
        <w:jc w:val="left"/>
      </w:pPr>
      <w:r>
        <w:br w:type="page"/>
      </w:r>
    </w:p>
    <w:p w14:paraId="59FEE567" w14:textId="0C07E54D" w:rsidR="009A240D" w:rsidRDefault="009A240D" w:rsidP="009A240D">
      <w:pPr>
        <w:pStyle w:val="Ttulo1"/>
      </w:pPr>
      <w:r>
        <w:lastRenderedPageBreak/>
        <w:t>Metodología Implementada</w:t>
      </w:r>
    </w:p>
    <w:p w14:paraId="2E7FF4F7" w14:textId="77777777" w:rsidR="009A240D" w:rsidRDefault="009A240D" w:rsidP="009A240D"/>
    <w:p w14:paraId="12DFE0A1" w14:textId="31B94A25" w:rsidR="009A240D" w:rsidRDefault="009A240D">
      <w:pPr>
        <w:spacing w:before="0" w:after="160" w:line="259" w:lineRule="auto"/>
        <w:ind w:firstLine="0"/>
        <w:jc w:val="left"/>
      </w:pPr>
      <w:r>
        <w:br w:type="page"/>
      </w:r>
    </w:p>
    <w:p w14:paraId="6869528E" w14:textId="27882CC2" w:rsidR="009A240D" w:rsidRDefault="009A240D" w:rsidP="009A240D">
      <w:pPr>
        <w:pStyle w:val="Ttulo1"/>
      </w:pPr>
      <w:r>
        <w:lastRenderedPageBreak/>
        <w:t>Tratamiento de Datos</w:t>
      </w:r>
    </w:p>
    <w:p w14:paraId="17D7F7A4" w14:textId="77777777" w:rsidR="009A240D" w:rsidRDefault="009A240D" w:rsidP="009A240D"/>
    <w:p w14:paraId="747584A7" w14:textId="1D908363" w:rsidR="009A240D" w:rsidRDefault="009A240D" w:rsidP="009A240D">
      <w:pPr>
        <w:pStyle w:val="Ttulo1"/>
      </w:pPr>
      <w:r>
        <w:br w:type="page"/>
      </w:r>
      <w:r>
        <w:lastRenderedPageBreak/>
        <w:t>Construcción de Modelos</w:t>
      </w:r>
    </w:p>
    <w:p w14:paraId="2F3AB9DF" w14:textId="77777777" w:rsidR="009A240D" w:rsidRDefault="009A240D" w:rsidP="009A240D"/>
    <w:p w14:paraId="4BB6C08E" w14:textId="3D05D895" w:rsidR="009A240D" w:rsidRDefault="009A240D">
      <w:pPr>
        <w:spacing w:before="0" w:after="160" w:line="259" w:lineRule="auto"/>
        <w:ind w:firstLine="0"/>
        <w:jc w:val="left"/>
      </w:pPr>
      <w:r>
        <w:br w:type="page"/>
      </w:r>
    </w:p>
    <w:p w14:paraId="2452B388" w14:textId="10B337D3" w:rsidR="009A240D" w:rsidRDefault="009A240D" w:rsidP="009A240D">
      <w:pPr>
        <w:pStyle w:val="Ttulo1"/>
      </w:pPr>
      <w:r>
        <w:lastRenderedPageBreak/>
        <w:t>Análisis de Resultados</w:t>
      </w:r>
    </w:p>
    <w:p w14:paraId="055AC923" w14:textId="77777777" w:rsidR="009A240D" w:rsidRDefault="009A240D" w:rsidP="009A240D"/>
    <w:p w14:paraId="4ADBD3DD" w14:textId="6E5B965B" w:rsidR="009A240D" w:rsidRDefault="009A240D">
      <w:pPr>
        <w:spacing w:before="0" w:after="160" w:line="259" w:lineRule="auto"/>
        <w:ind w:firstLine="0"/>
        <w:jc w:val="left"/>
      </w:pPr>
      <w:r>
        <w:br w:type="page"/>
      </w:r>
    </w:p>
    <w:p w14:paraId="4AA40F6D" w14:textId="73348C97" w:rsidR="009A240D" w:rsidRPr="009A240D" w:rsidRDefault="009A240D" w:rsidP="009A240D">
      <w:pPr>
        <w:pStyle w:val="Ttulo1"/>
      </w:pPr>
      <w:r>
        <w:lastRenderedPageBreak/>
        <w:t>Conclusiones y Trabajo Futuro</w:t>
      </w:r>
    </w:p>
    <w:sectPr w:rsidR="009A240D" w:rsidRPr="009A24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F69"/>
    <w:multiLevelType w:val="hybridMultilevel"/>
    <w:tmpl w:val="35D0FB30"/>
    <w:lvl w:ilvl="0" w:tplc="55E832E0">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 w15:restartNumberingAfterBreak="0">
    <w:nsid w:val="07C4EF28"/>
    <w:multiLevelType w:val="hybridMultilevel"/>
    <w:tmpl w:val="733E88FA"/>
    <w:lvl w:ilvl="0" w:tplc="629C8082">
      <w:start w:val="1"/>
      <w:numFmt w:val="bullet"/>
      <w:lvlText w:val=""/>
      <w:lvlJc w:val="left"/>
      <w:pPr>
        <w:ind w:left="720" w:hanging="360"/>
      </w:pPr>
      <w:rPr>
        <w:rFonts w:ascii="Symbol" w:hAnsi="Symbol" w:hint="default"/>
      </w:rPr>
    </w:lvl>
    <w:lvl w:ilvl="1" w:tplc="6C880534">
      <w:start w:val="1"/>
      <w:numFmt w:val="bullet"/>
      <w:lvlText w:val="o"/>
      <w:lvlJc w:val="left"/>
      <w:pPr>
        <w:ind w:left="1440" w:hanging="360"/>
      </w:pPr>
      <w:rPr>
        <w:rFonts w:ascii="Courier New" w:hAnsi="Courier New" w:hint="default"/>
      </w:rPr>
    </w:lvl>
    <w:lvl w:ilvl="2" w:tplc="17382558">
      <w:start w:val="1"/>
      <w:numFmt w:val="bullet"/>
      <w:lvlText w:val=""/>
      <w:lvlJc w:val="left"/>
      <w:pPr>
        <w:ind w:left="2160" w:hanging="360"/>
      </w:pPr>
      <w:rPr>
        <w:rFonts w:ascii="Wingdings" w:hAnsi="Wingdings" w:hint="default"/>
      </w:rPr>
    </w:lvl>
    <w:lvl w:ilvl="3" w:tplc="E98A02D2">
      <w:start w:val="1"/>
      <w:numFmt w:val="bullet"/>
      <w:lvlText w:val=""/>
      <w:lvlJc w:val="left"/>
      <w:pPr>
        <w:ind w:left="2880" w:hanging="360"/>
      </w:pPr>
      <w:rPr>
        <w:rFonts w:ascii="Symbol" w:hAnsi="Symbol" w:hint="default"/>
      </w:rPr>
    </w:lvl>
    <w:lvl w:ilvl="4" w:tplc="8656377A">
      <w:start w:val="1"/>
      <w:numFmt w:val="bullet"/>
      <w:lvlText w:val="o"/>
      <w:lvlJc w:val="left"/>
      <w:pPr>
        <w:ind w:left="3600" w:hanging="360"/>
      </w:pPr>
      <w:rPr>
        <w:rFonts w:ascii="Courier New" w:hAnsi="Courier New" w:hint="default"/>
      </w:rPr>
    </w:lvl>
    <w:lvl w:ilvl="5" w:tplc="BAA6FD22">
      <w:start w:val="1"/>
      <w:numFmt w:val="bullet"/>
      <w:lvlText w:val=""/>
      <w:lvlJc w:val="left"/>
      <w:pPr>
        <w:ind w:left="4320" w:hanging="360"/>
      </w:pPr>
      <w:rPr>
        <w:rFonts w:ascii="Wingdings" w:hAnsi="Wingdings" w:hint="default"/>
      </w:rPr>
    </w:lvl>
    <w:lvl w:ilvl="6" w:tplc="AA4A50FC">
      <w:start w:val="1"/>
      <w:numFmt w:val="bullet"/>
      <w:lvlText w:val=""/>
      <w:lvlJc w:val="left"/>
      <w:pPr>
        <w:ind w:left="5040" w:hanging="360"/>
      </w:pPr>
      <w:rPr>
        <w:rFonts w:ascii="Symbol" w:hAnsi="Symbol" w:hint="default"/>
      </w:rPr>
    </w:lvl>
    <w:lvl w:ilvl="7" w:tplc="3786625A">
      <w:start w:val="1"/>
      <w:numFmt w:val="bullet"/>
      <w:lvlText w:val="o"/>
      <w:lvlJc w:val="left"/>
      <w:pPr>
        <w:ind w:left="5760" w:hanging="360"/>
      </w:pPr>
      <w:rPr>
        <w:rFonts w:ascii="Courier New" w:hAnsi="Courier New" w:hint="default"/>
      </w:rPr>
    </w:lvl>
    <w:lvl w:ilvl="8" w:tplc="77081314">
      <w:start w:val="1"/>
      <w:numFmt w:val="bullet"/>
      <w:lvlText w:val=""/>
      <w:lvlJc w:val="left"/>
      <w:pPr>
        <w:ind w:left="6480" w:hanging="360"/>
      </w:pPr>
      <w:rPr>
        <w:rFonts w:ascii="Wingdings" w:hAnsi="Wingdings" w:hint="default"/>
      </w:rPr>
    </w:lvl>
  </w:abstractNum>
  <w:abstractNum w:abstractNumId="2" w15:restartNumberingAfterBreak="0">
    <w:nsid w:val="22AB2D5E"/>
    <w:multiLevelType w:val="multilevel"/>
    <w:tmpl w:val="32F8AE7E"/>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820989"/>
    <w:multiLevelType w:val="hybridMultilevel"/>
    <w:tmpl w:val="BF6891CC"/>
    <w:lvl w:ilvl="0" w:tplc="97C04C90">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 w15:restartNumberingAfterBreak="0">
    <w:nsid w:val="3BB5C596"/>
    <w:multiLevelType w:val="hybridMultilevel"/>
    <w:tmpl w:val="5CDAAD5C"/>
    <w:lvl w:ilvl="0" w:tplc="39865D2A">
      <w:start w:val="1"/>
      <w:numFmt w:val="bullet"/>
      <w:lvlText w:val=""/>
      <w:lvlJc w:val="left"/>
      <w:pPr>
        <w:ind w:left="720" w:hanging="360"/>
      </w:pPr>
      <w:rPr>
        <w:rFonts w:ascii="Wingdings" w:hAnsi="Wingdings" w:hint="default"/>
      </w:rPr>
    </w:lvl>
    <w:lvl w:ilvl="1" w:tplc="AE6A94CE">
      <w:start w:val="1"/>
      <w:numFmt w:val="bullet"/>
      <w:lvlText w:val="o"/>
      <w:lvlJc w:val="left"/>
      <w:pPr>
        <w:ind w:left="1440" w:hanging="360"/>
      </w:pPr>
      <w:rPr>
        <w:rFonts w:ascii="Courier New" w:hAnsi="Courier New" w:hint="default"/>
      </w:rPr>
    </w:lvl>
    <w:lvl w:ilvl="2" w:tplc="0F8A791C">
      <w:start w:val="1"/>
      <w:numFmt w:val="bullet"/>
      <w:lvlText w:val=""/>
      <w:lvlJc w:val="left"/>
      <w:pPr>
        <w:ind w:left="2160" w:hanging="360"/>
      </w:pPr>
      <w:rPr>
        <w:rFonts w:ascii="Wingdings" w:hAnsi="Wingdings" w:hint="default"/>
      </w:rPr>
    </w:lvl>
    <w:lvl w:ilvl="3" w:tplc="B3266CBE">
      <w:start w:val="1"/>
      <w:numFmt w:val="bullet"/>
      <w:lvlText w:val=""/>
      <w:lvlJc w:val="left"/>
      <w:pPr>
        <w:ind w:left="2880" w:hanging="360"/>
      </w:pPr>
      <w:rPr>
        <w:rFonts w:ascii="Symbol" w:hAnsi="Symbol" w:hint="default"/>
      </w:rPr>
    </w:lvl>
    <w:lvl w:ilvl="4" w:tplc="1C58BA44">
      <w:start w:val="1"/>
      <w:numFmt w:val="bullet"/>
      <w:lvlText w:val="o"/>
      <w:lvlJc w:val="left"/>
      <w:pPr>
        <w:ind w:left="3600" w:hanging="360"/>
      </w:pPr>
      <w:rPr>
        <w:rFonts w:ascii="Courier New" w:hAnsi="Courier New" w:hint="default"/>
      </w:rPr>
    </w:lvl>
    <w:lvl w:ilvl="5" w:tplc="7A4E7804">
      <w:start w:val="1"/>
      <w:numFmt w:val="bullet"/>
      <w:lvlText w:val=""/>
      <w:lvlJc w:val="left"/>
      <w:pPr>
        <w:ind w:left="4320" w:hanging="360"/>
      </w:pPr>
      <w:rPr>
        <w:rFonts w:ascii="Wingdings" w:hAnsi="Wingdings" w:hint="default"/>
      </w:rPr>
    </w:lvl>
    <w:lvl w:ilvl="6" w:tplc="94608972">
      <w:start w:val="1"/>
      <w:numFmt w:val="bullet"/>
      <w:lvlText w:val=""/>
      <w:lvlJc w:val="left"/>
      <w:pPr>
        <w:ind w:left="5040" w:hanging="360"/>
      </w:pPr>
      <w:rPr>
        <w:rFonts w:ascii="Symbol" w:hAnsi="Symbol" w:hint="default"/>
      </w:rPr>
    </w:lvl>
    <w:lvl w:ilvl="7" w:tplc="4FFCE1F0">
      <w:start w:val="1"/>
      <w:numFmt w:val="bullet"/>
      <w:lvlText w:val="o"/>
      <w:lvlJc w:val="left"/>
      <w:pPr>
        <w:ind w:left="5760" w:hanging="360"/>
      </w:pPr>
      <w:rPr>
        <w:rFonts w:ascii="Courier New" w:hAnsi="Courier New" w:hint="default"/>
      </w:rPr>
    </w:lvl>
    <w:lvl w:ilvl="8" w:tplc="57D869D2">
      <w:start w:val="1"/>
      <w:numFmt w:val="bullet"/>
      <w:lvlText w:val=""/>
      <w:lvlJc w:val="left"/>
      <w:pPr>
        <w:ind w:left="6480" w:hanging="360"/>
      </w:pPr>
      <w:rPr>
        <w:rFonts w:ascii="Wingdings" w:hAnsi="Wingdings" w:hint="default"/>
      </w:rPr>
    </w:lvl>
  </w:abstractNum>
  <w:abstractNum w:abstractNumId="5" w15:restartNumberingAfterBreak="0">
    <w:nsid w:val="42566CA3"/>
    <w:multiLevelType w:val="hybridMultilevel"/>
    <w:tmpl w:val="FAA088EA"/>
    <w:lvl w:ilvl="0" w:tplc="E5B4EE7C">
      <w:start w:val="1"/>
      <w:numFmt w:val="decimal"/>
      <w:lvlText w:val="%1."/>
      <w:lvlJc w:val="left"/>
      <w:pPr>
        <w:ind w:left="720" w:hanging="360"/>
      </w:pPr>
    </w:lvl>
    <w:lvl w:ilvl="1" w:tplc="C0C00122">
      <w:start w:val="1"/>
      <w:numFmt w:val="lowerLetter"/>
      <w:lvlText w:val="%2."/>
      <w:lvlJc w:val="left"/>
      <w:pPr>
        <w:ind w:left="1440" w:hanging="360"/>
      </w:pPr>
    </w:lvl>
    <w:lvl w:ilvl="2" w:tplc="C812F7A2">
      <w:start w:val="1"/>
      <w:numFmt w:val="lowerRoman"/>
      <w:lvlText w:val="%3."/>
      <w:lvlJc w:val="right"/>
      <w:pPr>
        <w:ind w:left="2160" w:hanging="180"/>
      </w:pPr>
    </w:lvl>
    <w:lvl w:ilvl="3" w:tplc="8C589F1E">
      <w:start w:val="1"/>
      <w:numFmt w:val="decimal"/>
      <w:lvlText w:val="%4."/>
      <w:lvlJc w:val="left"/>
      <w:pPr>
        <w:ind w:left="2880" w:hanging="360"/>
      </w:pPr>
    </w:lvl>
    <w:lvl w:ilvl="4" w:tplc="C9F8D1B8">
      <w:start w:val="1"/>
      <w:numFmt w:val="lowerLetter"/>
      <w:lvlText w:val="%5."/>
      <w:lvlJc w:val="left"/>
      <w:pPr>
        <w:ind w:left="3600" w:hanging="360"/>
      </w:pPr>
    </w:lvl>
    <w:lvl w:ilvl="5" w:tplc="FB44F5E2">
      <w:start w:val="1"/>
      <w:numFmt w:val="lowerRoman"/>
      <w:lvlText w:val="%6."/>
      <w:lvlJc w:val="right"/>
      <w:pPr>
        <w:ind w:left="4320" w:hanging="180"/>
      </w:pPr>
    </w:lvl>
    <w:lvl w:ilvl="6" w:tplc="7A78C0A8">
      <w:start w:val="1"/>
      <w:numFmt w:val="decimal"/>
      <w:lvlText w:val="%7."/>
      <w:lvlJc w:val="left"/>
      <w:pPr>
        <w:ind w:left="5040" w:hanging="360"/>
      </w:pPr>
    </w:lvl>
    <w:lvl w:ilvl="7" w:tplc="7A9EA4FE">
      <w:start w:val="1"/>
      <w:numFmt w:val="lowerLetter"/>
      <w:lvlText w:val="%8."/>
      <w:lvlJc w:val="left"/>
      <w:pPr>
        <w:ind w:left="5760" w:hanging="360"/>
      </w:pPr>
    </w:lvl>
    <w:lvl w:ilvl="8" w:tplc="1688E862">
      <w:start w:val="1"/>
      <w:numFmt w:val="lowerRoman"/>
      <w:lvlText w:val="%9."/>
      <w:lvlJc w:val="right"/>
      <w:pPr>
        <w:ind w:left="6480" w:hanging="180"/>
      </w:pPr>
    </w:lvl>
  </w:abstractNum>
  <w:abstractNum w:abstractNumId="6" w15:restartNumberingAfterBreak="0">
    <w:nsid w:val="49690EA5"/>
    <w:multiLevelType w:val="hybridMultilevel"/>
    <w:tmpl w:val="5BAADADA"/>
    <w:lvl w:ilvl="0" w:tplc="E6A4DB52">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4BDB4C91"/>
    <w:multiLevelType w:val="hybridMultilevel"/>
    <w:tmpl w:val="8E6AEFBC"/>
    <w:lvl w:ilvl="0" w:tplc="240A000F">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 w15:restartNumberingAfterBreak="0">
    <w:nsid w:val="589EF2BE"/>
    <w:multiLevelType w:val="hybridMultilevel"/>
    <w:tmpl w:val="F0662956"/>
    <w:lvl w:ilvl="0" w:tplc="560CA424">
      <w:start w:val="1"/>
      <w:numFmt w:val="bullet"/>
      <w:lvlText w:val=""/>
      <w:lvlJc w:val="left"/>
      <w:pPr>
        <w:ind w:left="720" w:hanging="360"/>
      </w:pPr>
      <w:rPr>
        <w:rFonts w:ascii="Wingdings" w:hAnsi="Wingdings" w:hint="default"/>
      </w:rPr>
    </w:lvl>
    <w:lvl w:ilvl="1" w:tplc="9684C416">
      <w:start w:val="1"/>
      <w:numFmt w:val="bullet"/>
      <w:lvlText w:val="o"/>
      <w:lvlJc w:val="left"/>
      <w:pPr>
        <w:ind w:left="1440" w:hanging="360"/>
      </w:pPr>
      <w:rPr>
        <w:rFonts w:ascii="Courier New" w:hAnsi="Courier New" w:hint="default"/>
      </w:rPr>
    </w:lvl>
    <w:lvl w:ilvl="2" w:tplc="02FE2CF4">
      <w:start w:val="1"/>
      <w:numFmt w:val="bullet"/>
      <w:lvlText w:val=""/>
      <w:lvlJc w:val="left"/>
      <w:pPr>
        <w:ind w:left="2160" w:hanging="360"/>
      </w:pPr>
      <w:rPr>
        <w:rFonts w:ascii="Wingdings" w:hAnsi="Wingdings" w:hint="default"/>
      </w:rPr>
    </w:lvl>
    <w:lvl w:ilvl="3" w:tplc="1A0ED3EE">
      <w:start w:val="1"/>
      <w:numFmt w:val="bullet"/>
      <w:lvlText w:val=""/>
      <w:lvlJc w:val="left"/>
      <w:pPr>
        <w:ind w:left="2880" w:hanging="360"/>
      </w:pPr>
      <w:rPr>
        <w:rFonts w:ascii="Symbol" w:hAnsi="Symbol" w:hint="default"/>
      </w:rPr>
    </w:lvl>
    <w:lvl w:ilvl="4" w:tplc="0EC6FF62">
      <w:start w:val="1"/>
      <w:numFmt w:val="bullet"/>
      <w:lvlText w:val="o"/>
      <w:lvlJc w:val="left"/>
      <w:pPr>
        <w:ind w:left="3600" w:hanging="360"/>
      </w:pPr>
      <w:rPr>
        <w:rFonts w:ascii="Courier New" w:hAnsi="Courier New" w:hint="default"/>
      </w:rPr>
    </w:lvl>
    <w:lvl w:ilvl="5" w:tplc="0BD2CA48">
      <w:start w:val="1"/>
      <w:numFmt w:val="bullet"/>
      <w:lvlText w:val=""/>
      <w:lvlJc w:val="left"/>
      <w:pPr>
        <w:ind w:left="4320" w:hanging="360"/>
      </w:pPr>
      <w:rPr>
        <w:rFonts w:ascii="Wingdings" w:hAnsi="Wingdings" w:hint="default"/>
      </w:rPr>
    </w:lvl>
    <w:lvl w:ilvl="6" w:tplc="DBC0095C">
      <w:start w:val="1"/>
      <w:numFmt w:val="bullet"/>
      <w:lvlText w:val=""/>
      <w:lvlJc w:val="left"/>
      <w:pPr>
        <w:ind w:left="5040" w:hanging="360"/>
      </w:pPr>
      <w:rPr>
        <w:rFonts w:ascii="Symbol" w:hAnsi="Symbol" w:hint="default"/>
      </w:rPr>
    </w:lvl>
    <w:lvl w:ilvl="7" w:tplc="8C8A1C5C">
      <w:start w:val="1"/>
      <w:numFmt w:val="bullet"/>
      <w:lvlText w:val="o"/>
      <w:lvlJc w:val="left"/>
      <w:pPr>
        <w:ind w:left="5760" w:hanging="360"/>
      </w:pPr>
      <w:rPr>
        <w:rFonts w:ascii="Courier New" w:hAnsi="Courier New" w:hint="default"/>
      </w:rPr>
    </w:lvl>
    <w:lvl w:ilvl="8" w:tplc="7D442CCC">
      <w:start w:val="1"/>
      <w:numFmt w:val="bullet"/>
      <w:lvlText w:val=""/>
      <w:lvlJc w:val="left"/>
      <w:pPr>
        <w:ind w:left="6480" w:hanging="360"/>
      </w:pPr>
      <w:rPr>
        <w:rFonts w:ascii="Wingdings" w:hAnsi="Wingdings" w:hint="default"/>
      </w:rPr>
    </w:lvl>
  </w:abstractNum>
  <w:abstractNum w:abstractNumId="9" w15:restartNumberingAfterBreak="0">
    <w:nsid w:val="6F8F20CF"/>
    <w:multiLevelType w:val="hybridMultilevel"/>
    <w:tmpl w:val="1846BE98"/>
    <w:lvl w:ilvl="0" w:tplc="7AE07822">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16cid:durableId="1636717076">
    <w:abstractNumId w:val="5"/>
  </w:num>
  <w:num w:numId="2" w16cid:durableId="960263200">
    <w:abstractNumId w:val="8"/>
  </w:num>
  <w:num w:numId="3" w16cid:durableId="689062075">
    <w:abstractNumId w:val="4"/>
  </w:num>
  <w:num w:numId="4" w16cid:durableId="379016089">
    <w:abstractNumId w:val="1"/>
  </w:num>
  <w:num w:numId="5" w16cid:durableId="487095920">
    <w:abstractNumId w:val="2"/>
  </w:num>
  <w:num w:numId="6" w16cid:durableId="1115716214">
    <w:abstractNumId w:val="7"/>
  </w:num>
  <w:num w:numId="7" w16cid:durableId="1308389875">
    <w:abstractNumId w:val="9"/>
  </w:num>
  <w:num w:numId="8" w16cid:durableId="523786041">
    <w:abstractNumId w:val="2"/>
  </w:num>
  <w:num w:numId="9" w16cid:durableId="724766695">
    <w:abstractNumId w:val="3"/>
  </w:num>
  <w:num w:numId="10" w16cid:durableId="1360667210">
    <w:abstractNumId w:val="0"/>
  </w:num>
  <w:num w:numId="11" w16cid:durableId="132218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B83"/>
    <w:rsid w:val="00027CDA"/>
    <w:rsid w:val="00061C63"/>
    <w:rsid w:val="00075B29"/>
    <w:rsid w:val="000801F4"/>
    <w:rsid w:val="00096422"/>
    <w:rsid w:val="000F2956"/>
    <w:rsid w:val="00101F3B"/>
    <w:rsid w:val="00105E84"/>
    <w:rsid w:val="00110055"/>
    <w:rsid w:val="0011305C"/>
    <w:rsid w:val="00162500"/>
    <w:rsid w:val="001B350C"/>
    <w:rsid w:val="0022220B"/>
    <w:rsid w:val="00234A3F"/>
    <w:rsid w:val="0025279B"/>
    <w:rsid w:val="00293340"/>
    <w:rsid w:val="0029431D"/>
    <w:rsid w:val="002C0343"/>
    <w:rsid w:val="002D30E6"/>
    <w:rsid w:val="002E3342"/>
    <w:rsid w:val="00315259"/>
    <w:rsid w:val="00342AAF"/>
    <w:rsid w:val="0035365E"/>
    <w:rsid w:val="00354161"/>
    <w:rsid w:val="003634FA"/>
    <w:rsid w:val="00364D1B"/>
    <w:rsid w:val="00394A5A"/>
    <w:rsid w:val="003C514F"/>
    <w:rsid w:val="00403C64"/>
    <w:rsid w:val="0045184C"/>
    <w:rsid w:val="0045628F"/>
    <w:rsid w:val="0049721D"/>
    <w:rsid w:val="004A2CF0"/>
    <w:rsid w:val="005156C4"/>
    <w:rsid w:val="005208BE"/>
    <w:rsid w:val="005647D1"/>
    <w:rsid w:val="005A16A6"/>
    <w:rsid w:val="005A60D1"/>
    <w:rsid w:val="005D20CD"/>
    <w:rsid w:val="005E13DE"/>
    <w:rsid w:val="005E3858"/>
    <w:rsid w:val="005E4894"/>
    <w:rsid w:val="005F7457"/>
    <w:rsid w:val="00607C63"/>
    <w:rsid w:val="006111C5"/>
    <w:rsid w:val="00632C51"/>
    <w:rsid w:val="00632C80"/>
    <w:rsid w:val="00660015"/>
    <w:rsid w:val="00665FDA"/>
    <w:rsid w:val="006701F0"/>
    <w:rsid w:val="00676C58"/>
    <w:rsid w:val="006934BF"/>
    <w:rsid w:val="006A15F4"/>
    <w:rsid w:val="006E6C31"/>
    <w:rsid w:val="00725D0A"/>
    <w:rsid w:val="00774138"/>
    <w:rsid w:val="007D160A"/>
    <w:rsid w:val="007E12E1"/>
    <w:rsid w:val="007E76F9"/>
    <w:rsid w:val="00845F9C"/>
    <w:rsid w:val="008D4DD6"/>
    <w:rsid w:val="008D4E19"/>
    <w:rsid w:val="00926C1D"/>
    <w:rsid w:val="009A240D"/>
    <w:rsid w:val="009E0078"/>
    <w:rsid w:val="009E455A"/>
    <w:rsid w:val="00A00D4E"/>
    <w:rsid w:val="00A346D5"/>
    <w:rsid w:val="00A353D5"/>
    <w:rsid w:val="00A7193B"/>
    <w:rsid w:val="00AD5210"/>
    <w:rsid w:val="00B05067"/>
    <w:rsid w:val="00B35769"/>
    <w:rsid w:val="00B410AA"/>
    <w:rsid w:val="00BC2D2E"/>
    <w:rsid w:val="00C06A97"/>
    <w:rsid w:val="00C41779"/>
    <w:rsid w:val="00C849B2"/>
    <w:rsid w:val="00CB6D76"/>
    <w:rsid w:val="00CD1ED7"/>
    <w:rsid w:val="00CD3D98"/>
    <w:rsid w:val="00D06701"/>
    <w:rsid w:val="00D646A4"/>
    <w:rsid w:val="00DB52EE"/>
    <w:rsid w:val="00DF5B29"/>
    <w:rsid w:val="00DF767B"/>
    <w:rsid w:val="00E0113B"/>
    <w:rsid w:val="00E54CDD"/>
    <w:rsid w:val="00E70076"/>
    <w:rsid w:val="00E779F5"/>
    <w:rsid w:val="00EA1DAB"/>
    <w:rsid w:val="00EA540A"/>
    <w:rsid w:val="00EB2BB5"/>
    <w:rsid w:val="00EB3D12"/>
    <w:rsid w:val="00EC6BE6"/>
    <w:rsid w:val="00EE21EA"/>
    <w:rsid w:val="00F0256F"/>
    <w:rsid w:val="00F02C36"/>
    <w:rsid w:val="00F03B83"/>
    <w:rsid w:val="00F31397"/>
    <w:rsid w:val="00F51F77"/>
    <w:rsid w:val="00F529C6"/>
    <w:rsid w:val="00F52D76"/>
    <w:rsid w:val="00F90CD2"/>
    <w:rsid w:val="00F926E2"/>
    <w:rsid w:val="00FA140C"/>
    <w:rsid w:val="00FB6D92"/>
    <w:rsid w:val="00FD4F26"/>
    <w:rsid w:val="00FE4C0A"/>
    <w:rsid w:val="00FF1E11"/>
    <w:rsid w:val="034A9C61"/>
    <w:rsid w:val="03C6177E"/>
    <w:rsid w:val="03D8FBE2"/>
    <w:rsid w:val="03FA9755"/>
    <w:rsid w:val="04BC098E"/>
    <w:rsid w:val="069B6580"/>
    <w:rsid w:val="06B6CB8F"/>
    <w:rsid w:val="0720FD40"/>
    <w:rsid w:val="0D268891"/>
    <w:rsid w:val="0D71A297"/>
    <w:rsid w:val="1236393F"/>
    <w:rsid w:val="134A5BE2"/>
    <w:rsid w:val="1360C02B"/>
    <w:rsid w:val="141822C9"/>
    <w:rsid w:val="14B77315"/>
    <w:rsid w:val="166DFDB9"/>
    <w:rsid w:val="16872616"/>
    <w:rsid w:val="170F8C2E"/>
    <w:rsid w:val="1A14998D"/>
    <w:rsid w:val="1B5A9739"/>
    <w:rsid w:val="1CE52CC3"/>
    <w:rsid w:val="1D9C7E15"/>
    <w:rsid w:val="1DBA1412"/>
    <w:rsid w:val="1E0DA10E"/>
    <w:rsid w:val="1E56DCA2"/>
    <w:rsid w:val="1E80FD24"/>
    <w:rsid w:val="1E9237FB"/>
    <w:rsid w:val="1EB598BD"/>
    <w:rsid w:val="1F167AF1"/>
    <w:rsid w:val="1F9ED94A"/>
    <w:rsid w:val="21C9D8BD"/>
    <w:rsid w:val="22569FC7"/>
    <w:rsid w:val="22793056"/>
    <w:rsid w:val="2474F690"/>
    <w:rsid w:val="24F03EA8"/>
    <w:rsid w:val="250D109D"/>
    <w:rsid w:val="26180AB8"/>
    <w:rsid w:val="26944093"/>
    <w:rsid w:val="289808AC"/>
    <w:rsid w:val="2924EFAE"/>
    <w:rsid w:val="2A0C309B"/>
    <w:rsid w:val="2A1A6D88"/>
    <w:rsid w:val="2C6DC9ED"/>
    <w:rsid w:val="2CFB508D"/>
    <w:rsid w:val="2E73F1FF"/>
    <w:rsid w:val="2EA5D412"/>
    <w:rsid w:val="329C040D"/>
    <w:rsid w:val="32D3BF7A"/>
    <w:rsid w:val="3374ABD9"/>
    <w:rsid w:val="33A25F2F"/>
    <w:rsid w:val="33D930DC"/>
    <w:rsid w:val="33DC5362"/>
    <w:rsid w:val="35CB9800"/>
    <w:rsid w:val="362163C5"/>
    <w:rsid w:val="36F6A620"/>
    <w:rsid w:val="38F47876"/>
    <w:rsid w:val="394300FE"/>
    <w:rsid w:val="397E1C5B"/>
    <w:rsid w:val="3988AF22"/>
    <w:rsid w:val="3A0E4B20"/>
    <w:rsid w:val="3B1A9A2B"/>
    <w:rsid w:val="3C503E8C"/>
    <w:rsid w:val="3D0F58AF"/>
    <w:rsid w:val="3DC1D321"/>
    <w:rsid w:val="3E9ED7CB"/>
    <w:rsid w:val="3EE0E16F"/>
    <w:rsid w:val="3F87DF4E"/>
    <w:rsid w:val="4016B996"/>
    <w:rsid w:val="40DB3796"/>
    <w:rsid w:val="42B218FC"/>
    <w:rsid w:val="44DCA8FB"/>
    <w:rsid w:val="45D791D3"/>
    <w:rsid w:val="46085BA9"/>
    <w:rsid w:val="47A08B81"/>
    <w:rsid w:val="4808D61D"/>
    <w:rsid w:val="492EC194"/>
    <w:rsid w:val="4AF29EC7"/>
    <w:rsid w:val="4B442B2B"/>
    <w:rsid w:val="4B79DB09"/>
    <w:rsid w:val="4C38402C"/>
    <w:rsid w:val="4FDA67D9"/>
    <w:rsid w:val="5078861F"/>
    <w:rsid w:val="509D1F56"/>
    <w:rsid w:val="52D5A3DA"/>
    <w:rsid w:val="53B03E70"/>
    <w:rsid w:val="56266CF9"/>
    <w:rsid w:val="56702608"/>
    <w:rsid w:val="56B03D4F"/>
    <w:rsid w:val="56B6F745"/>
    <w:rsid w:val="57989785"/>
    <w:rsid w:val="5847D51A"/>
    <w:rsid w:val="58CC3EE5"/>
    <w:rsid w:val="5920977B"/>
    <w:rsid w:val="5BBB5055"/>
    <w:rsid w:val="5C76791E"/>
    <w:rsid w:val="5CC47282"/>
    <w:rsid w:val="5E330DD2"/>
    <w:rsid w:val="5E68C556"/>
    <w:rsid w:val="5EB975C5"/>
    <w:rsid w:val="5FB6A4A7"/>
    <w:rsid w:val="5FDCCB99"/>
    <w:rsid w:val="608EC178"/>
    <w:rsid w:val="609FFC4F"/>
    <w:rsid w:val="60E89C16"/>
    <w:rsid w:val="611B14D8"/>
    <w:rsid w:val="620759B4"/>
    <w:rsid w:val="6562329B"/>
    <w:rsid w:val="6583A04F"/>
    <w:rsid w:val="6611F81E"/>
    <w:rsid w:val="66BAC144"/>
    <w:rsid w:val="66CEA7D2"/>
    <w:rsid w:val="699DC9A6"/>
    <w:rsid w:val="6A35A3BE"/>
    <w:rsid w:val="6AEF5E70"/>
    <w:rsid w:val="6D7E7BDD"/>
    <w:rsid w:val="6D866CDD"/>
    <w:rsid w:val="6F110267"/>
    <w:rsid w:val="7030A66F"/>
    <w:rsid w:val="70BE0D9F"/>
    <w:rsid w:val="719EDA79"/>
    <w:rsid w:val="71D7E9A1"/>
    <w:rsid w:val="7240B5A3"/>
    <w:rsid w:val="72B85118"/>
    <w:rsid w:val="72BCD3B5"/>
    <w:rsid w:val="73616E4D"/>
    <w:rsid w:val="751A917B"/>
    <w:rsid w:val="75E6A05B"/>
    <w:rsid w:val="77E1CE24"/>
    <w:rsid w:val="782D9453"/>
    <w:rsid w:val="78509CB2"/>
    <w:rsid w:val="789815D3"/>
    <w:rsid w:val="78B7E4AD"/>
    <w:rsid w:val="7B2E4FA4"/>
    <w:rsid w:val="7BA57E55"/>
    <w:rsid w:val="7BEF856F"/>
    <w:rsid w:val="7C310BB9"/>
    <w:rsid w:val="7E1E169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3459"/>
  <w15:chartTrackingRefBased/>
  <w15:docId w15:val="{A4E27865-4149-4AFC-B177-75C47C4BA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4FA"/>
    <w:pPr>
      <w:spacing w:before="120" w:after="120"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234A3F"/>
    <w:pPr>
      <w:keepNext/>
      <w:keepLines/>
      <w:numPr>
        <w:numId w:val="5"/>
      </w:numPr>
      <w:spacing w:before="360" w:after="80"/>
      <w:ind w:left="426"/>
      <w:jc w:val="center"/>
      <w:outlineLvl w:val="0"/>
    </w:pPr>
    <w:rPr>
      <w:rFonts w:eastAsiaTheme="majorEastAsia"/>
      <w:b/>
      <w:bCs/>
    </w:rPr>
  </w:style>
  <w:style w:type="paragraph" w:styleId="Ttulo2">
    <w:name w:val="heading 2"/>
    <w:basedOn w:val="Normal"/>
    <w:next w:val="Normal"/>
    <w:link w:val="Ttulo2Car"/>
    <w:uiPriority w:val="9"/>
    <w:unhideWhenUsed/>
    <w:qFormat/>
    <w:rsid w:val="0011305C"/>
    <w:pPr>
      <w:keepNext/>
      <w:keepLines/>
      <w:numPr>
        <w:ilvl w:val="1"/>
        <w:numId w:val="5"/>
      </w:numPr>
      <w:spacing w:before="160" w:after="80"/>
      <w:jc w:val="left"/>
      <w:outlineLvl w:val="1"/>
    </w:pPr>
    <w:rPr>
      <w:rFonts w:eastAsiaTheme="majorEastAsia"/>
      <w:b/>
      <w:bCs/>
      <w:i/>
      <w:iCs/>
    </w:rPr>
  </w:style>
  <w:style w:type="paragraph" w:styleId="Ttulo3">
    <w:name w:val="heading 3"/>
    <w:basedOn w:val="Normal"/>
    <w:next w:val="Normal"/>
    <w:link w:val="Ttulo3Car"/>
    <w:uiPriority w:val="9"/>
    <w:semiHidden/>
    <w:unhideWhenUsed/>
    <w:qFormat/>
    <w:rsid w:val="00F03B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3B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3B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3B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3B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3B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3B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4A3F"/>
    <w:rPr>
      <w:rFonts w:ascii="Times New Roman" w:eastAsiaTheme="majorEastAsia" w:hAnsi="Times New Roman" w:cs="Times New Roman"/>
      <w:b/>
      <w:bCs/>
      <w:sz w:val="24"/>
      <w:szCs w:val="24"/>
    </w:rPr>
  </w:style>
  <w:style w:type="character" w:customStyle="1" w:styleId="Ttulo2Car">
    <w:name w:val="Título 2 Car"/>
    <w:basedOn w:val="Fuentedeprrafopredeter"/>
    <w:link w:val="Ttulo2"/>
    <w:uiPriority w:val="9"/>
    <w:rsid w:val="0011305C"/>
    <w:rPr>
      <w:rFonts w:ascii="Times New Roman" w:eastAsiaTheme="majorEastAsia" w:hAnsi="Times New Roman" w:cs="Times New Roman"/>
      <w:b/>
      <w:bCs/>
      <w:i/>
      <w:iCs/>
      <w:sz w:val="24"/>
      <w:szCs w:val="24"/>
    </w:rPr>
  </w:style>
  <w:style w:type="character" w:customStyle="1" w:styleId="Ttulo3Car">
    <w:name w:val="Título 3 Car"/>
    <w:basedOn w:val="Fuentedeprrafopredeter"/>
    <w:link w:val="Ttulo3"/>
    <w:uiPriority w:val="9"/>
    <w:semiHidden/>
    <w:rsid w:val="00F03B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3B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3B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3B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3B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3B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3B83"/>
    <w:rPr>
      <w:rFonts w:eastAsiaTheme="majorEastAsia" w:cstheme="majorBidi"/>
      <w:color w:val="272727" w:themeColor="text1" w:themeTint="D8"/>
    </w:rPr>
  </w:style>
  <w:style w:type="paragraph" w:styleId="Ttulo">
    <w:name w:val="Title"/>
    <w:basedOn w:val="Normal"/>
    <w:next w:val="Normal"/>
    <w:link w:val="TtuloCar"/>
    <w:uiPriority w:val="10"/>
    <w:qFormat/>
    <w:rsid w:val="00F03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3B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3B83"/>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3B83"/>
    <w:rPr>
      <w:rFonts w:ascii="Times New Roman" w:eastAsiaTheme="majorEastAsia" w:hAnsi="Times New Roman" w:cstheme="majorBidi"/>
      <w:color w:val="595959" w:themeColor="text1" w:themeTint="A6"/>
      <w:spacing w:val="15"/>
      <w:sz w:val="28"/>
      <w:szCs w:val="28"/>
    </w:rPr>
  </w:style>
  <w:style w:type="paragraph" w:styleId="Cita">
    <w:name w:val="Quote"/>
    <w:basedOn w:val="Normal"/>
    <w:next w:val="Normal"/>
    <w:link w:val="CitaCar"/>
    <w:uiPriority w:val="29"/>
    <w:qFormat/>
    <w:rsid w:val="00F03B83"/>
    <w:pPr>
      <w:spacing w:before="160"/>
      <w:jc w:val="center"/>
    </w:pPr>
    <w:rPr>
      <w:i/>
      <w:iCs/>
      <w:color w:val="404040" w:themeColor="text1" w:themeTint="BF"/>
    </w:rPr>
  </w:style>
  <w:style w:type="character" w:customStyle="1" w:styleId="CitaCar">
    <w:name w:val="Cita Car"/>
    <w:basedOn w:val="Fuentedeprrafopredeter"/>
    <w:link w:val="Cita"/>
    <w:uiPriority w:val="29"/>
    <w:rsid w:val="00F03B83"/>
    <w:rPr>
      <w:i/>
      <w:iCs/>
      <w:color w:val="404040" w:themeColor="text1" w:themeTint="BF"/>
    </w:rPr>
  </w:style>
  <w:style w:type="paragraph" w:styleId="Prrafodelista">
    <w:name w:val="List Paragraph"/>
    <w:basedOn w:val="Normal"/>
    <w:uiPriority w:val="34"/>
    <w:qFormat/>
    <w:rsid w:val="00F03B83"/>
    <w:pPr>
      <w:ind w:left="720"/>
      <w:contextualSpacing/>
    </w:pPr>
  </w:style>
  <w:style w:type="character" w:styleId="nfasisintenso">
    <w:name w:val="Intense Emphasis"/>
    <w:basedOn w:val="Fuentedeprrafopredeter"/>
    <w:uiPriority w:val="21"/>
    <w:qFormat/>
    <w:rsid w:val="00F03B83"/>
    <w:rPr>
      <w:i/>
      <w:iCs/>
      <w:color w:val="0F4761" w:themeColor="accent1" w:themeShade="BF"/>
    </w:rPr>
  </w:style>
  <w:style w:type="paragraph" w:styleId="Citadestacada">
    <w:name w:val="Intense Quote"/>
    <w:basedOn w:val="Normal"/>
    <w:next w:val="Normal"/>
    <w:link w:val="CitadestacadaCar"/>
    <w:uiPriority w:val="30"/>
    <w:qFormat/>
    <w:rsid w:val="00F03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3B83"/>
    <w:rPr>
      <w:i/>
      <w:iCs/>
      <w:color w:val="0F4761" w:themeColor="accent1" w:themeShade="BF"/>
    </w:rPr>
  </w:style>
  <w:style w:type="character" w:styleId="Referenciaintensa">
    <w:name w:val="Intense Reference"/>
    <w:basedOn w:val="Fuentedeprrafopredeter"/>
    <w:uiPriority w:val="32"/>
    <w:qFormat/>
    <w:rsid w:val="00F03B83"/>
    <w:rPr>
      <w:b/>
      <w:bCs/>
      <w:smallCaps/>
      <w:color w:val="0F4761" w:themeColor="accent1" w:themeShade="BF"/>
      <w:spacing w:val="5"/>
    </w:rPr>
  </w:style>
  <w:style w:type="character" w:styleId="Hipervnculo">
    <w:name w:val="Hyperlink"/>
    <w:basedOn w:val="Fuentedeprrafopredeter"/>
    <w:uiPriority w:val="99"/>
    <w:unhideWhenUsed/>
    <w:rsid w:val="00DF767B"/>
    <w:rPr>
      <w:color w:val="467886" w:themeColor="hyperlink"/>
      <w:u w:val="single"/>
    </w:rPr>
  </w:style>
  <w:style w:type="character" w:styleId="Mencinsinresolver">
    <w:name w:val="Unresolved Mention"/>
    <w:basedOn w:val="Fuentedeprrafopredeter"/>
    <w:uiPriority w:val="99"/>
    <w:semiHidden/>
    <w:unhideWhenUsed/>
    <w:rsid w:val="00DF767B"/>
    <w:rPr>
      <w:color w:val="605E5C"/>
      <w:shd w:val="clear" w:color="auto" w:fill="E1DFDD"/>
    </w:rPr>
  </w:style>
  <w:style w:type="character" w:styleId="Hipervnculovisitado">
    <w:name w:val="FollowedHyperlink"/>
    <w:basedOn w:val="Fuentedeprrafopredeter"/>
    <w:uiPriority w:val="99"/>
    <w:semiHidden/>
    <w:unhideWhenUsed/>
    <w:rsid w:val="00105E84"/>
    <w:rPr>
      <w:color w:val="96607D" w:themeColor="followedHyperlink"/>
      <w:u w:val="single"/>
    </w:rPr>
  </w:style>
  <w:style w:type="character" w:styleId="Textodelmarcadordeposicin">
    <w:name w:val="Placeholder Text"/>
    <w:basedOn w:val="Fuentedeprrafopredeter"/>
    <w:uiPriority w:val="99"/>
    <w:semiHidden/>
    <w:rsid w:val="006600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99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384</Words>
  <Characters>2114</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Estrada Bernal</dc:creator>
  <cp:keywords/>
  <dc:description/>
  <cp:lastModifiedBy>Santiago Estrada Bernal</cp:lastModifiedBy>
  <cp:revision>4</cp:revision>
  <dcterms:created xsi:type="dcterms:W3CDTF">2025-11-25T19:45:00Z</dcterms:created>
  <dcterms:modified xsi:type="dcterms:W3CDTF">2025-11-25T20:00:00Z</dcterms:modified>
</cp:coreProperties>
</file>