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8351B4" w14:textId="77777777" w:rsidR="0031330D" w:rsidRPr="00D86071" w:rsidRDefault="00D86071" w:rsidP="009C660C">
      <w:pPr>
        <w:pStyle w:val="Title"/>
        <w:jc w:val="both"/>
        <w:rPr>
          <w:lang w:val="es-ES_tradnl"/>
        </w:rPr>
      </w:pPr>
      <w:r w:rsidRPr="00D86071">
        <w:rPr>
          <w:lang w:val="es-ES_tradnl"/>
        </w:rPr>
        <w:t>Informe - Clasificación de Péptidos Antimicrobianos</w:t>
      </w:r>
    </w:p>
    <w:p w14:paraId="2CE2294E" w14:textId="77777777" w:rsidR="0031330D" w:rsidRPr="00D86071" w:rsidRDefault="00D86071" w:rsidP="009C660C">
      <w:pPr>
        <w:pStyle w:val="Heading1"/>
        <w:jc w:val="both"/>
        <w:rPr>
          <w:lang w:val="es-ES_tradnl"/>
        </w:rPr>
      </w:pPr>
      <w:r w:rsidRPr="00D86071">
        <w:rPr>
          <w:lang w:val="es-ES_tradnl"/>
        </w:rPr>
        <w:t>Descripción del problema</w:t>
      </w:r>
    </w:p>
    <w:p w14:paraId="3C52504D" w14:textId="31DAA97E" w:rsidR="00633D09" w:rsidRDefault="009C660C" w:rsidP="00633D09">
      <w:pPr>
        <w:jc w:val="both"/>
        <w:rPr>
          <w:lang w:val="es-ES_tradnl"/>
        </w:rPr>
      </w:pPr>
      <w:r>
        <w:rPr>
          <w:lang w:val="es-ES_tradnl"/>
        </w:rPr>
        <w:t xml:space="preserve">Encontrar </w:t>
      </w:r>
      <w:r w:rsidRPr="009C660C">
        <w:rPr>
          <w:lang w:val="es-ES_tradnl"/>
        </w:rPr>
        <w:t>nuevas moléculas antimicrobianas que puedan ser usadas contra bacterias resistentes a los</w:t>
      </w:r>
      <w:r>
        <w:rPr>
          <w:lang w:val="es-ES_tradnl"/>
        </w:rPr>
        <w:t xml:space="preserve"> </w:t>
      </w:r>
      <w:r w:rsidRPr="009C660C">
        <w:rPr>
          <w:lang w:val="es-ES_tradnl"/>
        </w:rPr>
        <w:t>antibióticos actuales</w:t>
      </w:r>
      <w:r>
        <w:rPr>
          <w:lang w:val="es-ES_tradnl"/>
        </w:rPr>
        <w:t xml:space="preserve"> se ha tronado en un problema</w:t>
      </w:r>
      <w:r w:rsidR="00E272B0">
        <w:rPr>
          <w:lang w:val="es-ES_tradnl"/>
        </w:rPr>
        <w:t xml:space="preserve"> farmacéutico</w:t>
      </w:r>
      <w:r w:rsidR="00633D09">
        <w:rPr>
          <w:lang w:val="es-ES_tradnl"/>
        </w:rPr>
        <w:t xml:space="preserve"> mundial. </w:t>
      </w:r>
      <w:r>
        <w:rPr>
          <w:lang w:val="es-ES_tradnl"/>
        </w:rPr>
        <w:t xml:space="preserve">Los péptidos antimicrobianos </w:t>
      </w:r>
      <w:r w:rsidR="00633D09">
        <w:rPr>
          <w:lang w:val="es-ES_tradnl"/>
        </w:rPr>
        <w:t xml:space="preserve">han tomado importancia en el desarrollo de nuevos antibióticos, </w:t>
      </w:r>
      <w:r>
        <w:rPr>
          <w:lang w:val="es-ES_tradnl"/>
        </w:rPr>
        <w:t>dado que tienen</w:t>
      </w:r>
      <w:r w:rsidR="00E272B0">
        <w:rPr>
          <w:lang w:val="es-ES_tradnl"/>
        </w:rPr>
        <w:t xml:space="preserve"> grandes</w:t>
      </w:r>
      <w:r>
        <w:rPr>
          <w:lang w:val="es-ES_tradnl"/>
        </w:rPr>
        <w:t xml:space="preserve"> propiedades que actúan como medio de defensa en contra de enfermedades producidas por microorganismos.</w:t>
      </w:r>
    </w:p>
    <w:p w14:paraId="5FBEF7A7" w14:textId="4992FB7B" w:rsidR="00D86071" w:rsidRPr="00D86071" w:rsidRDefault="009C660C" w:rsidP="00633D09">
      <w:pPr>
        <w:jc w:val="both"/>
        <w:rPr>
          <w:lang w:val="es-ES_tradnl"/>
        </w:rPr>
      </w:pPr>
      <w:r>
        <w:rPr>
          <w:lang w:val="es-ES_tradnl"/>
        </w:rPr>
        <w:t xml:space="preserve">Existe una gran cantidad de péptidos </w:t>
      </w:r>
      <w:r w:rsidR="00757964">
        <w:rPr>
          <w:lang w:val="es-ES_tradnl"/>
        </w:rPr>
        <w:t>presentes en diferentes partes como plantas, mamíferos,</w:t>
      </w:r>
      <w:r w:rsidR="00633D09">
        <w:rPr>
          <w:lang w:val="es-ES_tradnl"/>
        </w:rPr>
        <w:t xml:space="preserve"> insectos,</w:t>
      </w:r>
      <w:r w:rsidR="00757964">
        <w:rPr>
          <w:lang w:val="es-ES_tradnl"/>
        </w:rPr>
        <w:t xml:space="preserve"> entre otros.</w:t>
      </w:r>
      <w:r>
        <w:rPr>
          <w:lang w:val="es-ES_tradnl"/>
        </w:rPr>
        <w:t xml:space="preserve"> </w:t>
      </w:r>
      <w:r w:rsidR="00633D09">
        <w:rPr>
          <w:lang w:val="es-ES_tradnl"/>
        </w:rPr>
        <w:t>Como hay tantos agentes presentes en la naturaleza y medio ambiente, su</w:t>
      </w:r>
      <w:r w:rsidR="00E272B0">
        <w:rPr>
          <w:lang w:val="es-ES_tradnl"/>
        </w:rPr>
        <w:t xml:space="preserve"> identificación se ha convertido en unos de los más grandes retos de la inteligencia artificial con miras a construir soluciones que apoyen la investigación y desarrollo de nuevas moléculas antimicrobianas.</w:t>
      </w:r>
    </w:p>
    <w:p w14:paraId="3C2FB6C8" w14:textId="77777777" w:rsidR="00D86071" w:rsidRPr="00D86071" w:rsidRDefault="00D86071" w:rsidP="009C660C">
      <w:pPr>
        <w:pStyle w:val="Heading1"/>
        <w:jc w:val="both"/>
        <w:rPr>
          <w:lang w:val="es-ES_tradnl"/>
        </w:rPr>
      </w:pPr>
      <w:r w:rsidRPr="00D86071">
        <w:rPr>
          <w:lang w:val="es-ES_tradnl"/>
        </w:rPr>
        <w:t>Metodología implementada</w:t>
      </w:r>
    </w:p>
    <w:p w14:paraId="0D83ECD4" w14:textId="2725338F" w:rsidR="00D86071" w:rsidRDefault="00EC4279" w:rsidP="009C660C">
      <w:pPr>
        <w:jc w:val="both"/>
        <w:rPr>
          <w:lang w:val="es-ES_tradnl"/>
        </w:rPr>
      </w:pPr>
      <w:r>
        <w:rPr>
          <w:lang w:val="es-ES_tradnl"/>
        </w:rPr>
        <w:t xml:space="preserve">Para efectos de </w:t>
      </w:r>
      <w:r w:rsidR="00260366">
        <w:rPr>
          <w:lang w:val="es-ES_tradnl"/>
        </w:rPr>
        <w:t xml:space="preserve">lograr identificar </w:t>
      </w:r>
      <w:r w:rsidR="000817BD">
        <w:rPr>
          <w:lang w:val="es-ES_tradnl"/>
        </w:rPr>
        <w:t>los péptidos antimicrobianos se implementaron tres diferentes técnicas</w:t>
      </w:r>
      <w:r w:rsidR="00073E32">
        <w:rPr>
          <w:lang w:val="es-ES_tradnl"/>
        </w:rPr>
        <w:tab/>
      </w:r>
      <w:r w:rsidR="000817BD">
        <w:rPr>
          <w:lang w:val="es-ES_tradnl"/>
        </w:rPr>
        <w:t xml:space="preserve">de machine </w:t>
      </w:r>
      <w:proofErr w:type="spellStart"/>
      <w:r w:rsidR="000817BD">
        <w:rPr>
          <w:lang w:val="es-ES_tradnl"/>
        </w:rPr>
        <w:t>learning</w:t>
      </w:r>
      <w:proofErr w:type="spellEnd"/>
      <w:r w:rsidR="000817BD">
        <w:rPr>
          <w:lang w:val="es-ES_tradnl"/>
        </w:rPr>
        <w:t xml:space="preserve"> teniendo en cuenta:</w:t>
      </w:r>
    </w:p>
    <w:p w14:paraId="3FFEA5A3" w14:textId="77777777" w:rsidR="000817BD" w:rsidRDefault="000817BD" w:rsidP="009C660C">
      <w:pPr>
        <w:jc w:val="both"/>
        <w:rPr>
          <w:lang w:val="es-ES_tradnl"/>
        </w:rPr>
      </w:pPr>
    </w:p>
    <w:p w14:paraId="5937CA84" w14:textId="76AD5D12" w:rsidR="000817BD" w:rsidRDefault="000817BD" w:rsidP="000817BD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Uso de datos de entrenamiento con información de péptidos antimicrobianos y no antimicrobianos, adicionalmente datos de validación independientes a los de entrenamiento</w:t>
      </w:r>
      <w:r w:rsidR="003B12C8">
        <w:rPr>
          <w:lang w:val="es-ES_tradnl"/>
        </w:rPr>
        <w:t>.</w:t>
      </w:r>
    </w:p>
    <w:p w14:paraId="75D92CE7" w14:textId="705B392D" w:rsidR="000817BD" w:rsidRDefault="000817BD" w:rsidP="000817BD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 xml:space="preserve">División de los datos de entrenamiento en dos, un subconjunto de datos utilizado netamente para entrenar los modelos de machine </w:t>
      </w:r>
      <w:proofErr w:type="spellStart"/>
      <w:r>
        <w:rPr>
          <w:lang w:val="es-ES_tradnl"/>
        </w:rPr>
        <w:t>learning</w:t>
      </w:r>
      <w:proofErr w:type="spellEnd"/>
      <w:r>
        <w:rPr>
          <w:lang w:val="es-ES_tradnl"/>
        </w:rPr>
        <w:t xml:space="preserve"> y otro para probar que tan efectivos son dichos modelos clasificando los péptidos</w:t>
      </w:r>
      <w:r w:rsidR="003B12C8">
        <w:rPr>
          <w:lang w:val="es-ES_tradnl"/>
        </w:rPr>
        <w:t>.</w:t>
      </w:r>
    </w:p>
    <w:p w14:paraId="4734BF9F" w14:textId="6D51A607" w:rsidR="000817BD" w:rsidRDefault="000817BD" w:rsidP="000817BD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Selección de características, teniendo en cuenta que se dispone de 1760 características de los péptidos, encontrar cuales de ellas describen mejor a uno con propiedades microbianas</w:t>
      </w:r>
      <w:r w:rsidR="003B12C8">
        <w:rPr>
          <w:lang w:val="es-ES_tradnl"/>
        </w:rPr>
        <w:t>.</w:t>
      </w:r>
    </w:p>
    <w:p w14:paraId="4C114F88" w14:textId="49E6AB57" w:rsidR="003B12C8" w:rsidRPr="000817BD" w:rsidRDefault="003B12C8" w:rsidP="000817BD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Comparar resultado de ejecutar los modelos con las 1760 características y solo con aquellas que describen mejor las propiedades microbianas.</w:t>
      </w:r>
    </w:p>
    <w:p w14:paraId="694A4EEF" w14:textId="69A4AB6F" w:rsidR="000817BD" w:rsidRDefault="000817BD" w:rsidP="000817BD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>Balanceo de los péptidos antimicrobianos y no antimicrobianos, con el fin de que sean comparables la dos clases y así obtener resultados más confiables</w:t>
      </w:r>
      <w:r w:rsidR="003B12C8">
        <w:rPr>
          <w:lang w:val="es-ES_tradnl"/>
        </w:rPr>
        <w:t>.</w:t>
      </w:r>
    </w:p>
    <w:p w14:paraId="5F33CFDF" w14:textId="2970DB95" w:rsidR="000817BD" w:rsidRDefault="000817BD" w:rsidP="000817BD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 xml:space="preserve">Normalización de la información </w:t>
      </w:r>
      <w:r w:rsidR="003B12C8">
        <w:rPr>
          <w:lang w:val="es-ES_tradnl"/>
        </w:rPr>
        <w:t>con el fin de que cada una de las características sean homogéneas entre sí.</w:t>
      </w:r>
    </w:p>
    <w:p w14:paraId="73D860C4" w14:textId="7C282CC6" w:rsidR="003B12C8" w:rsidRPr="000817BD" w:rsidRDefault="003B12C8" w:rsidP="000817BD">
      <w:pPr>
        <w:pStyle w:val="ListParagraph"/>
        <w:numPr>
          <w:ilvl w:val="0"/>
          <w:numId w:val="17"/>
        </w:numPr>
        <w:jc w:val="both"/>
        <w:rPr>
          <w:lang w:val="es-ES_tradnl"/>
        </w:rPr>
      </w:pPr>
      <w:r>
        <w:rPr>
          <w:lang w:val="es-ES_tradnl"/>
        </w:rPr>
        <w:t xml:space="preserve">Evaluar cada métrica otorgada por las técnicas de machine </w:t>
      </w:r>
      <w:proofErr w:type="spellStart"/>
      <w:r>
        <w:rPr>
          <w:lang w:val="es-ES_tradnl"/>
        </w:rPr>
        <w:t>learning</w:t>
      </w:r>
      <w:proofErr w:type="spellEnd"/>
      <w:r>
        <w:rPr>
          <w:lang w:val="es-ES_tradnl"/>
        </w:rPr>
        <w:t xml:space="preserve"> para concluir sobre cada una de ellas y su poder de clasificación.</w:t>
      </w:r>
    </w:p>
    <w:p w14:paraId="19213026" w14:textId="77777777" w:rsidR="00D86071" w:rsidRPr="00D86071" w:rsidRDefault="00D86071" w:rsidP="009C660C">
      <w:pPr>
        <w:jc w:val="both"/>
        <w:rPr>
          <w:lang w:val="es-ES_tradnl"/>
        </w:rPr>
      </w:pPr>
    </w:p>
    <w:p w14:paraId="2940DEF3" w14:textId="77777777" w:rsidR="00D86071" w:rsidRPr="00D86071" w:rsidRDefault="00D86071" w:rsidP="009C660C">
      <w:pPr>
        <w:pStyle w:val="Heading1"/>
        <w:jc w:val="both"/>
        <w:rPr>
          <w:lang w:val="es-ES_tradnl"/>
        </w:rPr>
      </w:pPr>
      <w:r w:rsidRPr="00D86071">
        <w:rPr>
          <w:lang w:val="es-ES_tradnl"/>
        </w:rPr>
        <w:lastRenderedPageBreak/>
        <w:t>Análisis y discusión de los resultados</w:t>
      </w:r>
    </w:p>
    <w:p w14:paraId="38B5CC25" w14:textId="42C6147A" w:rsidR="00D86071" w:rsidRDefault="00D86071" w:rsidP="009C660C">
      <w:pPr>
        <w:pStyle w:val="Heading2"/>
        <w:jc w:val="both"/>
        <w:rPr>
          <w:lang w:val="es-ES_tradnl"/>
        </w:rPr>
      </w:pPr>
      <w:r w:rsidRPr="00D86071">
        <w:rPr>
          <w:lang w:val="es-ES_tradnl"/>
        </w:rPr>
        <w:t>Prueba 1</w:t>
      </w:r>
      <w:r w:rsidR="00916EF7">
        <w:rPr>
          <w:lang w:val="es-ES_tradnl"/>
        </w:rPr>
        <w:t xml:space="preserve">. </w:t>
      </w:r>
      <w:r w:rsidR="00946C03">
        <w:rPr>
          <w:lang w:val="es-ES_tradnl"/>
        </w:rPr>
        <w:t xml:space="preserve">Bosques </w:t>
      </w:r>
      <w:proofErr w:type="spellStart"/>
      <w:r w:rsidR="00946C03">
        <w:rPr>
          <w:lang w:val="es-ES_tradnl"/>
        </w:rPr>
        <w:t>aleatoreos</w:t>
      </w:r>
      <w:proofErr w:type="spellEnd"/>
    </w:p>
    <w:p w14:paraId="3165864D" w14:textId="77777777" w:rsidR="00D86071" w:rsidRDefault="00D86071" w:rsidP="009C660C">
      <w:pPr>
        <w:jc w:val="both"/>
        <w:rPr>
          <w:lang w:val="es-ES_tradnl"/>
        </w:rPr>
      </w:pPr>
    </w:p>
    <w:p w14:paraId="1EDE102A" w14:textId="77777777" w:rsidR="00D86071" w:rsidRDefault="00D86071" w:rsidP="009C660C">
      <w:pPr>
        <w:pStyle w:val="Heading3"/>
        <w:jc w:val="both"/>
        <w:rPr>
          <w:lang w:val="es-ES_tradnl"/>
        </w:rPr>
      </w:pPr>
      <w:r>
        <w:rPr>
          <w:lang w:val="es-ES_tradnl"/>
        </w:rPr>
        <w:t xml:space="preserve">Técnica de machine </w:t>
      </w:r>
      <w:proofErr w:type="spellStart"/>
      <w:r>
        <w:rPr>
          <w:lang w:val="es-ES_tradnl"/>
        </w:rPr>
        <w:t>learning</w:t>
      </w:r>
      <w:proofErr w:type="spellEnd"/>
    </w:p>
    <w:p w14:paraId="5ECD6DC2" w14:textId="6DA4528D" w:rsidR="00946C03" w:rsidRPr="00946C03" w:rsidRDefault="00946C03" w:rsidP="00946C03">
      <w:pPr>
        <w:rPr>
          <w:lang w:val="es-ES_tradnl"/>
        </w:rPr>
      </w:pPr>
      <w:r>
        <w:rPr>
          <w:lang w:val="es-ES_tradnl"/>
        </w:rPr>
        <w:t xml:space="preserve">Bosques aleatorios o </w:t>
      </w:r>
      <w:proofErr w:type="spellStart"/>
      <w:r>
        <w:rPr>
          <w:lang w:val="es-ES_tradnl"/>
        </w:rPr>
        <w:t>random</w:t>
      </w:r>
      <w:proofErr w:type="spellEnd"/>
      <w:r>
        <w:rPr>
          <w:lang w:val="es-ES_tradnl"/>
        </w:rPr>
        <w:t xml:space="preserve"> </w:t>
      </w:r>
      <w:proofErr w:type="spellStart"/>
      <w:r>
        <w:rPr>
          <w:lang w:val="es-ES_tradnl"/>
        </w:rPr>
        <w:t>forest</w:t>
      </w:r>
      <w:proofErr w:type="spellEnd"/>
      <w:r>
        <w:rPr>
          <w:lang w:val="es-ES_tradnl"/>
        </w:rPr>
        <w:t xml:space="preserve"> por su nombre en inglés fue usado com</w:t>
      </w:r>
      <w:r w:rsidR="00AA7014">
        <w:rPr>
          <w:lang w:val="es-ES_tradnl"/>
        </w:rPr>
        <w:t>o</w:t>
      </w:r>
      <w:r>
        <w:rPr>
          <w:lang w:val="es-ES_tradnl"/>
        </w:rPr>
        <w:t xml:space="preserve"> clasificador </w:t>
      </w:r>
    </w:p>
    <w:p w14:paraId="7C1222C9" w14:textId="77777777" w:rsidR="00946C03" w:rsidRPr="00946C03" w:rsidRDefault="00946C03" w:rsidP="00946C03"/>
    <w:p w14:paraId="481EED14" w14:textId="77777777" w:rsidR="00D86071" w:rsidRPr="00D86071" w:rsidRDefault="00D86071" w:rsidP="009C660C">
      <w:pPr>
        <w:jc w:val="both"/>
      </w:pPr>
    </w:p>
    <w:p w14:paraId="6579FF97" w14:textId="77777777" w:rsidR="00D86071" w:rsidRDefault="00D86071" w:rsidP="009C660C">
      <w:pPr>
        <w:pStyle w:val="Heading3"/>
        <w:jc w:val="both"/>
        <w:rPr>
          <w:lang w:val="es-ES_tradnl"/>
        </w:rPr>
      </w:pPr>
      <w:proofErr w:type="spellStart"/>
      <w:r>
        <w:rPr>
          <w:lang w:val="es-ES_tradnl"/>
        </w:rPr>
        <w:t>Hiperparámetros</w:t>
      </w:r>
      <w:proofErr w:type="spellEnd"/>
      <w:r>
        <w:rPr>
          <w:lang w:val="es-ES_tradnl"/>
        </w:rPr>
        <w:t xml:space="preserve"> ajustados</w:t>
      </w:r>
    </w:p>
    <w:p w14:paraId="144F3034" w14:textId="77777777" w:rsidR="00D86071" w:rsidRDefault="00D86071" w:rsidP="009C660C">
      <w:pPr>
        <w:pStyle w:val="Heading3"/>
        <w:jc w:val="both"/>
        <w:rPr>
          <w:lang w:val="es-ES_tradnl"/>
        </w:rPr>
      </w:pPr>
    </w:p>
    <w:p w14:paraId="3CF90765" w14:textId="77777777" w:rsidR="00D86071" w:rsidRDefault="00D86071" w:rsidP="009C660C">
      <w:pPr>
        <w:pStyle w:val="Heading3"/>
        <w:jc w:val="both"/>
        <w:rPr>
          <w:lang w:val="es-ES_tradnl"/>
        </w:rPr>
      </w:pPr>
      <w:r>
        <w:rPr>
          <w:lang w:val="es-ES_tradnl"/>
        </w:rPr>
        <w:t>Análisis de métricas</w:t>
      </w:r>
    </w:p>
    <w:p w14:paraId="389D72A0" w14:textId="77777777" w:rsidR="00D86071" w:rsidRDefault="00D86071" w:rsidP="009C660C">
      <w:pPr>
        <w:pStyle w:val="Heading3"/>
        <w:jc w:val="both"/>
        <w:rPr>
          <w:lang w:val="es-ES_tradnl"/>
        </w:rPr>
      </w:pPr>
    </w:p>
    <w:p w14:paraId="0B43422A" w14:textId="77777777" w:rsidR="00D86071" w:rsidRPr="00D86071" w:rsidRDefault="00D86071" w:rsidP="009C660C">
      <w:pPr>
        <w:pStyle w:val="Heading3"/>
        <w:jc w:val="both"/>
        <w:rPr>
          <w:lang w:val="es-ES_tradnl"/>
        </w:rPr>
      </w:pPr>
      <w:r>
        <w:rPr>
          <w:lang w:val="es-ES_tradnl"/>
        </w:rPr>
        <w:t>Tiempos de entrenamiento</w:t>
      </w:r>
    </w:p>
    <w:p w14:paraId="2E4DF729" w14:textId="77777777" w:rsidR="00D86071" w:rsidRPr="00D86071" w:rsidRDefault="00D86071" w:rsidP="009C660C">
      <w:pPr>
        <w:pStyle w:val="Heading1"/>
        <w:jc w:val="both"/>
        <w:rPr>
          <w:lang w:val="es-ES_tradnl"/>
        </w:rPr>
      </w:pPr>
      <w:bookmarkStart w:id="0" w:name="_GoBack"/>
      <w:bookmarkEnd w:id="0"/>
    </w:p>
    <w:p w14:paraId="000FB8B0" w14:textId="77777777" w:rsidR="00D86071" w:rsidRPr="00D86071" w:rsidRDefault="00D86071" w:rsidP="009C660C">
      <w:pPr>
        <w:pStyle w:val="Heading1"/>
        <w:jc w:val="both"/>
        <w:rPr>
          <w:lang w:val="es-ES_tradnl"/>
        </w:rPr>
      </w:pPr>
      <w:r w:rsidRPr="00D86071">
        <w:rPr>
          <w:lang w:val="es-ES_tradnl"/>
        </w:rPr>
        <w:t>Conclusiones</w:t>
      </w:r>
    </w:p>
    <w:p w14:paraId="762CF4C7" w14:textId="77777777" w:rsidR="00D86071" w:rsidRDefault="00D86071" w:rsidP="009C660C">
      <w:pPr>
        <w:jc w:val="both"/>
        <w:rPr>
          <w:lang w:val="es-ES_tradnl"/>
        </w:rPr>
      </w:pPr>
    </w:p>
    <w:p w14:paraId="40C97DDC" w14:textId="5B1B5A24" w:rsidR="00E272B0" w:rsidRDefault="00E272B0" w:rsidP="00E272B0">
      <w:pPr>
        <w:pStyle w:val="Heading1"/>
        <w:jc w:val="both"/>
        <w:rPr>
          <w:lang w:val="es-ES_tradnl"/>
        </w:rPr>
      </w:pPr>
      <w:r>
        <w:rPr>
          <w:lang w:val="es-ES_tradnl"/>
        </w:rPr>
        <w:t>Referencias</w:t>
      </w:r>
    </w:p>
    <w:p w14:paraId="28547B1D" w14:textId="77777777" w:rsidR="00EC4279" w:rsidRDefault="00EC4279" w:rsidP="00EC4279">
      <w:pPr>
        <w:rPr>
          <w:rFonts w:eastAsia="Times New Roman"/>
        </w:rPr>
      </w:pPr>
      <w:r>
        <w:rPr>
          <w:lang w:val="es-ES_tradnl"/>
        </w:rPr>
        <w:t xml:space="preserve">[1]. </w:t>
      </w:r>
      <w:r w:rsidRPr="00EC4279">
        <w:rPr>
          <w:lang w:val="es-ES_tradnl"/>
        </w:rPr>
        <w:t xml:space="preserve">Péptido antimicrobiano. </w:t>
      </w:r>
      <w:hyperlink r:id="rId7" w:anchor="Clasificaci%C3%B3n" w:history="1">
        <w:r w:rsidRPr="00EC4279">
          <w:rPr>
            <w:rStyle w:val="Hyperlink"/>
            <w:rFonts w:eastAsia="Times New Roman"/>
          </w:rPr>
          <w:t>https://es.wikipedia.org/wiki/P%C3%A9ptido_antimicrobiano#Clasificaci%C3%B3n</w:t>
        </w:r>
      </w:hyperlink>
    </w:p>
    <w:p w14:paraId="2C0BC899" w14:textId="2B2DBFDE" w:rsidR="00E272B0" w:rsidRPr="00E272B0" w:rsidRDefault="00E272B0" w:rsidP="00EC4279">
      <w:pPr>
        <w:jc w:val="both"/>
        <w:rPr>
          <w:lang w:val="es-ES_tradnl"/>
        </w:rPr>
      </w:pPr>
    </w:p>
    <w:p w14:paraId="5E9CCF4C" w14:textId="77777777" w:rsidR="00E272B0" w:rsidRPr="00D86071" w:rsidRDefault="00E272B0" w:rsidP="009C660C">
      <w:pPr>
        <w:jc w:val="both"/>
        <w:rPr>
          <w:lang w:val="es-ES_tradnl"/>
        </w:rPr>
      </w:pPr>
    </w:p>
    <w:sectPr w:rsidR="00E272B0" w:rsidRPr="00D86071">
      <w:footerReference w:type="default" r:id="rId8"/>
      <w:pgSz w:w="12240" w:h="15840"/>
      <w:pgMar w:top="1080" w:right="864" w:bottom="1584" w:left="86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6CAEB2F" w14:textId="77777777" w:rsidR="00D86071" w:rsidRDefault="00D86071">
      <w:r>
        <w:separator/>
      </w:r>
    </w:p>
  </w:endnote>
  <w:endnote w:type="continuationSeparator" w:id="0">
    <w:p w14:paraId="0CCE93CF" w14:textId="77777777" w:rsidR="00D86071" w:rsidRDefault="00D8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5241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451636" w14:textId="77777777" w:rsidR="0031330D" w:rsidRDefault="00AA7014"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A211E2" w14:textId="77777777" w:rsidR="00D86071" w:rsidRDefault="00D86071">
      <w:r>
        <w:separator/>
      </w:r>
    </w:p>
  </w:footnote>
  <w:footnote w:type="continuationSeparator" w:id="0">
    <w:p w14:paraId="5DBEE12B" w14:textId="77777777" w:rsidR="00D86071" w:rsidRDefault="00D860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6EE2A74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49A8315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19E430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0C6C9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2D80F29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2A46C7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FFC25A4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75E5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2F819E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</w:abstractNum>
  <w:abstractNum w:abstractNumId="9">
    <w:nsid w:val="FFFFFF89"/>
    <w:multiLevelType w:val="singleLevel"/>
    <w:tmpl w:val="C97C334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C190004"/>
    <w:multiLevelType w:val="hybridMultilevel"/>
    <w:tmpl w:val="84A4F6C8"/>
    <w:lvl w:ilvl="0" w:tplc="1C7E5174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A511F87"/>
    <w:multiLevelType w:val="hybridMultilevel"/>
    <w:tmpl w:val="D9AC1C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385202"/>
    <w:multiLevelType w:val="hybridMultilevel"/>
    <w:tmpl w:val="C13A5756"/>
    <w:lvl w:ilvl="0" w:tplc="EFC0596C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8"/>
  </w:num>
  <w:num w:numId="3">
    <w:abstractNumId w:val="9"/>
  </w:num>
  <w:num w:numId="4">
    <w:abstractNumId w:val="8"/>
    <w:lvlOverride w:ilvl="0">
      <w:lvl w:ilvl="0">
        <w:start w:val="1"/>
        <w:numFmt w:val="decimal"/>
        <w:lvlText w:val="%1."/>
        <w:lvlJc w:val="left"/>
        <w:pPr>
          <w:tabs>
            <w:tab w:val="num" w:pos="1080"/>
          </w:tabs>
          <w:ind w:left="1080" w:hanging="360"/>
        </w:pPr>
        <w:rPr>
          <w:rFonts w:hint="default"/>
        </w:rPr>
      </w:lvl>
    </w:lvlOverride>
  </w:num>
  <w:num w:numId="5">
    <w:abstractNumId w:val="10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8"/>
    <w:lvlOverride w:ilvl="0">
      <w:startOverride w:val="1"/>
    </w:lvlOverride>
  </w:num>
  <w:num w:numId="15">
    <w:abstractNumId w:val="8"/>
  </w:num>
  <w:num w:numId="16">
    <w:abstractNumId w:val="12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071"/>
    <w:rsid w:val="00073E32"/>
    <w:rsid w:val="000817BD"/>
    <w:rsid w:val="00260366"/>
    <w:rsid w:val="0031330D"/>
    <w:rsid w:val="003B12C8"/>
    <w:rsid w:val="00633D09"/>
    <w:rsid w:val="00732E42"/>
    <w:rsid w:val="00757964"/>
    <w:rsid w:val="00916EF7"/>
    <w:rsid w:val="00946C03"/>
    <w:rsid w:val="009C660C"/>
    <w:rsid w:val="00AA7014"/>
    <w:rsid w:val="00D86071"/>
    <w:rsid w:val="00E272B0"/>
    <w:rsid w:val="00EC4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5BE34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666660" w:themeColor="text2" w:themeTint="BF"/>
        <w:sz w:val="24"/>
        <w:szCs w:val="24"/>
        <w:lang w:val="en-US" w:eastAsia="ja-JP" w:bidi="ar-SA"/>
      </w:rPr>
    </w:rPrDefault>
    <w:pPrDefault>
      <w:pPr>
        <w:spacing w:after="360" w:line="264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1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279"/>
    <w:pPr>
      <w:spacing w:after="0" w:line="240" w:lineRule="auto"/>
    </w:pPr>
    <w:rPr>
      <w:rFonts w:ascii="Times New Roman" w:hAnsi="Times New Roman" w:cs="Times New Roman"/>
      <w:color w:val="auto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00" w:after="160" w:line="264" w:lineRule="auto"/>
      <w:contextualSpacing/>
      <w:outlineLvl w:val="0"/>
    </w:pPr>
    <w:rPr>
      <w:rFonts w:asciiTheme="majorHAnsi" w:eastAsiaTheme="majorEastAsia" w:hAnsiTheme="majorHAnsi" w:cstheme="majorBidi"/>
      <w:b/>
      <w:color w:val="454541" w:themeColor="text2" w:themeTint="E6"/>
      <w:sz w:val="44"/>
      <w:szCs w:val="32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86071"/>
    <w:pPr>
      <w:keepNext/>
      <w:keepLines/>
      <w:spacing w:before="40" w:line="264" w:lineRule="auto"/>
      <w:outlineLvl w:val="1"/>
    </w:pPr>
    <w:rPr>
      <w:rFonts w:asciiTheme="majorHAnsi" w:eastAsiaTheme="majorEastAsia" w:hAnsiTheme="majorHAnsi" w:cstheme="majorBidi"/>
      <w:color w:val="BF5B00" w:themeColor="accent1" w:themeShade="BF"/>
      <w:sz w:val="26"/>
      <w:szCs w:val="26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86071"/>
    <w:pPr>
      <w:keepNext/>
      <w:keepLines/>
      <w:spacing w:before="40" w:line="264" w:lineRule="auto"/>
      <w:outlineLvl w:val="2"/>
    </w:pPr>
    <w:rPr>
      <w:rFonts w:asciiTheme="majorHAnsi" w:eastAsiaTheme="majorEastAsia" w:hAnsiTheme="majorHAnsi" w:cstheme="majorBidi"/>
      <w:color w:val="7F3C00" w:themeColor="accent1" w:themeShade="7F"/>
      <w:lang w:eastAsia="ja-JP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3"/>
    </w:pPr>
    <w:rPr>
      <w:rFonts w:asciiTheme="majorHAnsi" w:eastAsiaTheme="majorEastAsia" w:hAnsiTheme="majorHAnsi" w:cstheme="majorBidi"/>
      <w:iCs/>
      <w:color w:val="FF7A00" w:themeColor="accent1"/>
      <w:lang w:eastAsia="ja-JP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4"/>
    </w:pPr>
    <w:rPr>
      <w:rFonts w:asciiTheme="majorHAnsi" w:eastAsiaTheme="majorEastAsia" w:hAnsiTheme="majorHAnsi" w:cstheme="majorBidi"/>
      <w:i/>
      <w:color w:val="FF7A00" w:themeColor="accent1"/>
      <w:lang w:eastAsia="ja-JP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5"/>
    </w:pPr>
    <w:rPr>
      <w:rFonts w:asciiTheme="majorHAnsi" w:eastAsiaTheme="majorEastAsia" w:hAnsiTheme="majorHAnsi" w:cstheme="majorBidi"/>
      <w:b/>
      <w:color w:val="FF7A00" w:themeColor="accent1"/>
      <w:sz w:val="20"/>
      <w:lang w:eastAsia="ja-JP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6"/>
    </w:pPr>
    <w:rPr>
      <w:rFonts w:asciiTheme="majorHAnsi" w:eastAsiaTheme="majorEastAsia" w:hAnsiTheme="majorHAnsi" w:cstheme="majorBidi"/>
      <w:b/>
      <w:i/>
      <w:iCs/>
      <w:color w:val="FF7A00" w:themeColor="accent1"/>
      <w:sz w:val="20"/>
      <w:lang w:eastAsia="ja-JP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7"/>
    </w:pPr>
    <w:rPr>
      <w:rFonts w:asciiTheme="majorHAnsi" w:eastAsiaTheme="majorEastAsia" w:hAnsiTheme="majorHAnsi" w:cstheme="majorBidi"/>
      <w:color w:val="FF7A00" w:themeColor="accent1"/>
      <w:sz w:val="20"/>
      <w:szCs w:val="21"/>
      <w:lang w:eastAsia="ja-JP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40" w:after="120" w:line="264" w:lineRule="auto"/>
      <w:contextualSpacing/>
      <w:outlineLvl w:val="8"/>
    </w:pPr>
    <w:rPr>
      <w:rFonts w:asciiTheme="majorHAnsi" w:eastAsiaTheme="majorEastAsia" w:hAnsiTheme="majorHAnsi" w:cstheme="majorBidi"/>
      <w:i/>
      <w:iCs/>
      <w:color w:val="FF7A00" w:themeColor="accent1"/>
      <w:sz w:val="20"/>
      <w:szCs w:val="21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pPr>
      <w:pBdr>
        <w:bottom w:val="single" w:sz="48" w:space="22" w:color="FF7A00" w:themeColor="accent1"/>
      </w:pBdr>
      <w:spacing w:after="400"/>
      <w:contextualSpacing/>
    </w:pPr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  <w:lang w:eastAsia="ja-JP"/>
    </w:rPr>
  </w:style>
  <w:style w:type="character" w:customStyle="1" w:styleId="TitleChar">
    <w:name w:val="Title Char"/>
    <w:basedOn w:val="DefaultParagraphFont"/>
    <w:link w:val="Title"/>
    <w:uiPriority w:val="1"/>
    <w:rPr>
      <w:rFonts w:asciiTheme="majorHAnsi" w:eastAsiaTheme="majorEastAsia" w:hAnsiTheme="majorHAnsi" w:cstheme="majorBidi"/>
      <w:b/>
      <w:color w:val="454541" w:themeColor="text2" w:themeTint="E6"/>
      <w:kern w:val="28"/>
      <w:sz w:val="6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454541" w:themeColor="text2" w:themeTint="E6"/>
      <w:sz w:val="44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i/>
      <w:color w:val="FF7A00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color w:val="FF7A00" w:themeColor="accent1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/>
      <w:iCs/>
      <w:color w:val="FF7A00" w:themeColor="accent1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FF7A00" w:themeColor="accent1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FF7A00" w:themeColor="accent1"/>
      <w:sz w:val="20"/>
      <w:szCs w:val="21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64" w:lineRule="auto"/>
      <w:contextualSpacing/>
    </w:pPr>
    <w:rPr>
      <w:rFonts w:asciiTheme="minorHAnsi" w:eastAsiaTheme="minorEastAsia" w:hAnsiTheme="minorHAnsi" w:cstheme="minorBidi"/>
      <w:color w:val="FF7A00" w:themeColor="accent1"/>
      <w:sz w:val="34"/>
      <w:szCs w:val="22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olor w:val="FF7A00" w:themeColor="accent1"/>
      <w:sz w:val="34"/>
      <w:szCs w:val="22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666660" w:themeColor="text2" w:themeTint="BF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454541" w:themeColor="text2" w:themeTint="E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olor w:val="666660" w:themeColor="text2" w:themeTint="BF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320" w:after="320" w:line="264" w:lineRule="auto"/>
    </w:pPr>
    <w:rPr>
      <w:rFonts w:asciiTheme="minorHAnsi" w:hAnsiTheme="minorHAnsi" w:cstheme="minorBidi"/>
      <w:i/>
      <w:iCs/>
      <w:color w:val="666660" w:themeColor="text2" w:themeTint="BF"/>
      <w:sz w:val="34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4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320" w:after="320" w:line="264" w:lineRule="auto"/>
    </w:pPr>
    <w:rPr>
      <w:rFonts w:asciiTheme="minorHAnsi" w:hAnsiTheme="minorHAnsi" w:cstheme="minorBidi"/>
      <w:b/>
      <w:i/>
      <w:iCs/>
      <w:color w:val="454541" w:themeColor="text2" w:themeTint="E6"/>
      <w:sz w:val="34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454541" w:themeColor="text2" w:themeTint="E6"/>
      <w:sz w:val="34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666660" w:themeColor="text2" w:themeTint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666660" w:themeColor="text2" w:themeTint="BF"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/>
    </w:pPr>
    <w:rPr>
      <w:rFonts w:asciiTheme="minorHAnsi" w:hAnsiTheme="minorHAnsi" w:cstheme="minorBidi"/>
      <w:i/>
      <w:iCs/>
      <w:color w:val="666660" w:themeColor="text2" w:themeTint="BF"/>
      <w:sz w:val="20"/>
      <w:szCs w:val="18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TOAHeading">
    <w:name w:val="toa heading"/>
    <w:basedOn w:val="Normal"/>
    <w:next w:val="Normal"/>
    <w:uiPriority w:val="99"/>
    <w:semiHidden/>
    <w:unhideWhenUsed/>
    <w:pPr>
      <w:spacing w:before="120" w:after="360" w:line="264" w:lineRule="auto"/>
    </w:pPr>
    <w:rPr>
      <w:rFonts w:asciiTheme="majorHAnsi" w:eastAsiaTheme="majorEastAsia" w:hAnsiTheme="majorHAnsi" w:cstheme="majorBidi"/>
      <w:b/>
      <w:bCs/>
      <w:color w:val="666660" w:themeColor="text2" w:themeTint="BF"/>
      <w:lang w:eastAsia="ja-JP"/>
    </w:rPr>
  </w:style>
  <w:style w:type="paragraph" w:styleId="Header">
    <w:name w:val="header"/>
    <w:basedOn w:val="Normal"/>
    <w:link w:val="HeaderChar"/>
    <w:uiPriority w:val="99"/>
    <w:unhideWhenUsed/>
    <w:rPr>
      <w:rFonts w:asciiTheme="minorHAnsi" w:hAnsiTheme="minorHAnsi" w:cstheme="minorBidi"/>
      <w:color w:val="666660" w:themeColor="text2" w:themeTint="BF"/>
      <w:lang w:eastAsia="ja-JP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Pr>
      <w:rFonts w:asciiTheme="minorHAnsi" w:hAnsiTheme="minorHAnsi" w:cstheme="minorBidi"/>
      <w:color w:val="666660" w:themeColor="text2" w:themeTint="BF"/>
      <w:lang w:eastAsia="ja-JP"/>
    </w:rPr>
  </w:style>
  <w:style w:type="character" w:customStyle="1" w:styleId="FooterChar">
    <w:name w:val="Footer Char"/>
    <w:basedOn w:val="DefaultParagraphFont"/>
    <w:link w:val="Footer"/>
    <w:uiPriority w:val="99"/>
  </w:style>
  <w:style w:type="character" w:customStyle="1" w:styleId="Heading2Char">
    <w:name w:val="Heading 2 Char"/>
    <w:basedOn w:val="DefaultParagraphFont"/>
    <w:link w:val="Heading2"/>
    <w:uiPriority w:val="9"/>
    <w:rsid w:val="00D86071"/>
    <w:rPr>
      <w:rFonts w:asciiTheme="majorHAnsi" w:eastAsiaTheme="majorEastAsia" w:hAnsiTheme="majorHAnsi" w:cstheme="majorBidi"/>
      <w:color w:val="BF5B00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86071"/>
    <w:rPr>
      <w:rFonts w:asciiTheme="majorHAnsi" w:eastAsiaTheme="majorEastAsia" w:hAnsiTheme="majorHAnsi" w:cstheme="majorBidi"/>
      <w:color w:val="7F3C00" w:themeColor="accent1" w:themeShade="7F"/>
    </w:rPr>
  </w:style>
  <w:style w:type="character" w:styleId="Hyperlink">
    <w:name w:val="Hyperlink"/>
    <w:basedOn w:val="DefaultParagraphFont"/>
    <w:uiPriority w:val="99"/>
    <w:semiHidden/>
    <w:unhideWhenUsed/>
    <w:rsid w:val="00EC4279"/>
    <w:rPr>
      <w:color w:val="0000FF"/>
      <w:u w:val="single"/>
    </w:rPr>
  </w:style>
  <w:style w:type="paragraph" w:styleId="ListParagraph">
    <w:name w:val="List Paragraph"/>
    <w:basedOn w:val="Normal"/>
    <w:uiPriority w:val="34"/>
    <w:unhideWhenUsed/>
    <w:qFormat/>
    <w:rsid w:val="000817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681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es.wikipedia.org/wiki/P%C3%A9ptido_antimicrobiano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glossaryDocument" Target="glossary/document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yosel/Library/Containers/com.microsoft.Word/Data/Library/Caches/TM10002069/Write%20a%20Journal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832947BD972A644846C394AE2806B0A">
    <w:name w:val="1832947BD972A644846C394AE2806B0A"/>
  </w:style>
  <w:style w:type="paragraph" w:customStyle="1" w:styleId="9B7E0D51ECC3C549AECC3E2248F21D42">
    <w:name w:val="9B7E0D51ECC3C549AECC3E2248F21D42"/>
  </w:style>
  <w:style w:type="paragraph" w:customStyle="1" w:styleId="B7B36D26820EBD47BF3EAB932052FDE4">
    <w:name w:val="B7B36D26820EBD47BF3EAB932052FDE4"/>
  </w:style>
  <w:style w:type="paragraph" w:customStyle="1" w:styleId="7BE690D159C21947A71C70688D15A35C">
    <w:name w:val="7BE690D159C21947A71C70688D15A35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theme/theme1.xml><?xml version="1.0" encoding="utf-8"?>
<a:theme xmlns:a="http://schemas.openxmlformats.org/drawingml/2006/main" name="Office Theme">
  <a:themeElements>
    <a:clrScheme name="Journal">
      <a:dk1>
        <a:sysClr val="windowText" lastClr="000000"/>
      </a:dk1>
      <a:lt1>
        <a:sysClr val="window" lastClr="FFFFFF"/>
      </a:lt1>
      <a:dk2>
        <a:srgbClr val="31312E"/>
      </a:dk2>
      <a:lt2>
        <a:srgbClr val="FDFBF9"/>
      </a:lt2>
      <a:accent1>
        <a:srgbClr val="FF7A00"/>
      </a:accent1>
      <a:accent2>
        <a:srgbClr val="FF6275"/>
      </a:accent2>
      <a:accent3>
        <a:srgbClr val="9CC346"/>
      </a:accent3>
      <a:accent4>
        <a:srgbClr val="A96EB6"/>
      </a:accent4>
      <a:accent5>
        <a:srgbClr val="F89A4A"/>
      </a:accent5>
      <a:accent6>
        <a:srgbClr val="E7D364"/>
      </a:accent6>
      <a:hlink>
        <a:srgbClr val="34B6C3"/>
      </a:hlink>
      <a:folHlink>
        <a:srgbClr val="A96EB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Write a Journal.dotx</Template>
  <TotalTime>33</TotalTime>
  <Pages>2</Pages>
  <Words>394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10</cp:revision>
  <dcterms:created xsi:type="dcterms:W3CDTF">2020-02-29T14:35:00Z</dcterms:created>
  <dcterms:modified xsi:type="dcterms:W3CDTF">2020-02-29T15:24:00Z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TF10002001</vt:lpwstr>
  </property>
</Properties>
</file>